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7C" w:rsidRPr="007D5840" w:rsidRDefault="000153AE" w:rsidP="004E1B08">
      <w:pPr>
        <w:spacing w:line="240" w:lineRule="auto"/>
      </w:pPr>
      <w:r w:rsidRPr="007D5840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-535940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C7C" w:rsidRPr="007D5840" w:rsidRDefault="005B2C7C" w:rsidP="004E1B08">
      <w:pPr>
        <w:pStyle w:val="a3"/>
        <w:rPr>
          <w:rFonts w:ascii="Times New Roman" w:hAnsi="Times New Roman"/>
          <w:b/>
          <w:sz w:val="28"/>
          <w:szCs w:val="28"/>
        </w:rPr>
      </w:pPr>
      <w:r w:rsidRPr="007D5840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5B2C7C" w:rsidRPr="007D5840" w:rsidRDefault="00E70B11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5840">
        <w:rPr>
          <w:rFonts w:ascii="Times New Roman" w:hAnsi="Times New Roman" w:cs="Times New Roman"/>
          <w:sz w:val="28"/>
          <w:szCs w:val="28"/>
        </w:rPr>
        <w:t>ДЕПАРТАМЕНТ</w:t>
      </w:r>
      <w:r w:rsidR="005B2C7C" w:rsidRPr="007D5840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5B2C7C" w:rsidRPr="007D5840" w:rsidRDefault="005B2C7C" w:rsidP="004E1B08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</w:rPr>
      </w:pPr>
      <w:r w:rsidRPr="007D5840">
        <w:rPr>
          <w:rFonts w:ascii="Tahoma" w:hAnsi="Tahoma"/>
          <w:snapToGrid w:val="0"/>
          <w:color w:val="000000"/>
          <w:sz w:val="16"/>
        </w:rPr>
        <w:t xml:space="preserve"> </w:t>
      </w:r>
      <w:r w:rsidRPr="007D5840">
        <w:rPr>
          <w:rFonts w:ascii="Times New Roman" w:hAnsi="Times New Roman"/>
          <w:snapToGrid w:val="0"/>
          <w:color w:val="000000"/>
          <w:sz w:val="16"/>
        </w:rPr>
        <w:t>вул. Прокоф’єва, 38, м. Суми, 40016, тел./факс (0542)36-10-97, тел. 63-51-00</w:t>
      </w:r>
    </w:p>
    <w:p w:rsidR="005B2C7C" w:rsidRPr="007D5840" w:rsidRDefault="005B2C7C" w:rsidP="004E1B08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 xml:space="preserve"> E-mail: </w:t>
      </w:r>
      <w:r w:rsidR="00356F00" w:rsidRPr="007D5840">
        <w:rPr>
          <w:rFonts w:ascii="Times New Roman" w:hAnsi="Times New Roman"/>
          <w:snapToGrid w:val="0"/>
          <w:color w:val="000000"/>
          <w:sz w:val="16"/>
          <w:szCs w:val="16"/>
        </w:rPr>
        <w:t>osvita</w:t>
      </w:r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>@</w:t>
      </w:r>
      <w:r w:rsidR="00356F00" w:rsidRPr="007D5840">
        <w:rPr>
          <w:rFonts w:ascii="Times New Roman" w:hAnsi="Times New Roman"/>
          <w:snapToGrid w:val="0"/>
          <w:color w:val="000000"/>
          <w:sz w:val="16"/>
          <w:szCs w:val="16"/>
        </w:rPr>
        <w:t>sm.gov.ua</w:t>
      </w:r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 xml:space="preserve">  Код ЄДРПОУ </w:t>
      </w:r>
      <w:r w:rsidR="00A35125" w:rsidRPr="007D5840">
        <w:rPr>
          <w:rFonts w:ascii="Times New Roman" w:hAnsi="Times New Roman"/>
          <w:snapToGrid w:val="0"/>
          <w:color w:val="000000"/>
          <w:sz w:val="16"/>
          <w:szCs w:val="16"/>
        </w:rPr>
        <w:t>39399524</w:t>
      </w:r>
    </w:p>
    <w:p w:rsidR="005B2C7C" w:rsidRPr="007D5840" w:rsidRDefault="005B2C7C" w:rsidP="004E1B08">
      <w:pPr>
        <w:spacing w:line="240" w:lineRule="auto"/>
        <w:rPr>
          <w:rFonts w:ascii="Times New Roman" w:hAnsi="Times New Roman"/>
          <w:iCs/>
          <w:sz w:val="16"/>
          <w:szCs w:val="16"/>
        </w:rPr>
      </w:pPr>
      <w:r w:rsidRPr="007D5840">
        <w:rPr>
          <w:rFonts w:ascii="Times New Roman" w:hAnsi="Times New Roman"/>
          <w:iCs/>
          <w:sz w:val="28"/>
          <w:szCs w:val="28"/>
        </w:rPr>
        <w:t xml:space="preserve"> </w:t>
      </w:r>
    </w:p>
    <w:p w:rsidR="005B2C7C" w:rsidRPr="007D5840" w:rsidRDefault="0023048F" w:rsidP="00701561">
      <w:pPr>
        <w:tabs>
          <w:tab w:val="left" w:pos="3686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048F">
        <w:rPr>
          <w:rFonts w:ascii="Times New Roman" w:hAnsi="Times New Roman"/>
          <w:sz w:val="24"/>
          <w:szCs w:val="24"/>
          <w:u w:val="single"/>
        </w:rPr>
        <w:t>21.08.2017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5B2C7C" w:rsidRPr="007D5840">
        <w:rPr>
          <w:rFonts w:ascii="Times New Roman" w:hAnsi="Times New Roman"/>
          <w:sz w:val="24"/>
          <w:szCs w:val="24"/>
        </w:rPr>
        <w:t>№</w:t>
      </w:r>
      <w:r w:rsidR="002613A5" w:rsidRPr="007D5840">
        <w:rPr>
          <w:rFonts w:ascii="Times New Roman" w:hAnsi="Times New Roman"/>
          <w:sz w:val="24"/>
          <w:szCs w:val="24"/>
        </w:rPr>
        <w:t xml:space="preserve"> </w:t>
      </w:r>
      <w:r w:rsidRPr="0023048F">
        <w:rPr>
          <w:rFonts w:ascii="Times New Roman" w:hAnsi="Times New Roman"/>
          <w:sz w:val="24"/>
          <w:szCs w:val="24"/>
          <w:u w:val="single"/>
        </w:rPr>
        <w:t>09-13/4011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16DCE" w:rsidRPr="007D584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16DCE" w:rsidRPr="007D5840">
        <w:rPr>
          <w:rFonts w:ascii="Times New Roman" w:hAnsi="Times New Roman"/>
          <w:sz w:val="24"/>
          <w:szCs w:val="24"/>
        </w:rPr>
        <w:t xml:space="preserve">              </w:t>
      </w:r>
      <w:r w:rsidR="005B2C7C" w:rsidRPr="007D5840">
        <w:rPr>
          <w:rFonts w:ascii="Times New Roman" w:hAnsi="Times New Roman"/>
          <w:sz w:val="24"/>
          <w:szCs w:val="24"/>
        </w:rPr>
        <w:t xml:space="preserve">На № </w:t>
      </w:r>
      <w:r w:rsidR="00701561" w:rsidRPr="007D5840">
        <w:rPr>
          <w:rFonts w:ascii="Times New Roman" w:hAnsi="Times New Roman"/>
          <w:sz w:val="24"/>
          <w:szCs w:val="24"/>
        </w:rPr>
        <w:t>__________</w:t>
      </w:r>
      <w:r w:rsidR="005B2C7C" w:rsidRPr="007D5840">
        <w:rPr>
          <w:rFonts w:ascii="Times New Roman" w:hAnsi="Times New Roman"/>
          <w:sz w:val="24"/>
          <w:szCs w:val="24"/>
        </w:rPr>
        <w:t xml:space="preserve"> від </w:t>
      </w:r>
      <w:r w:rsidR="00701561" w:rsidRPr="007D5840">
        <w:rPr>
          <w:rFonts w:ascii="Times New Roman" w:hAnsi="Times New Roman"/>
          <w:sz w:val="24"/>
          <w:szCs w:val="24"/>
        </w:rPr>
        <w:t>________</w:t>
      </w:r>
      <w:r w:rsidR="00C16DCE" w:rsidRPr="007D5840">
        <w:rPr>
          <w:rFonts w:ascii="Times New Roman" w:hAnsi="Times New Roman"/>
          <w:sz w:val="24"/>
          <w:szCs w:val="24"/>
        </w:rPr>
        <w:t>___</w:t>
      </w:r>
      <w:r w:rsidR="00701561" w:rsidRPr="007D5840">
        <w:rPr>
          <w:rFonts w:ascii="Times New Roman" w:hAnsi="Times New Roman"/>
          <w:sz w:val="24"/>
          <w:szCs w:val="24"/>
        </w:rPr>
        <w:t>_</w:t>
      </w:r>
    </w:p>
    <w:p w:rsidR="005B2C7C" w:rsidRPr="007D5840" w:rsidRDefault="005B2C7C" w:rsidP="004E1B08">
      <w:pPr>
        <w:spacing w:line="240" w:lineRule="auto"/>
      </w:pPr>
    </w:p>
    <w:tbl>
      <w:tblPr>
        <w:tblW w:w="9922" w:type="dxa"/>
        <w:tblLook w:val="01E0"/>
      </w:tblPr>
      <w:tblGrid>
        <w:gridCol w:w="4361"/>
        <w:gridCol w:w="992"/>
        <w:gridCol w:w="4569"/>
      </w:tblGrid>
      <w:tr w:rsidR="005B2C7C" w:rsidRPr="007D5840" w:rsidTr="00691600">
        <w:trPr>
          <w:trHeight w:val="485"/>
        </w:trPr>
        <w:tc>
          <w:tcPr>
            <w:tcW w:w="4361" w:type="dxa"/>
          </w:tcPr>
          <w:p w:rsidR="0008322E" w:rsidRPr="007D5840" w:rsidRDefault="0008322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73E" w:rsidRPr="007D5840" w:rsidRDefault="004F773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73E" w:rsidRPr="007D5840" w:rsidRDefault="004F773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153" w:rsidRPr="007D5840" w:rsidRDefault="009E3153" w:rsidP="00C16D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FE2F53" w:rsidP="00695F7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84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7D5840" w:rsidRPr="007D5840">
              <w:rPr>
                <w:rFonts w:ascii="Times New Roman" w:hAnsi="Times New Roman"/>
                <w:sz w:val="28"/>
                <w:szCs w:val="28"/>
              </w:rPr>
              <w:t>психологічний супровід дітей із затримкою психічного розвитку в умовах загальноосвітнього навчального закладу</w:t>
            </w:r>
          </w:p>
        </w:tc>
        <w:tc>
          <w:tcPr>
            <w:tcW w:w="992" w:type="dxa"/>
          </w:tcPr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7D5840" w:rsidRPr="007D5840" w:rsidRDefault="007D5840" w:rsidP="007D58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840">
              <w:rPr>
                <w:rFonts w:ascii="Times New Roman" w:hAnsi="Times New Roman"/>
                <w:sz w:val="28"/>
                <w:szCs w:val="28"/>
                <w:lang w:val="uk-UA"/>
              </w:rPr>
              <w:t>Начальникам управлінь (відділів) освіти (освіти і науки, освіти, молоді та спорту) міських рад, міськвиконкомів,  райдержадміністрацій,</w:t>
            </w:r>
          </w:p>
          <w:p w:rsidR="007D5840" w:rsidRPr="007D5840" w:rsidRDefault="007D5840" w:rsidP="007D58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840">
              <w:rPr>
                <w:rFonts w:ascii="Times New Roman" w:hAnsi="Times New Roman"/>
                <w:sz w:val="28"/>
                <w:szCs w:val="28"/>
                <w:lang w:val="uk-UA"/>
              </w:rPr>
              <w:t>об’єднаних територіальних громад</w:t>
            </w:r>
          </w:p>
          <w:p w:rsidR="00B26313" w:rsidRPr="007D5840" w:rsidRDefault="00B26313" w:rsidP="007D58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0327" w:rsidRPr="007D5840" w:rsidRDefault="00080327" w:rsidP="00080327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n4274"/>
      <w:bookmarkEnd w:id="0"/>
    </w:p>
    <w:p w:rsidR="00FE2F53" w:rsidRPr="007D5840" w:rsidRDefault="00FE2F53" w:rsidP="00C16DCE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C5196" w:rsidRPr="007D5840" w:rsidRDefault="00CC5196" w:rsidP="00CC5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40">
        <w:rPr>
          <w:rFonts w:ascii="Times New Roman" w:hAnsi="Times New Roman"/>
          <w:sz w:val="28"/>
          <w:szCs w:val="28"/>
        </w:rPr>
        <w:t>За даними обласної психолого-медико-педагогічної консультації на кінець 2016-2017 навчального року в області налічувалося 28</w:t>
      </w:r>
      <w:r w:rsidR="007B1B79">
        <w:rPr>
          <w:rFonts w:ascii="Times New Roman" w:hAnsi="Times New Roman"/>
          <w:sz w:val="28"/>
          <w:szCs w:val="28"/>
        </w:rPr>
        <w:t xml:space="preserve"> </w:t>
      </w:r>
      <w:r w:rsidRPr="007D5840">
        <w:rPr>
          <w:rFonts w:ascii="Times New Roman" w:hAnsi="Times New Roman"/>
          <w:sz w:val="28"/>
          <w:szCs w:val="28"/>
        </w:rPr>
        <w:t>790 дітей з особливими освітніми потребами, 1</w:t>
      </w:r>
      <w:r w:rsidR="007B1B79">
        <w:rPr>
          <w:rFonts w:ascii="Times New Roman" w:hAnsi="Times New Roman"/>
          <w:sz w:val="28"/>
          <w:szCs w:val="28"/>
        </w:rPr>
        <w:t xml:space="preserve"> </w:t>
      </w:r>
      <w:r w:rsidRPr="007D5840">
        <w:rPr>
          <w:rFonts w:ascii="Times New Roman" w:hAnsi="Times New Roman"/>
          <w:sz w:val="28"/>
          <w:szCs w:val="28"/>
        </w:rPr>
        <w:t>908 з яких –</w:t>
      </w:r>
      <w:r w:rsidR="003E074A">
        <w:rPr>
          <w:rFonts w:ascii="Times New Roman" w:hAnsi="Times New Roman"/>
          <w:sz w:val="28"/>
          <w:szCs w:val="28"/>
        </w:rPr>
        <w:t xml:space="preserve"> </w:t>
      </w:r>
      <w:r w:rsidRPr="007D5840">
        <w:rPr>
          <w:rFonts w:ascii="Times New Roman" w:hAnsi="Times New Roman"/>
          <w:sz w:val="28"/>
          <w:szCs w:val="28"/>
        </w:rPr>
        <w:t xml:space="preserve">діти </w:t>
      </w:r>
      <w:r w:rsidR="00CA0745">
        <w:rPr>
          <w:rFonts w:ascii="Times New Roman" w:hAnsi="Times New Roman"/>
          <w:sz w:val="28"/>
          <w:szCs w:val="28"/>
        </w:rPr>
        <w:t>і</w:t>
      </w:r>
      <w:r w:rsidRPr="007D5840">
        <w:rPr>
          <w:rFonts w:ascii="Times New Roman" w:hAnsi="Times New Roman"/>
          <w:sz w:val="28"/>
          <w:szCs w:val="28"/>
        </w:rPr>
        <w:t xml:space="preserve">з затримкою психічного розвитку (далі – ЗПР). </w:t>
      </w:r>
    </w:p>
    <w:p w:rsidR="00C42412" w:rsidRDefault="00C42412" w:rsidP="00C42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840">
        <w:rPr>
          <w:rFonts w:ascii="Times New Roman" w:hAnsi="Times New Roman"/>
          <w:sz w:val="28"/>
          <w:szCs w:val="28"/>
        </w:rPr>
        <w:t xml:space="preserve">Відповідно до </w:t>
      </w:r>
      <w:r w:rsidR="00CA0745">
        <w:rPr>
          <w:rFonts w:ascii="Times New Roman" w:hAnsi="Times New Roman"/>
          <w:sz w:val="28"/>
          <w:szCs w:val="28"/>
        </w:rPr>
        <w:t>п</w:t>
      </w:r>
      <w:r w:rsidRPr="007D5840">
        <w:rPr>
          <w:rFonts w:ascii="Times New Roman" w:hAnsi="Times New Roman"/>
          <w:sz w:val="28"/>
          <w:szCs w:val="28"/>
        </w:rPr>
        <w:t>останови Кабінет</w:t>
      </w:r>
      <w:r w:rsidR="00E75727">
        <w:rPr>
          <w:rFonts w:ascii="Times New Roman" w:hAnsi="Times New Roman"/>
          <w:sz w:val="28"/>
          <w:szCs w:val="28"/>
        </w:rPr>
        <w:t>у</w:t>
      </w:r>
      <w:r w:rsidRPr="007D5840">
        <w:rPr>
          <w:rFonts w:ascii="Times New Roman" w:hAnsi="Times New Roman"/>
          <w:sz w:val="28"/>
          <w:szCs w:val="28"/>
        </w:rPr>
        <w:t xml:space="preserve"> </w:t>
      </w:r>
      <w:r w:rsidR="00E75727">
        <w:rPr>
          <w:rFonts w:ascii="Times New Roman" w:hAnsi="Times New Roman"/>
          <w:sz w:val="28"/>
          <w:szCs w:val="28"/>
        </w:rPr>
        <w:t>М</w:t>
      </w:r>
      <w:r w:rsidRPr="007D5840">
        <w:rPr>
          <w:rFonts w:ascii="Times New Roman" w:hAnsi="Times New Roman"/>
          <w:sz w:val="28"/>
          <w:szCs w:val="28"/>
        </w:rPr>
        <w:t xml:space="preserve">іністрів України від 26 жовтня </w:t>
      </w:r>
      <w:r w:rsidR="001F4AA7" w:rsidRPr="001F4AA7">
        <w:rPr>
          <w:rFonts w:ascii="Times New Roman" w:hAnsi="Times New Roman"/>
          <w:sz w:val="28"/>
          <w:szCs w:val="28"/>
        </w:rPr>
        <w:t xml:space="preserve">   </w:t>
      </w:r>
      <w:r w:rsidRPr="007D5840">
        <w:rPr>
          <w:rFonts w:ascii="Times New Roman" w:hAnsi="Times New Roman"/>
          <w:sz w:val="28"/>
          <w:szCs w:val="28"/>
        </w:rPr>
        <w:t>2016 р</w:t>
      </w:r>
      <w:r w:rsidR="007D5840" w:rsidRPr="007D5840">
        <w:rPr>
          <w:rFonts w:ascii="Times New Roman" w:hAnsi="Times New Roman"/>
          <w:sz w:val="28"/>
          <w:szCs w:val="28"/>
        </w:rPr>
        <w:t>оку</w:t>
      </w:r>
      <w:r w:rsidRPr="007D5840">
        <w:rPr>
          <w:rFonts w:ascii="Times New Roman" w:hAnsi="Times New Roman"/>
          <w:sz w:val="28"/>
          <w:szCs w:val="28"/>
        </w:rPr>
        <w:t xml:space="preserve"> за № 753 «Про внесення змін до </w:t>
      </w:r>
      <w:r w:rsidR="00AD52BB">
        <w:rPr>
          <w:rFonts w:ascii="Times New Roman" w:hAnsi="Times New Roman"/>
          <w:sz w:val="28"/>
          <w:szCs w:val="28"/>
        </w:rPr>
        <w:t>п</w:t>
      </w:r>
      <w:r w:rsidRPr="007D5840">
        <w:rPr>
          <w:rFonts w:ascii="Times New Roman" w:hAnsi="Times New Roman"/>
          <w:sz w:val="28"/>
          <w:szCs w:val="28"/>
        </w:rPr>
        <w:t>останови Кабінет</w:t>
      </w:r>
      <w:r w:rsidR="00E75727">
        <w:rPr>
          <w:rFonts w:ascii="Times New Roman" w:hAnsi="Times New Roman"/>
          <w:sz w:val="28"/>
          <w:szCs w:val="28"/>
        </w:rPr>
        <w:t>у</w:t>
      </w:r>
      <w:r w:rsidRPr="007D5840">
        <w:rPr>
          <w:rFonts w:ascii="Times New Roman" w:hAnsi="Times New Roman"/>
          <w:sz w:val="28"/>
          <w:szCs w:val="28"/>
        </w:rPr>
        <w:t xml:space="preserve"> </w:t>
      </w:r>
      <w:r w:rsidR="00E75727">
        <w:rPr>
          <w:rFonts w:ascii="Times New Roman" w:hAnsi="Times New Roman"/>
          <w:sz w:val="28"/>
          <w:szCs w:val="28"/>
        </w:rPr>
        <w:t>М</w:t>
      </w:r>
      <w:r w:rsidRPr="007D5840">
        <w:rPr>
          <w:rFonts w:ascii="Times New Roman" w:hAnsi="Times New Roman"/>
          <w:sz w:val="28"/>
          <w:szCs w:val="28"/>
        </w:rPr>
        <w:t>іністрів України від 23 квітня 2003 р. № 585»</w:t>
      </w:r>
      <w:r w:rsidR="00040AF8">
        <w:rPr>
          <w:rFonts w:ascii="Times New Roman" w:hAnsi="Times New Roman"/>
          <w:sz w:val="28"/>
          <w:szCs w:val="28"/>
        </w:rPr>
        <w:t>, починаючи з 2017-2018 навчального року, д</w:t>
      </w:r>
      <w:r w:rsidR="003E074A" w:rsidRPr="007D5840">
        <w:rPr>
          <w:rFonts w:ascii="Times New Roman" w:hAnsi="Times New Roman"/>
          <w:sz w:val="28"/>
          <w:szCs w:val="28"/>
        </w:rPr>
        <w:t xml:space="preserve">іти </w:t>
      </w:r>
      <w:r w:rsidR="00CA0745">
        <w:rPr>
          <w:rFonts w:ascii="Times New Roman" w:hAnsi="Times New Roman"/>
          <w:sz w:val="28"/>
          <w:szCs w:val="28"/>
        </w:rPr>
        <w:t>і</w:t>
      </w:r>
      <w:r w:rsidR="003E074A" w:rsidRPr="007D5840">
        <w:rPr>
          <w:rFonts w:ascii="Times New Roman" w:hAnsi="Times New Roman"/>
          <w:sz w:val="28"/>
          <w:szCs w:val="28"/>
        </w:rPr>
        <w:t xml:space="preserve">з затримкою психічного розвитку </w:t>
      </w:r>
      <w:r w:rsidRPr="007D5840">
        <w:rPr>
          <w:rFonts w:ascii="Times New Roman" w:hAnsi="Times New Roman"/>
          <w:sz w:val="28"/>
          <w:szCs w:val="28"/>
        </w:rPr>
        <w:t xml:space="preserve">будуть навчатися не у спеціальних школах і школах-інтернатах для дітей із затримкою психічного розвитку, а </w:t>
      </w:r>
      <w:r w:rsidR="00CA0745">
        <w:rPr>
          <w:rFonts w:ascii="Times New Roman" w:hAnsi="Times New Roman"/>
          <w:sz w:val="28"/>
          <w:szCs w:val="28"/>
        </w:rPr>
        <w:t>в</w:t>
      </w:r>
      <w:r w:rsidRPr="007D5840">
        <w:rPr>
          <w:rFonts w:ascii="Times New Roman" w:hAnsi="Times New Roman"/>
          <w:sz w:val="28"/>
          <w:szCs w:val="28"/>
        </w:rPr>
        <w:t xml:space="preserve"> спеціальних та інклюзивних класах загальноосвітніх навчальних закладів. Це реалізує їх право на освіту та виховання в сім’ї, сприя</w:t>
      </w:r>
      <w:r w:rsidR="007D5840" w:rsidRPr="007D5840">
        <w:rPr>
          <w:rFonts w:ascii="Times New Roman" w:hAnsi="Times New Roman"/>
          <w:sz w:val="28"/>
          <w:szCs w:val="28"/>
        </w:rPr>
        <w:t>є</w:t>
      </w:r>
      <w:r w:rsidRPr="007D5840">
        <w:rPr>
          <w:rFonts w:ascii="Times New Roman" w:hAnsi="Times New Roman"/>
          <w:sz w:val="28"/>
          <w:szCs w:val="28"/>
        </w:rPr>
        <w:t xml:space="preserve"> процесу реформування системи інституційного догляду та виховання дітей.</w:t>
      </w:r>
    </w:p>
    <w:p w:rsidR="00040AF8" w:rsidRPr="00040AF8" w:rsidRDefault="003E074A" w:rsidP="00040AF8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840">
        <w:rPr>
          <w:rFonts w:ascii="Times New Roman" w:hAnsi="Times New Roman"/>
          <w:sz w:val="28"/>
          <w:szCs w:val="28"/>
        </w:rPr>
        <w:t xml:space="preserve">Затримка психічного розвитку – це поняття, що свідчить про </w:t>
      </w:r>
      <w:r w:rsidR="00CA0745">
        <w:rPr>
          <w:rFonts w:ascii="Times New Roman" w:hAnsi="Times New Roman"/>
          <w:sz w:val="28"/>
          <w:szCs w:val="28"/>
        </w:rPr>
        <w:t>у</w:t>
      </w:r>
      <w:r w:rsidRPr="007D5840">
        <w:rPr>
          <w:rFonts w:ascii="Times New Roman" w:hAnsi="Times New Roman"/>
          <w:sz w:val="28"/>
          <w:szCs w:val="28"/>
        </w:rPr>
        <w:t>повільнення темпу психічного 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840">
        <w:rPr>
          <w:rFonts w:ascii="Times New Roman" w:hAnsi="Times New Roman"/>
          <w:sz w:val="28"/>
          <w:szCs w:val="28"/>
        </w:rPr>
        <w:t xml:space="preserve">й </w:t>
      </w:r>
      <w:r w:rsidR="007B1B79">
        <w:rPr>
          <w:rFonts w:ascii="Times New Roman" w:hAnsi="Times New Roman"/>
          <w:sz w:val="28"/>
          <w:szCs w:val="28"/>
        </w:rPr>
        <w:t>проя</w:t>
      </w:r>
      <w:r w:rsidRPr="007D5840">
        <w:rPr>
          <w:rFonts w:ascii="Times New Roman" w:hAnsi="Times New Roman"/>
          <w:sz w:val="28"/>
          <w:szCs w:val="28"/>
        </w:rPr>
        <w:t>вляється в недостатності загального запасу знань, обмеженості уявлень, незрілості мислення, малої інтелектуальної цілеспрямованості, переважанні ігрових інтересів, швидкого перенасичення  інтелектуальної діяльності.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Тому М</w:t>
      </w:r>
      <w:r w:rsid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іністерство освіти і науки України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0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листі від 10.01.2017 № 1/9-2 зауважує, що </w:t>
      </w:r>
      <w:r w:rsidR="00040AF8">
        <w:rPr>
          <w:rFonts w:ascii="Times New Roman" w:hAnsi="Times New Roman"/>
          <w:sz w:val="28"/>
          <w:szCs w:val="28"/>
        </w:rPr>
        <w:t>з</w:t>
      </w:r>
      <w:r w:rsidR="00040AF8" w:rsidRPr="007D5840">
        <w:rPr>
          <w:rFonts w:ascii="Times New Roman" w:hAnsi="Times New Roman"/>
          <w:sz w:val="28"/>
          <w:szCs w:val="28"/>
        </w:rPr>
        <w:t>атримк</w:t>
      </w:r>
      <w:r w:rsidR="00FE4FA2">
        <w:rPr>
          <w:rFonts w:ascii="Times New Roman" w:hAnsi="Times New Roman"/>
          <w:sz w:val="28"/>
          <w:szCs w:val="28"/>
        </w:rPr>
        <w:t>а</w:t>
      </w:r>
      <w:r w:rsidR="00040AF8" w:rsidRPr="007D5840">
        <w:rPr>
          <w:rFonts w:ascii="Times New Roman" w:hAnsi="Times New Roman"/>
          <w:sz w:val="28"/>
          <w:szCs w:val="28"/>
        </w:rPr>
        <w:t xml:space="preserve"> психічного розвитку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0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дитини не </w:t>
      </w:r>
      <w:r w:rsidR="00FE4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сталою, остаточною. </w:t>
      </w:r>
      <w:r w:rsidR="00FE4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умови 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належної якісної </w:t>
      </w:r>
      <w:r w:rsidR="00DE3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тісної співпраці вчителя, батьків, спеціалістів психологічної служби 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діти мають шанс успішно опановувати Держ</w:t>
      </w:r>
      <w:r w:rsid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авний </w:t>
      </w:r>
      <w:r w:rsidR="00040AF8" w:rsidRPr="00040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стандарт базової і повної середньої освіти.  </w:t>
      </w:r>
    </w:p>
    <w:p w:rsidR="00D0374A" w:rsidRDefault="00CA0745" w:rsidP="00D0374A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E4FA2">
        <w:rPr>
          <w:rFonts w:ascii="Times New Roman" w:hAnsi="Times New Roman"/>
          <w:sz w:val="28"/>
          <w:szCs w:val="28"/>
        </w:rPr>
        <w:t>се вищезазначене актуалізує питання</w:t>
      </w:r>
      <w:r w:rsidR="001F4AA7">
        <w:rPr>
          <w:rFonts w:ascii="Times New Roman" w:hAnsi="Times New Roman"/>
          <w:sz w:val="28"/>
          <w:szCs w:val="28"/>
        </w:rPr>
        <w:t xml:space="preserve"> </w:t>
      </w:r>
      <w:r w:rsidR="00C42412" w:rsidRPr="007D5840">
        <w:rPr>
          <w:rFonts w:ascii="Times New Roman" w:hAnsi="Times New Roman"/>
          <w:sz w:val="28"/>
          <w:szCs w:val="28"/>
        </w:rPr>
        <w:t xml:space="preserve">забезпечення </w:t>
      </w:r>
      <w:r w:rsidR="001F4AA7">
        <w:rPr>
          <w:rFonts w:ascii="Times New Roman" w:hAnsi="Times New Roman"/>
          <w:sz w:val="28"/>
          <w:szCs w:val="28"/>
        </w:rPr>
        <w:t xml:space="preserve">належного </w:t>
      </w:r>
      <w:r w:rsidR="00C42412" w:rsidRPr="007D5840">
        <w:rPr>
          <w:rFonts w:ascii="Times New Roman" w:hAnsi="Times New Roman"/>
          <w:sz w:val="28"/>
          <w:szCs w:val="28"/>
        </w:rPr>
        <w:t xml:space="preserve">психологічного супроводу </w:t>
      </w:r>
      <w:r w:rsidR="00EB2853">
        <w:rPr>
          <w:rFonts w:ascii="Times New Roman" w:hAnsi="Times New Roman"/>
          <w:sz w:val="28"/>
          <w:szCs w:val="28"/>
        </w:rPr>
        <w:t>навчання та виховання</w:t>
      </w:r>
      <w:r w:rsidR="00FE4FA2">
        <w:rPr>
          <w:rFonts w:ascii="Times New Roman" w:hAnsi="Times New Roman"/>
          <w:sz w:val="28"/>
          <w:szCs w:val="28"/>
        </w:rPr>
        <w:t xml:space="preserve"> дітей </w:t>
      </w:r>
      <w:r>
        <w:rPr>
          <w:rFonts w:ascii="Times New Roman" w:hAnsi="Times New Roman"/>
          <w:sz w:val="28"/>
          <w:szCs w:val="28"/>
        </w:rPr>
        <w:t>і</w:t>
      </w:r>
      <w:r w:rsidR="00FE4FA2">
        <w:rPr>
          <w:rFonts w:ascii="Times New Roman" w:hAnsi="Times New Roman"/>
          <w:sz w:val="28"/>
          <w:szCs w:val="28"/>
        </w:rPr>
        <w:t>з затримкою психічного розвитку</w:t>
      </w:r>
      <w:r w:rsidR="00EB2853">
        <w:rPr>
          <w:rFonts w:ascii="Times New Roman" w:hAnsi="Times New Roman"/>
          <w:sz w:val="28"/>
          <w:szCs w:val="28"/>
        </w:rPr>
        <w:t>.</w:t>
      </w:r>
      <w:r w:rsidR="00C42412" w:rsidRPr="007D5840">
        <w:rPr>
          <w:rFonts w:ascii="Times New Roman" w:hAnsi="Times New Roman"/>
          <w:sz w:val="28"/>
          <w:szCs w:val="28"/>
        </w:rPr>
        <w:t xml:space="preserve"> </w:t>
      </w:r>
      <w:r w:rsidR="00EB2853">
        <w:rPr>
          <w:rFonts w:ascii="Times New Roman" w:hAnsi="Times New Roman"/>
          <w:sz w:val="28"/>
          <w:szCs w:val="28"/>
        </w:rPr>
        <w:t xml:space="preserve"> </w:t>
      </w:r>
      <w:r w:rsidR="00D0374A">
        <w:rPr>
          <w:rFonts w:ascii="Times New Roman" w:hAnsi="Times New Roman"/>
          <w:sz w:val="28"/>
          <w:szCs w:val="28"/>
        </w:rPr>
        <w:t xml:space="preserve"> </w:t>
      </w:r>
    </w:p>
    <w:p w:rsidR="0015789E" w:rsidRDefault="00A85E2A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та завдання супроводу визнач</w:t>
      </w:r>
      <w:r w:rsidR="00BF1281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FD">
        <w:rPr>
          <w:rFonts w:ascii="Times New Roman" w:hAnsi="Times New Roman"/>
          <w:sz w:val="28"/>
          <w:szCs w:val="28"/>
        </w:rPr>
        <w:t>листами</w:t>
      </w:r>
      <w:r>
        <w:rPr>
          <w:rFonts w:ascii="Times New Roman" w:hAnsi="Times New Roman"/>
          <w:sz w:val="28"/>
          <w:szCs w:val="28"/>
        </w:rPr>
        <w:t xml:space="preserve"> Міністерства освіти і науки України щодо </w:t>
      </w:r>
      <w:r w:rsidR="00BF1281">
        <w:rPr>
          <w:rFonts w:ascii="Times New Roman" w:hAnsi="Times New Roman"/>
          <w:sz w:val="28"/>
          <w:szCs w:val="28"/>
        </w:rPr>
        <w:t xml:space="preserve">психологічного супроводу дітей </w:t>
      </w:r>
      <w:r>
        <w:rPr>
          <w:rFonts w:ascii="Times New Roman" w:hAnsi="Times New Roman"/>
          <w:sz w:val="28"/>
          <w:szCs w:val="28"/>
        </w:rPr>
        <w:t>з особливими освітніми потребами</w:t>
      </w:r>
      <w:r w:rsidR="0015789E">
        <w:rPr>
          <w:rFonts w:ascii="Times New Roman" w:hAnsi="Times New Roman"/>
          <w:sz w:val="28"/>
          <w:szCs w:val="28"/>
        </w:rPr>
        <w:t>:</w:t>
      </w:r>
    </w:p>
    <w:p w:rsidR="00A014B7" w:rsidRDefault="00A014B7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 18.05.2012 № 1/9-384 «Про організацію інклюзивного навчання у загальноосвітніх навчальних закладах»</w:t>
      </w:r>
      <w:r w:rsidR="00CC4E25">
        <w:rPr>
          <w:rFonts w:ascii="Times New Roman" w:hAnsi="Times New Roman"/>
          <w:sz w:val="28"/>
          <w:szCs w:val="28"/>
        </w:rPr>
        <w:t>,</w:t>
      </w:r>
    </w:p>
    <w:p w:rsidR="00BF1281" w:rsidRDefault="001D5AF9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51FD">
        <w:rPr>
          <w:rFonts w:ascii="Times New Roman" w:hAnsi="Times New Roman"/>
          <w:sz w:val="28"/>
          <w:szCs w:val="28"/>
        </w:rPr>
        <w:t xml:space="preserve">ід </w:t>
      </w:r>
      <w:r>
        <w:rPr>
          <w:rFonts w:ascii="Times New Roman" w:hAnsi="Times New Roman"/>
          <w:sz w:val="28"/>
          <w:szCs w:val="28"/>
        </w:rPr>
        <w:t>26.07.2012 1/9-529 «Про організацію психологічного і соціального супроводу в умовах інклюзивного навчання»</w:t>
      </w:r>
      <w:r w:rsidR="00CC4E25">
        <w:rPr>
          <w:rFonts w:ascii="Times New Roman" w:hAnsi="Times New Roman"/>
          <w:sz w:val="28"/>
          <w:szCs w:val="28"/>
        </w:rPr>
        <w:t>,</w:t>
      </w:r>
    </w:p>
    <w:p w:rsidR="001D5AF9" w:rsidRDefault="001D5AF9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02.01.2013 № 1/9-1 «Про визначення завдань працівників психологічної служби системи освіти в умовах інклюзивного навчання»</w:t>
      </w:r>
      <w:r w:rsidR="00A014B7">
        <w:rPr>
          <w:rFonts w:ascii="Times New Roman" w:hAnsi="Times New Roman"/>
          <w:sz w:val="28"/>
          <w:szCs w:val="28"/>
        </w:rPr>
        <w:t xml:space="preserve">, </w:t>
      </w:r>
    </w:p>
    <w:p w:rsidR="00A014B7" w:rsidRDefault="00A014B7" w:rsidP="00BF1281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також лист</w:t>
      </w:r>
      <w:r w:rsidR="003D459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що визначають пріоритетні напрями діяльності спеціалістів психологічної служби</w:t>
      </w:r>
      <w:r w:rsidR="003D4598">
        <w:rPr>
          <w:rFonts w:ascii="Times New Roman" w:hAnsi="Times New Roman"/>
          <w:sz w:val="28"/>
          <w:szCs w:val="28"/>
        </w:rPr>
        <w:t>.</w:t>
      </w:r>
    </w:p>
    <w:p w:rsidR="00DE3D10" w:rsidRPr="008B6FDC" w:rsidRDefault="00B975C7" w:rsidP="007523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Необхідною складовою психологічного супроводу є корекційн</w:t>
      </w:r>
      <w:r w:rsidR="000216AF">
        <w:rPr>
          <w:rFonts w:ascii="Times New Roman" w:hAnsi="Times New Roman"/>
          <w:sz w:val="28"/>
          <w:szCs w:val="28"/>
        </w:rPr>
        <w:t>о-розвивальна</w:t>
      </w:r>
      <w:r>
        <w:rPr>
          <w:rFonts w:ascii="Times New Roman" w:hAnsi="Times New Roman"/>
          <w:sz w:val="28"/>
          <w:szCs w:val="28"/>
        </w:rPr>
        <w:t xml:space="preserve"> робота з дитиною</w:t>
      </w:r>
      <w:r w:rsidR="00D63DDB">
        <w:rPr>
          <w:rFonts w:ascii="Times New Roman" w:hAnsi="Times New Roman"/>
          <w:sz w:val="28"/>
          <w:szCs w:val="28"/>
        </w:rPr>
        <w:t xml:space="preserve">, </w:t>
      </w:r>
      <w:r w:rsidR="00CC4E25">
        <w:rPr>
          <w:rFonts w:ascii="Times New Roman" w:hAnsi="Times New Roman"/>
          <w:sz w:val="28"/>
          <w:szCs w:val="28"/>
        </w:rPr>
        <w:t>що</w:t>
      </w:r>
      <w:r w:rsidR="00D63DDB">
        <w:rPr>
          <w:rFonts w:ascii="Times New Roman" w:hAnsi="Times New Roman"/>
          <w:sz w:val="28"/>
          <w:szCs w:val="28"/>
        </w:rPr>
        <w:t xml:space="preserve"> протягом </w:t>
      </w:r>
      <w:r w:rsidR="00C173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усього її періоду має бути систематичною, комплексною та індивідуалізованою. </w:t>
      </w:r>
      <w:r w:rsidR="000216AF">
        <w:rPr>
          <w:rFonts w:ascii="Times New Roman" w:hAnsi="Times New Roman"/>
          <w:sz w:val="28"/>
          <w:szCs w:val="28"/>
          <w:lang w:eastAsia="ru-RU"/>
        </w:rPr>
        <w:t>З</w:t>
      </w:r>
      <w:r w:rsidR="00752353" w:rsidRPr="00752353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агальна мета корекційно-розвивальної роботи</w:t>
      </w:r>
      <w:r w:rsidR="00752353" w:rsidRPr="008B6FDC">
        <w:rPr>
          <w:rFonts w:ascii="Times New Roman" w:hAnsi="Times New Roman"/>
          <w:sz w:val="28"/>
          <w:szCs w:val="28"/>
          <w:lang w:eastAsia="ru-RU"/>
        </w:rPr>
        <w:t> – сприяння розвиткові дитини, створення умов для реалізації її  внут</w:t>
      </w:r>
      <w:r w:rsidR="00752353" w:rsidRPr="008B6FDC">
        <w:rPr>
          <w:rFonts w:ascii="Times New Roman" w:hAnsi="Times New Roman"/>
          <w:sz w:val="28"/>
          <w:szCs w:val="28"/>
          <w:lang w:eastAsia="ru-RU"/>
        </w:rPr>
        <w:softHyphen/>
        <w:t>рішнього потенціалу, допомога в подолан</w:t>
      </w:r>
      <w:r w:rsidR="00752353" w:rsidRPr="008B6FDC">
        <w:rPr>
          <w:rFonts w:ascii="Times New Roman" w:hAnsi="Times New Roman"/>
          <w:sz w:val="28"/>
          <w:szCs w:val="28"/>
          <w:lang w:eastAsia="ru-RU"/>
        </w:rPr>
        <w:softHyphen/>
        <w:t xml:space="preserve">ні і компенсації відхилень, що заважають  розвиткові. 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Досягти </w:t>
      </w:r>
      <w:r w:rsidR="00DE3D10">
        <w:rPr>
          <w:rFonts w:ascii="Times New Roman" w:hAnsi="Times New Roman"/>
          <w:sz w:val="28"/>
          <w:szCs w:val="28"/>
          <w:lang w:eastAsia="ru-RU"/>
        </w:rPr>
        <w:t>цього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 можливо лише </w:t>
      </w:r>
      <w:r w:rsidR="00532074">
        <w:rPr>
          <w:rFonts w:ascii="Times New Roman" w:hAnsi="Times New Roman"/>
          <w:sz w:val="28"/>
          <w:szCs w:val="28"/>
          <w:lang w:eastAsia="ru-RU"/>
        </w:rPr>
        <w:t>тоді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2074">
        <w:rPr>
          <w:rFonts w:ascii="Times New Roman" w:hAnsi="Times New Roman"/>
          <w:sz w:val="28"/>
          <w:szCs w:val="28"/>
          <w:lang w:eastAsia="ru-RU"/>
        </w:rPr>
        <w:t xml:space="preserve">коли </w:t>
      </w:r>
      <w:r w:rsidR="000216AF">
        <w:rPr>
          <w:rFonts w:ascii="Times New Roman" w:hAnsi="Times New Roman"/>
          <w:sz w:val="28"/>
          <w:szCs w:val="28"/>
          <w:lang w:eastAsia="ru-RU"/>
        </w:rPr>
        <w:t>ця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 робота </w:t>
      </w:r>
      <w:r w:rsidR="000216AF">
        <w:rPr>
          <w:rFonts w:ascii="Times New Roman" w:hAnsi="Times New Roman"/>
          <w:sz w:val="28"/>
          <w:szCs w:val="28"/>
          <w:lang w:eastAsia="ru-RU"/>
        </w:rPr>
        <w:t xml:space="preserve">буде 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>відповіда</w:t>
      </w:r>
      <w:r w:rsidR="000216AF">
        <w:rPr>
          <w:rFonts w:ascii="Times New Roman" w:hAnsi="Times New Roman"/>
          <w:sz w:val="28"/>
          <w:szCs w:val="28"/>
          <w:lang w:eastAsia="ru-RU"/>
        </w:rPr>
        <w:t>ти</w:t>
      </w:r>
      <w:r w:rsidR="00DE3D10" w:rsidRPr="008B6FDC">
        <w:rPr>
          <w:rFonts w:ascii="Times New Roman" w:hAnsi="Times New Roman"/>
          <w:sz w:val="28"/>
          <w:szCs w:val="28"/>
          <w:lang w:eastAsia="ru-RU"/>
        </w:rPr>
        <w:t xml:space="preserve"> певним умовам:</w:t>
      </w:r>
    </w:p>
    <w:p w:rsidR="00DE3D10" w:rsidRPr="00DE3D10" w:rsidRDefault="00DE3D10" w:rsidP="007523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D10">
        <w:rPr>
          <w:rFonts w:ascii="Times New Roman" w:hAnsi="Times New Roman"/>
          <w:iCs/>
          <w:sz w:val="28"/>
          <w:szCs w:val="28"/>
          <w:lang w:eastAsia="ru-RU"/>
        </w:rPr>
        <w:t>по-перше, корекція має бути спрямована на виправлення і  розвиток, а також компенсацію тих психічних процесів і новоутворень, що почали формува</w:t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softHyphen/>
        <w:t>тися в попередньому віковому періоді, та які є основою для розвитку в наступному періоді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DE3D10" w:rsidRPr="00DE3D10" w:rsidRDefault="00DE3D10" w:rsidP="00DE3D1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D10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752353"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t>по-друге, корекційно-розвивальна робота має створювати умови для ефективного формування тих психічних функцій, що особ</w:t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softHyphen/>
        <w:t>ливо інтенсивно розвиваються в поточний період дитинства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E3D10" w:rsidRPr="00DE3D10" w:rsidRDefault="00DE3D10" w:rsidP="007523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D10">
        <w:rPr>
          <w:rFonts w:ascii="Times New Roman" w:hAnsi="Times New Roman"/>
          <w:iCs/>
          <w:sz w:val="28"/>
          <w:szCs w:val="28"/>
          <w:lang w:eastAsia="ru-RU"/>
        </w:rPr>
        <w:t>по-третє, корекційно-роз</w:t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softHyphen/>
        <w:t>вивальна робота має сприяти формуванню передумов для благополучного розвитку на наступному віковому етапі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DE3D10" w:rsidRPr="00DE3D10" w:rsidRDefault="00DE3D10" w:rsidP="00DE3D1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D10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752353"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DE3D10">
        <w:rPr>
          <w:rFonts w:ascii="Times New Roman" w:hAnsi="Times New Roman"/>
          <w:iCs/>
          <w:sz w:val="28"/>
          <w:szCs w:val="28"/>
          <w:lang w:eastAsia="ru-RU"/>
        </w:rPr>
        <w:t>по-четверте, корекційно-розвивальна робота має бути спрямована на гармонізацію особистісного розвитку дитини на конкретному віковому етапі.</w:t>
      </w:r>
    </w:p>
    <w:p w:rsidR="00C173A7" w:rsidRPr="008B6FDC" w:rsidRDefault="00D63DDB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організації корекційно</w:t>
      </w:r>
      <w:r w:rsidR="0002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-розвивальної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роботи 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спеціалістам психологічної служби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слід пам’ятати про деякі особливості психофізичного розвитку дітей 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ЗПР</w:t>
      </w:r>
      <w:r w:rsidR="007B1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1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CC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окрема, д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t xml:space="preserve">ля </w:t>
      </w:r>
      <w:r w:rsidR="00CC4E25">
        <w:rPr>
          <w:rFonts w:ascii="Times New Roman" w:hAnsi="Times New Roman"/>
          <w:sz w:val="28"/>
          <w:szCs w:val="28"/>
          <w:lang w:eastAsia="ru-RU"/>
        </w:rPr>
        <w:t xml:space="preserve">цих 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t>дітей  характерним є те, що в більшості з них може спостерігатися розгальмованість процесів нервової системи  і,  як наслідок того, виникає  надмірна рухливість, часте переключення уваги з одного виду діяльності на інший. Такі діти перебувають у постійному русі. Вони поверхово сприйма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softHyphen/>
        <w:t>ють навколишній світ, не слухають пояснень, а одразу переходять до дій. Може спостерігатися й інша картина, коли діти повільні, не сприймають пояснень чи навіть демонстрування їх. Окрім того, діти з ЗПР потребують розрядки і зміни видів діяльності значно частіше за інших. В умовах класно</w:t>
      </w:r>
      <w:r w:rsidR="007B1B79">
        <w:rPr>
          <w:rFonts w:ascii="Times New Roman" w:hAnsi="Times New Roman"/>
          <w:sz w:val="28"/>
          <w:szCs w:val="28"/>
          <w:lang w:eastAsia="ru-RU"/>
        </w:rPr>
        <w:t>-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t>урочної системи навчання зробити це для них досить складно.</w:t>
      </w:r>
      <w:r w:rsidR="00C173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t>Для таких дітей корекційні заняття є важ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softHyphen/>
        <w:t>ливим фактором розрядки і вираження емо</w:t>
      </w:r>
      <w:r w:rsidR="00C173A7" w:rsidRPr="008B6FDC">
        <w:rPr>
          <w:rFonts w:ascii="Times New Roman" w:hAnsi="Times New Roman"/>
          <w:sz w:val="28"/>
          <w:szCs w:val="28"/>
          <w:lang w:eastAsia="ru-RU"/>
        </w:rPr>
        <w:softHyphen/>
        <w:t>цій.</w:t>
      </w:r>
      <w:r w:rsidR="00555C5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C4E25" w:rsidRDefault="0015789E" w:rsidP="00CC4E25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5C53">
        <w:rPr>
          <w:rFonts w:ascii="Times New Roman" w:hAnsi="Times New Roman"/>
          <w:sz w:val="28"/>
          <w:szCs w:val="28"/>
          <w:lang w:eastAsia="ru-RU"/>
        </w:rPr>
        <w:t>Зважаючи на психофізіологічні особливості цієї категорії дітей</w:t>
      </w:r>
      <w:r w:rsidR="00532074">
        <w:rPr>
          <w:rFonts w:ascii="Times New Roman" w:hAnsi="Times New Roman"/>
          <w:sz w:val="28"/>
          <w:szCs w:val="28"/>
          <w:lang w:eastAsia="ru-RU"/>
        </w:rPr>
        <w:t>, при проведенні занять</w:t>
      </w:r>
      <w:r w:rsidR="00D63DDB" w:rsidRPr="008B6F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E25" w:rsidRPr="00CD5CC0">
        <w:rPr>
          <w:rFonts w:ascii="Times New Roman" w:hAnsi="Times New Roman"/>
          <w:sz w:val="28"/>
          <w:szCs w:val="28"/>
        </w:rPr>
        <w:t xml:space="preserve">слід дотримуватися </w:t>
      </w:r>
      <w:r w:rsidR="00CC4E25">
        <w:rPr>
          <w:rFonts w:ascii="Times New Roman" w:hAnsi="Times New Roman"/>
          <w:sz w:val="28"/>
          <w:szCs w:val="28"/>
        </w:rPr>
        <w:t>основних корекційних завдань:</w:t>
      </w:r>
    </w:p>
    <w:p w:rsidR="00CC4E25" w:rsidRDefault="00CC4E25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по-перше, потребують розвитку </w:t>
      </w:r>
      <w:r w:rsidR="007B1B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сі види сприймання, особливо зорове та слухове, на базі яких розвиваються вищі психічні функції;</w:t>
      </w:r>
    </w:p>
    <w:p w:rsidR="00CC4E25" w:rsidRDefault="00CC4E25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по-друге, з розвитком сприймання збагачуються різноманітні знання про навколишній світ і розуміння зв’язків між предметами та явищами, </w:t>
      </w:r>
      <w:r w:rsidR="007B1B7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отже</w:t>
      </w:r>
      <w:r w:rsidR="007B1B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розвивається мислення й мовлення дітей;</w:t>
      </w:r>
    </w:p>
    <w:p w:rsidR="00CC4E25" w:rsidRDefault="00CC4E25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по-третє, під час корекції розвитку та навчання дитини необхідно дбати про зміцнення її працездатності, уміння зосереджувати увагу й цілеспрямовано працювати: ставити перед собою мету, усвідомлювати способи її досягнення, адекватно оцінювати результати;</w:t>
      </w:r>
    </w:p>
    <w:p w:rsidR="00CC4E25" w:rsidRPr="00CD5CC0" w:rsidRDefault="00CC4E25" w:rsidP="00CC4E2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по-четверте, потрібно розвивати навчальну мотивацію, бажання вчитися, віру дитини у власні можливості, що можливе завдяки усвідомленню й оцінці реальних досягнень.</w:t>
      </w:r>
      <w:r w:rsidRPr="00CD5CC0">
        <w:rPr>
          <w:rFonts w:ascii="Times New Roman" w:hAnsi="Times New Roman"/>
          <w:sz w:val="28"/>
          <w:szCs w:val="28"/>
        </w:rPr>
        <w:t xml:space="preserve"> </w:t>
      </w:r>
    </w:p>
    <w:p w:rsidR="00CC4E25" w:rsidRPr="008B6FDC" w:rsidRDefault="00CC4E25" w:rsidP="00CC4E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8B6FDC">
        <w:rPr>
          <w:rFonts w:ascii="Times New Roman" w:hAnsi="Times New Roman"/>
          <w:sz w:val="28"/>
          <w:szCs w:val="28"/>
          <w:lang w:eastAsia="ru-RU"/>
        </w:rPr>
        <w:t xml:space="preserve">а початку заняття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необхідно </w:t>
      </w:r>
      <w:r w:rsidRPr="008B6FDC">
        <w:rPr>
          <w:rFonts w:ascii="Times New Roman" w:hAnsi="Times New Roman"/>
          <w:sz w:val="28"/>
          <w:szCs w:val="28"/>
          <w:lang w:eastAsia="ru-RU"/>
        </w:rPr>
        <w:t>давати ігри на розвиток пам</w:t>
      </w:r>
      <w:r>
        <w:rPr>
          <w:rFonts w:ascii="Times New Roman" w:hAnsi="Times New Roman"/>
          <w:sz w:val="28"/>
          <w:szCs w:val="28"/>
          <w:lang w:eastAsia="ru-RU"/>
        </w:rPr>
        <w:t>’</w:t>
      </w:r>
      <w:r w:rsidRPr="008B6FDC">
        <w:rPr>
          <w:rFonts w:ascii="Times New Roman" w:hAnsi="Times New Roman"/>
          <w:sz w:val="28"/>
          <w:szCs w:val="28"/>
          <w:lang w:eastAsia="ru-RU"/>
        </w:rPr>
        <w:t>яті, потім ігри з перебуванням у грі та вибуванням із неї, естафети з найпростішими навичками во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>лодіння м</w:t>
      </w:r>
      <w:r>
        <w:rPr>
          <w:rFonts w:ascii="Times New Roman" w:hAnsi="Times New Roman"/>
          <w:sz w:val="28"/>
          <w:szCs w:val="28"/>
          <w:lang w:eastAsia="ru-RU"/>
        </w:rPr>
        <w:t>’</w:t>
      </w:r>
      <w:r w:rsidRPr="008B6FDC">
        <w:rPr>
          <w:rFonts w:ascii="Times New Roman" w:hAnsi="Times New Roman"/>
          <w:sz w:val="28"/>
          <w:szCs w:val="28"/>
          <w:lang w:eastAsia="ru-RU"/>
        </w:rPr>
        <w:t>ячем чи палицями тощо, а напри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 xml:space="preserve">кінці </w:t>
      </w:r>
      <w:r w:rsidRPr="007D58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FDC">
        <w:rPr>
          <w:rFonts w:ascii="Times New Roman" w:hAnsi="Times New Roman"/>
          <w:sz w:val="28"/>
          <w:szCs w:val="28"/>
          <w:lang w:eastAsia="ru-RU"/>
        </w:rPr>
        <w:t>обов</w:t>
      </w:r>
      <w:r>
        <w:rPr>
          <w:rFonts w:ascii="Times New Roman" w:hAnsi="Times New Roman"/>
          <w:sz w:val="28"/>
          <w:szCs w:val="28"/>
          <w:lang w:eastAsia="ru-RU"/>
        </w:rPr>
        <w:t>’</w:t>
      </w:r>
      <w:r w:rsidRPr="008B6FDC">
        <w:rPr>
          <w:rFonts w:ascii="Times New Roman" w:hAnsi="Times New Roman"/>
          <w:sz w:val="28"/>
          <w:szCs w:val="28"/>
          <w:lang w:eastAsia="ru-RU"/>
        </w:rPr>
        <w:t>язково ігри на увагу чи такі, що можуть емоційно врівноважити дітей.</w:t>
      </w:r>
    </w:p>
    <w:p w:rsidR="00CC4E25" w:rsidRPr="008B6FDC" w:rsidRDefault="00CC4E25" w:rsidP="00CC4E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FDC">
        <w:rPr>
          <w:rFonts w:ascii="Times New Roman" w:hAnsi="Times New Roman"/>
          <w:sz w:val="28"/>
          <w:szCs w:val="28"/>
          <w:lang w:eastAsia="ru-RU"/>
        </w:rPr>
        <w:t>Для дітей із ЗПР важливо створювати позитивну та радісну атмосферу на занятті, не бавитися в ігри довше 5 хвилин, не вико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>ристовувати довгих пояснень, краще показа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 xml:space="preserve">ти </w:t>
      </w:r>
      <w:r w:rsidRPr="007D5840">
        <w:rPr>
          <w:rFonts w:ascii="Times New Roman" w:hAnsi="Times New Roman"/>
          <w:sz w:val="28"/>
          <w:szCs w:val="28"/>
        </w:rPr>
        <w:t>–</w:t>
      </w:r>
      <w:r w:rsidRPr="008B6FDC">
        <w:rPr>
          <w:rFonts w:ascii="Times New Roman" w:hAnsi="Times New Roman"/>
          <w:sz w:val="28"/>
          <w:szCs w:val="28"/>
          <w:lang w:eastAsia="ru-RU"/>
        </w:rPr>
        <w:t xml:space="preserve"> це швидше і зрозуміліше. Не треба доз</w:t>
      </w:r>
      <w:r w:rsidRPr="008B6FDC">
        <w:rPr>
          <w:rFonts w:ascii="Times New Roman" w:hAnsi="Times New Roman"/>
          <w:sz w:val="28"/>
          <w:szCs w:val="28"/>
          <w:lang w:eastAsia="ru-RU"/>
        </w:rPr>
        <w:softHyphen/>
        <w:t>воляти брати інвентар без дозволу, важливо привч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B6FDC">
        <w:rPr>
          <w:rFonts w:ascii="Times New Roman" w:hAnsi="Times New Roman"/>
          <w:sz w:val="28"/>
          <w:szCs w:val="28"/>
          <w:lang w:eastAsia="ru-RU"/>
        </w:rPr>
        <w:t>ти їх дотримуватися порядку, що водночас привчатиме  їх до організованості.</w:t>
      </w:r>
    </w:p>
    <w:p w:rsidR="009D7D56" w:rsidRDefault="00CC4E25" w:rsidP="009D7D5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6AF">
        <w:rPr>
          <w:rFonts w:ascii="Times New Roman" w:hAnsi="Times New Roman"/>
          <w:sz w:val="28"/>
          <w:szCs w:val="28"/>
        </w:rPr>
        <w:t>Д</w:t>
      </w:r>
      <w:r w:rsidR="009D7D56" w:rsidRPr="00A151FD">
        <w:rPr>
          <w:rFonts w:ascii="Times New Roman" w:hAnsi="Times New Roman"/>
          <w:sz w:val="28"/>
          <w:szCs w:val="28"/>
        </w:rPr>
        <w:t xml:space="preserve">ля якісної та ефективної роботи практичного психолога, соціального педагога </w:t>
      </w:r>
      <w:r w:rsidR="009D7D56">
        <w:rPr>
          <w:rFonts w:ascii="Times New Roman" w:hAnsi="Times New Roman"/>
          <w:sz w:val="28"/>
          <w:szCs w:val="28"/>
        </w:rPr>
        <w:t xml:space="preserve">з дітьми з ЗПР </w:t>
      </w:r>
      <w:r w:rsidR="009D7D56" w:rsidRPr="00A151FD">
        <w:rPr>
          <w:rFonts w:ascii="Times New Roman" w:hAnsi="Times New Roman"/>
          <w:sz w:val="28"/>
          <w:szCs w:val="28"/>
        </w:rPr>
        <w:t>рекомендуємо наступну фахову літературу:</w:t>
      </w:r>
    </w:p>
    <w:p w:rsidR="009D7D56" w:rsidRDefault="009D7D56" w:rsidP="009D7D56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Аспекти аналітичної діяльності працівника психологічної служби. Методичні рекомендації. – Суми, 2011. – 30 с.</w:t>
      </w:r>
    </w:p>
    <w:p w:rsidR="009D7D56" w:rsidRPr="00581E39" w:rsidRDefault="009D7D56" w:rsidP="009D7D56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Діти з затримкою психічного розвитку: характеристика, особливості психологічного супроводу: метод. реком.  </w:t>
      </w:r>
      <w:r w:rsidRPr="00756109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</w:rPr>
        <w:t>для методистів із психологічної служби, практичних психологів дошкільних навчальних закладів</w:t>
      </w:r>
      <w:r w:rsidRPr="00756109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756109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</w:rPr>
        <w:t>кл.:       Л.О. Кондратенко</w:t>
      </w:r>
      <w:r w:rsidRPr="00756109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– Суми : РВВ КЗ Сумський ОІППО, 2015. – 56 с. </w:t>
      </w:r>
    </w:p>
    <w:p w:rsidR="009D7D56" w:rsidRDefault="009D7D56" w:rsidP="009D7D56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Нижник Л., Сагірова О. Допомога дітям з особливими освітніми потребами. – К.: Ред. загальнопед. газ., 2004. – 120 с. – (Б-ка «Шк. Світу»).</w:t>
      </w:r>
    </w:p>
    <w:p w:rsidR="009D7D56" w:rsidRPr="00CA0745" w:rsidRDefault="009D7D56" w:rsidP="009D7D5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Обухівська А.Г. Психологу про дітей з особливими освітніми потребами у загальноосвітній школі / Антоніна Обухівська, Тамара Ілляшенко, Тамара Жук. – К.: Редакції загальнопед. газет, 2012. – 128 с. – (Бібліотека «Шкільного світу»).</w:t>
      </w:r>
    </w:p>
    <w:p w:rsidR="00DA2485" w:rsidRPr="00DA2485" w:rsidRDefault="004E7903" w:rsidP="009D7D5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2485">
        <w:rPr>
          <w:rFonts w:ascii="Times New Roman" w:hAnsi="Times New Roman"/>
          <w:sz w:val="28"/>
          <w:szCs w:val="28"/>
        </w:rPr>
        <w:t>. Пасічник О. Соціалізація дитини з особливими освітніми потребами. Психологічний супровід / О.Пасічник, Ю.Воронішина ; упоряд</w:t>
      </w:r>
      <w:r w:rsidR="007B1B79">
        <w:rPr>
          <w:rFonts w:ascii="Times New Roman" w:hAnsi="Times New Roman"/>
          <w:sz w:val="28"/>
          <w:szCs w:val="28"/>
        </w:rPr>
        <w:t>н</w:t>
      </w:r>
      <w:r w:rsidR="00DA2485">
        <w:rPr>
          <w:rFonts w:ascii="Times New Roman" w:hAnsi="Times New Roman"/>
          <w:sz w:val="28"/>
          <w:szCs w:val="28"/>
        </w:rPr>
        <w:t>. Т.Червонна. – Київ : «Вид. група «Шкільний світ», 2017. – 144 с. – (Бібліотека «Шкільного світу»).</w:t>
      </w:r>
    </w:p>
    <w:p w:rsidR="009D7D56" w:rsidRDefault="004E7903" w:rsidP="009D7D5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7D56">
        <w:rPr>
          <w:rFonts w:ascii="Times New Roman" w:hAnsi="Times New Roman"/>
          <w:sz w:val="28"/>
          <w:szCs w:val="28"/>
        </w:rPr>
        <w:t xml:space="preserve">. Путівник для батьків дітей з особливими освітніми потребами: Навчально-методичний посібник у 9 книгах / За заг. ред. Колупаєвої А.А. – К.: ТОВ ВПЦ «Літопис-ХХ» - 2010. – (Серія «Інклюзивна освіта»). </w:t>
      </w:r>
    </w:p>
    <w:p w:rsidR="009D7D56" w:rsidRDefault="004E7903" w:rsidP="009D7D56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D7D56">
        <w:rPr>
          <w:rFonts w:ascii="Times New Roman" w:hAnsi="Times New Roman"/>
          <w:sz w:val="28"/>
          <w:szCs w:val="28"/>
        </w:rPr>
        <w:t xml:space="preserve">. Туріщева Л.В. Діти з особливостями розвитку в звичайній школі / Автор-укладач Л. В. Туріщева. – Х.: Вид. група «Основа», 2011. – 111, </w:t>
      </w:r>
      <w:r w:rsidR="009D7D56" w:rsidRPr="00581E39">
        <w:rPr>
          <w:rFonts w:ascii="Times New Roman" w:hAnsi="Times New Roman"/>
          <w:sz w:val="28"/>
          <w:szCs w:val="28"/>
          <w:lang w:val="ru-RU"/>
        </w:rPr>
        <w:t xml:space="preserve">[1] </w:t>
      </w:r>
      <w:r w:rsidR="009D7D56">
        <w:rPr>
          <w:rFonts w:ascii="Times New Roman" w:hAnsi="Times New Roman"/>
          <w:sz w:val="28"/>
          <w:szCs w:val="28"/>
          <w:lang w:val="en-US"/>
        </w:rPr>
        <w:t>c</w:t>
      </w:r>
      <w:r w:rsidR="009D7D56">
        <w:rPr>
          <w:rFonts w:ascii="Times New Roman" w:hAnsi="Times New Roman"/>
          <w:sz w:val="28"/>
          <w:szCs w:val="28"/>
        </w:rPr>
        <w:t>. – (Серія «Психологічна служба школи»).</w:t>
      </w:r>
    </w:p>
    <w:p w:rsidR="00BA064C" w:rsidRDefault="00BA064C" w:rsidP="00BA064C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лід зазначити, що н</w:t>
      </w:r>
      <w:r w:rsidRPr="001D7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еобхідною умовою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організації корекційно</w:t>
      </w:r>
      <w:r w:rsidR="0002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-розвивальної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роботи є динамічне спостереження за дитиною, результати якого мають обговорюватися не рідше одного разу в </w:t>
      </w:r>
      <w:r w:rsidR="00542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семестр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Вивчення рекомендуємо проводити за схемою, що надається. Запропонована схема вивчення </w:t>
      </w:r>
      <w:r w:rsidR="00403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 використовуватися як алгоритм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написання психолого-педагогічної характеристики на дитину з ЗПР</w:t>
      </w:r>
      <w:r w:rsidR="000216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яка направляється на діагностичне обстеження в психолого-медико-педагогічну консультацію</w:t>
      </w:r>
      <w:r w:rsidR="00A11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07391E" w:rsidRDefault="000216AF" w:rsidP="00BA064C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0739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написанні характеристики </w:t>
      </w:r>
      <w:r w:rsidR="00A116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слід дотримуватися таких рекомендацій:</w:t>
      </w:r>
    </w:p>
    <w:p w:rsidR="0007391E" w:rsidRDefault="0007391E" w:rsidP="0007391E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Характеристику дитині дають на підставі її всебічного попереднього вивчення.</w:t>
      </w:r>
    </w:p>
    <w:p w:rsidR="0007391E" w:rsidRDefault="0007391E" w:rsidP="0007391E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Вивчення слід проводити в природних умовах виховання і навчання.</w:t>
      </w:r>
    </w:p>
    <w:p w:rsidR="0007391E" w:rsidRDefault="0007391E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Практичний психолог, педагог складають кожен свою частину характеристики, проте відомості про дитину повинні доповнюватися одна одною.</w:t>
      </w:r>
    </w:p>
    <w:p w:rsidR="0007391E" w:rsidRDefault="00A116CF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 час вивчення дитини важливо не лише звертати увагу на прояв рис особистості, пізнавальної активності дитини, а й намагатися з</w:t>
      </w:r>
      <w:r w:rsidR="005421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ясувати мотиви її поведінки і дій, причини її високого (достатнього, низького) рівня інтелектуального розвитку.</w:t>
      </w:r>
    </w:p>
    <w:p w:rsidR="00A116CF" w:rsidRDefault="00A116CF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Основою вивчення учнів </w:t>
      </w:r>
      <w:r w:rsidR="00E339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 матеріали спостереження за поведінкою дитини в урочний і позаурочний час, за різними видами її діяльності (навчальною, трудовою, спілкуванням тощо), а також експертні завдання (контрольні, тести), аналіз продуктів дитячої діяльності (малюнки, твори).</w:t>
      </w:r>
    </w:p>
    <w:p w:rsidR="00E339FA" w:rsidRDefault="00E339FA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Характеристика має </w:t>
      </w:r>
      <w:r w:rsidR="002332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бути обґрунтована фактами поведінки дитини, діями, висловлюваннями.</w:t>
      </w:r>
    </w:p>
    <w:p w:rsidR="00233274" w:rsidRDefault="00233274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Характеристику дають у зв’язку з умовами сімейного виховання дитини, вона має містити аналіз відносин дитини з однолітками.</w:t>
      </w:r>
    </w:p>
    <w:p w:rsidR="00233274" w:rsidRDefault="00233274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 час складання характеристики можна використовувати матеріали, отримані з бесід із батьками.</w:t>
      </w:r>
    </w:p>
    <w:p w:rsidR="00233274" w:rsidRPr="0007391E" w:rsidRDefault="00233274" w:rsidP="00A116CF">
      <w:pPr>
        <w:pStyle w:val="a6"/>
        <w:numPr>
          <w:ilvl w:val="0"/>
          <w:numId w:val="23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Завершальну частину характеристики викладають чітко, лаконічно, обґрунтовано. Слід зазначити, які риси дитини потребують корекції. Характеристика – це результат продуманого систематичного спостереження </w:t>
      </w:r>
      <w:r w:rsidR="00A624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протягом певного періоду. Вона не повинна бути поверхнева і написана поспіхом.  Факти слід викладати послідовно та систематично. Слід уникати складних мовних зворотів, нерозумних і неправильних термінів. </w:t>
      </w:r>
    </w:p>
    <w:p w:rsidR="00065F87" w:rsidRDefault="00065F87" w:rsidP="00065F87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D56" w:rsidRDefault="009D7D56" w:rsidP="00065F87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right w:w="57" w:type="dxa"/>
        </w:tblCellMar>
        <w:tblLook w:val="01E0"/>
      </w:tblPr>
      <w:tblGrid>
        <w:gridCol w:w="5920"/>
        <w:gridCol w:w="1166"/>
        <w:gridCol w:w="2717"/>
      </w:tblGrid>
      <w:tr w:rsidR="00065F87" w:rsidRPr="007D5840" w:rsidTr="00A13723">
        <w:tc>
          <w:tcPr>
            <w:tcW w:w="5920" w:type="dxa"/>
          </w:tcPr>
          <w:p w:rsidR="00065F87" w:rsidRPr="007D5840" w:rsidRDefault="00065F87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освіти і науки                                                 </w:t>
            </w:r>
          </w:p>
        </w:tc>
        <w:tc>
          <w:tcPr>
            <w:tcW w:w="1166" w:type="dxa"/>
          </w:tcPr>
          <w:p w:rsidR="00065F87" w:rsidRPr="007D5840" w:rsidRDefault="00065F87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065F87" w:rsidRPr="007D5840" w:rsidRDefault="00065F87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40">
              <w:rPr>
                <w:rFonts w:ascii="Times New Roman" w:hAnsi="Times New Roman"/>
                <w:sz w:val="28"/>
                <w:szCs w:val="28"/>
              </w:rPr>
              <w:t>В.П.Гробова</w:t>
            </w:r>
          </w:p>
        </w:tc>
      </w:tr>
    </w:tbl>
    <w:p w:rsidR="00065F87" w:rsidRPr="007D5840" w:rsidRDefault="00065F87" w:rsidP="00065F87">
      <w:pPr>
        <w:spacing w:line="240" w:lineRule="auto"/>
        <w:jc w:val="both"/>
        <w:rPr>
          <w:bCs/>
          <w:sz w:val="28"/>
          <w:szCs w:val="28"/>
        </w:rPr>
      </w:pPr>
    </w:p>
    <w:p w:rsidR="00065F87" w:rsidRPr="007D5840" w:rsidRDefault="00065F87" w:rsidP="00065F87">
      <w:pPr>
        <w:tabs>
          <w:tab w:val="left" w:pos="6804"/>
          <w:tab w:val="left" w:pos="7088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7D584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right w:w="57" w:type="dxa"/>
        </w:tblCellMar>
        <w:tblLook w:val="01E0"/>
      </w:tblPr>
      <w:tblGrid>
        <w:gridCol w:w="3936"/>
        <w:gridCol w:w="1559"/>
        <w:gridCol w:w="4308"/>
      </w:tblGrid>
      <w:tr w:rsidR="00542179" w:rsidRPr="007D5840" w:rsidTr="00542179">
        <w:tc>
          <w:tcPr>
            <w:tcW w:w="3936" w:type="dxa"/>
          </w:tcPr>
          <w:p w:rsidR="00542179" w:rsidRPr="00542179" w:rsidRDefault="00542179" w:rsidP="009F6B88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4217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     Ю.І.Харламов</w:t>
            </w:r>
          </w:p>
        </w:tc>
        <w:tc>
          <w:tcPr>
            <w:tcW w:w="1559" w:type="dxa"/>
          </w:tcPr>
          <w:p w:rsidR="00542179" w:rsidRPr="00542179" w:rsidRDefault="00542179" w:rsidP="009F6B88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08" w:type="dxa"/>
          </w:tcPr>
          <w:p w:rsidR="00542179" w:rsidRPr="00542179" w:rsidRDefault="00542179" w:rsidP="009F6B88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42179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в.о. начальника відділу інклюзивної освіти, виховної та позашкільної роботи</w:t>
            </w:r>
          </w:p>
        </w:tc>
      </w:tr>
    </w:tbl>
    <w:p w:rsidR="00065F87" w:rsidRDefault="00065F87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7D56" w:rsidRDefault="009D7D56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5F87" w:rsidRPr="007D5840" w:rsidRDefault="00065F87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5840">
        <w:rPr>
          <w:rFonts w:ascii="Times New Roman" w:hAnsi="Times New Roman"/>
          <w:sz w:val="24"/>
          <w:szCs w:val="24"/>
        </w:rPr>
        <w:t>Марухина 36 02 72</w:t>
      </w:r>
    </w:p>
    <w:p w:rsidR="00065F87" w:rsidRDefault="00065F87" w:rsidP="00065F87">
      <w:pPr>
        <w:spacing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до листа Департаменту освіти і науки</w:t>
      </w:r>
    </w:p>
    <w:p w:rsidR="00065F87" w:rsidRDefault="00065F87" w:rsidP="00065F87">
      <w:pPr>
        <w:spacing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__________№ _________</w:t>
      </w:r>
    </w:p>
    <w:p w:rsidR="00065F87" w:rsidRDefault="00065F87" w:rsidP="00065F87">
      <w:pPr>
        <w:spacing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771C7" w:rsidRPr="00065F87" w:rsidRDefault="000771C7" w:rsidP="00DC2D4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F87">
        <w:rPr>
          <w:rFonts w:ascii="Times New Roman" w:hAnsi="Times New Roman"/>
          <w:sz w:val="28"/>
          <w:szCs w:val="28"/>
        </w:rPr>
        <w:t>Схема вивчення дитини із затримкою психічного розвитку</w:t>
      </w:r>
    </w:p>
    <w:p w:rsidR="000771C7" w:rsidRDefault="000771C7" w:rsidP="00DC2D44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771C7" w:rsidRDefault="000771C7" w:rsidP="00077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71C7">
        <w:rPr>
          <w:rFonts w:ascii="Times New Roman" w:hAnsi="Times New Roman"/>
          <w:sz w:val="28"/>
          <w:szCs w:val="28"/>
        </w:rPr>
        <w:t>Прізвище</w:t>
      </w:r>
      <w:r>
        <w:rPr>
          <w:rFonts w:ascii="Times New Roman" w:hAnsi="Times New Roman"/>
          <w:sz w:val="28"/>
          <w:szCs w:val="28"/>
        </w:rPr>
        <w:t>, ім’я</w:t>
      </w:r>
      <w:r w:rsidRPr="00077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дитини    __________________, вік _____, клас _________</w:t>
      </w:r>
    </w:p>
    <w:p w:rsidR="000771C7" w:rsidRDefault="000771C7" w:rsidP="00077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Фізичний стан і розвиток дитини:</w:t>
      </w:r>
    </w:p>
    <w:p w:rsidR="000771C7" w:rsidRDefault="000771C7" w:rsidP="000771C7">
      <w:pPr>
        <w:pStyle w:val="a6"/>
        <w:numPr>
          <w:ilvl w:val="0"/>
          <w:numId w:val="14"/>
        </w:numPr>
        <w:spacing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 слуху, зору ______________________________</w:t>
      </w:r>
    </w:p>
    <w:p w:rsidR="000771C7" w:rsidRDefault="000771C7" w:rsidP="000771C7">
      <w:pPr>
        <w:pStyle w:val="a6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розвитку рухової сфери, розлади загальної моторики (загальна напруженість або млявість, неточність рухів, паралічі, наявність їхніх залишкових явищ) ________________________________________________</w:t>
      </w:r>
    </w:p>
    <w:p w:rsidR="000771C7" w:rsidRDefault="000771C7" w:rsidP="00077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771C7" w:rsidRDefault="000771C7" w:rsidP="000771C7">
      <w:pPr>
        <w:pStyle w:val="a6"/>
        <w:numPr>
          <w:ilvl w:val="0"/>
          <w:numId w:val="15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координація рухів (особливості ходи, жестикуляція, утруднення в утримуванні рівноваги, труднощі регуляції темпу рухів) ______________</w:t>
      </w:r>
    </w:p>
    <w:p w:rsidR="000771C7" w:rsidRDefault="000771C7" w:rsidP="00077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771C7" w:rsidRDefault="000771C7" w:rsidP="004E2193">
      <w:pPr>
        <w:pStyle w:val="a6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193">
        <w:rPr>
          <w:rFonts w:ascii="Times New Roman" w:hAnsi="Times New Roman"/>
          <w:sz w:val="28"/>
          <w:szCs w:val="28"/>
        </w:rPr>
        <w:t>особливості працездатності (стомлюваність, виснажливість, неуважність, пересиченість, здатність переключатися, посидючість, темп роботи; збільшення кількості помилок до кінця уроку або в разі одноманітних видів діяльності; скарги на головний біль) ___________________________________________</w:t>
      </w:r>
    </w:p>
    <w:p w:rsidR="004E2193" w:rsidRDefault="004E2193" w:rsidP="004E21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Особливості й рівень розвитку пізнавальної сфери:</w:t>
      </w:r>
    </w:p>
    <w:p w:rsidR="004E2193" w:rsidRDefault="004E2193" w:rsidP="004E2193">
      <w:pPr>
        <w:pStyle w:val="a6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особливості сприйняття величини, форми, кольорів, просторового розташування предметів, часу (глибина сприйняття, його об’єктивність) ____</w:t>
      </w:r>
    </w:p>
    <w:p w:rsidR="004E2193" w:rsidRDefault="004E2193" w:rsidP="004E21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E2193" w:rsidRDefault="00B21352" w:rsidP="00B21352">
      <w:pPr>
        <w:pStyle w:val="a6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особливості уваги: обсяг і стійкість, концентрація, здатність до розподілу й переключення уваги з одного виду діяльності </w:t>
      </w:r>
      <w:r w:rsidR="00C1107A">
        <w:rPr>
          <w:rFonts w:ascii="Times New Roman" w:hAnsi="Times New Roman"/>
          <w:sz w:val="28"/>
          <w:szCs w:val="28"/>
        </w:rPr>
        <w:t>на інший, ступінь розвитку довільної уваги) __________________________________________________</w:t>
      </w:r>
    </w:p>
    <w:p w:rsidR="00C1107A" w:rsidRDefault="00C1107A" w:rsidP="00B21352">
      <w:pPr>
        <w:pStyle w:val="a6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пам’яті: точність, стійкість, можливість довгострокового запам’ятовування, уміння використовувати прийоми запам’ятовування, індивідуальні особливості пам’яті; переважний тип пам’яті (зорова, слухова, рухова, змішана); переважання логічної чи механічної пам’яті ______________</w:t>
      </w:r>
    </w:p>
    <w:p w:rsidR="00C1107A" w:rsidRDefault="00C1107A" w:rsidP="00C11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107A" w:rsidRDefault="00C1107A" w:rsidP="00C1107A">
      <w:pPr>
        <w:pStyle w:val="a6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мислення: рівень володіння операціями аналізу, порівняння, синтезу (уміння виокремлювати предмети з метою виявлення ознак подібності й відмінностей, здатність узагальнювати й робити самостійні висновки, уміння встановлювати причинно-наслідкові зв’язки) ___________________________</w:t>
      </w:r>
    </w:p>
    <w:p w:rsidR="00C1107A" w:rsidRDefault="00C1107A" w:rsidP="00C11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107A" w:rsidRDefault="00C1107A" w:rsidP="00C1107A">
      <w:pPr>
        <w:pStyle w:val="a6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мовлення: дефекти вимови, обсяг словникового запасу, сформованість фразового мовлення, особливості граматичного мовлення (інтонація, виразність, чіткість, сила і висота голосу) ____________________</w:t>
      </w:r>
    </w:p>
    <w:p w:rsidR="00C1107A" w:rsidRDefault="00C1107A" w:rsidP="00C11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A296B" w:rsidRDefault="002A296B" w:rsidP="002A296B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пізнавальні інтереси, допитливість ______________________________</w:t>
      </w:r>
    </w:p>
    <w:p w:rsidR="002A296B" w:rsidRDefault="002A296B" w:rsidP="002A29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Ставлення до навчальної діяльності, особливості мотивації:</w:t>
      </w:r>
    </w:p>
    <w:p w:rsidR="002A296B" w:rsidRDefault="00FF29D5" w:rsidP="00FF29D5">
      <w:pPr>
        <w:pStyle w:val="a6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особливості відносин «учитель – учень»: реакції учня на зауваження, оцінку його діяльності. Усвідомлення дитиною своїх невдач у навчанні, ставлення до невдач (байдужість, переживання, прагнення подолати утруднення, пасивність або агресивність), ставлення до похвали й осуду ________________________________________________________________</w:t>
      </w:r>
    </w:p>
    <w:p w:rsidR="00FF29D5" w:rsidRDefault="00FF29D5" w:rsidP="00FF29D5">
      <w:pPr>
        <w:pStyle w:val="a6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здійснювати контроль над власною діяльністю за наочним зразком, словесною інструкцією, алгоритмом; особливості самоконтролю ___</w:t>
      </w:r>
    </w:p>
    <w:p w:rsidR="00FF29D5" w:rsidRDefault="00FF29D5" w:rsidP="00FF29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F29D5" w:rsidRDefault="00FF29D5" w:rsidP="00FF29D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уміння планувати свою діяльність _______________________________</w:t>
      </w:r>
    </w:p>
    <w:p w:rsidR="00FF29D5" w:rsidRDefault="00FF29D5" w:rsidP="00FF29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Особливості емоційно-особистісної сфери:</w:t>
      </w:r>
    </w:p>
    <w:p w:rsidR="00FF29D5" w:rsidRDefault="00375E16" w:rsidP="00FF29D5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емоційно-вольова зрілість, глибина і стійкість почуттів ______________</w:t>
      </w:r>
    </w:p>
    <w:p w:rsidR="00375E16" w:rsidRDefault="00375E16" w:rsidP="00375E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75E16" w:rsidRDefault="00375E16" w:rsidP="00375E16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здатність до вольового зусилля _________________________________</w:t>
      </w:r>
    </w:p>
    <w:p w:rsidR="00375E16" w:rsidRDefault="00375E16" w:rsidP="00375E16">
      <w:pPr>
        <w:pStyle w:val="a6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переважний настрій (похмурість, пригніченість, злостивість, агресивність, замкнутість, негативізм, ейфорична життєрадісність) ____________________</w:t>
      </w:r>
    </w:p>
    <w:p w:rsidR="00375E16" w:rsidRPr="00375E16" w:rsidRDefault="00375E16" w:rsidP="00375E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771C7" w:rsidRDefault="00375E16" w:rsidP="00375E16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афективних спалахів, схильність до реакцій відмови ________</w:t>
      </w:r>
    </w:p>
    <w:p w:rsidR="00375E16" w:rsidRDefault="00375E16" w:rsidP="00375E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75E16" w:rsidRDefault="00375E16" w:rsidP="00375E16">
      <w:pPr>
        <w:pStyle w:val="a6"/>
        <w:numPr>
          <w:ilvl w:val="0"/>
          <w:numId w:val="18"/>
        </w:numPr>
        <w:spacing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фобічних реакцій (страх темряви, замкнутого простору, самотності та інші) ________________________________________________</w:t>
      </w:r>
    </w:p>
    <w:p w:rsidR="00375E16" w:rsidRDefault="00375E16" w:rsidP="00375E16">
      <w:pPr>
        <w:pStyle w:val="a6"/>
        <w:numPr>
          <w:ilvl w:val="0"/>
          <w:numId w:val="18"/>
        </w:numPr>
        <w:spacing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самооцінки _______________________________________</w:t>
      </w:r>
    </w:p>
    <w:p w:rsidR="00375E16" w:rsidRDefault="00375E16" w:rsidP="00375E16">
      <w:pPr>
        <w:pStyle w:val="a6"/>
        <w:numPr>
          <w:ilvl w:val="0"/>
          <w:numId w:val="18"/>
        </w:numPr>
        <w:spacing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взаємини з оточенням (позиція в колективі, самостійність, стосунки з однолітками та старшими людьми) ___________________________________</w:t>
      </w:r>
    </w:p>
    <w:p w:rsidR="000216AF" w:rsidRDefault="00375E16" w:rsidP="000216AF">
      <w:pPr>
        <w:pStyle w:val="a6"/>
        <w:numPr>
          <w:ilvl w:val="0"/>
          <w:numId w:val="18"/>
        </w:numPr>
        <w:spacing w:line="240" w:lineRule="auto"/>
        <w:ind w:left="0" w:firstLine="870"/>
        <w:jc w:val="both"/>
        <w:rPr>
          <w:rFonts w:ascii="Times New Roman" w:hAnsi="Times New Roman"/>
          <w:sz w:val="28"/>
          <w:szCs w:val="28"/>
        </w:rPr>
      </w:pPr>
      <w:r w:rsidRPr="000216AF">
        <w:rPr>
          <w:rFonts w:ascii="Times New Roman" w:hAnsi="Times New Roman"/>
          <w:sz w:val="28"/>
          <w:szCs w:val="28"/>
        </w:rPr>
        <w:t xml:space="preserve">особливості </w:t>
      </w:r>
      <w:r w:rsidR="000216AF" w:rsidRPr="000216AF">
        <w:rPr>
          <w:rFonts w:ascii="Times New Roman" w:hAnsi="Times New Roman"/>
          <w:sz w:val="28"/>
          <w:szCs w:val="28"/>
        </w:rPr>
        <w:t xml:space="preserve">поведінки (адекватна до ситуації, психомоторна розгальмованість, пожвавлення, розкутість, зацікавленість або незадоволення, дисциплінованість, володіння культурними навичками) </w:t>
      </w:r>
      <w:r w:rsidR="009D593F">
        <w:rPr>
          <w:rFonts w:ascii="Times New Roman" w:hAnsi="Times New Roman"/>
          <w:sz w:val="28"/>
          <w:szCs w:val="28"/>
        </w:rPr>
        <w:t>__________________</w:t>
      </w:r>
    </w:p>
    <w:p w:rsidR="00375E16" w:rsidRPr="009D593F" w:rsidRDefault="009D593F" w:rsidP="009D59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593F">
        <w:rPr>
          <w:rFonts w:ascii="Times New Roman" w:hAnsi="Times New Roman"/>
          <w:sz w:val="28"/>
          <w:szCs w:val="28"/>
        </w:rPr>
        <w:t>___</w:t>
      </w:r>
      <w:r w:rsidR="00375E16" w:rsidRPr="009D593F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375E16" w:rsidRDefault="00375E16" w:rsidP="00375E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Особливості засвоєння знань, умінь, навичок, передбачених програмою:</w:t>
      </w:r>
    </w:p>
    <w:p w:rsidR="00375E16" w:rsidRDefault="00375E16" w:rsidP="00375E16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поінформованість у колі побутових понять, знань про себе й навколишній світ __________________________________________________</w:t>
      </w:r>
    </w:p>
    <w:p w:rsidR="00375E16" w:rsidRDefault="00375E16" w:rsidP="00375E16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сформованість навичок читання, лічби, письма відповідно до віку і класу _________________________________________________________________</w:t>
      </w:r>
    </w:p>
    <w:p w:rsidR="00375E16" w:rsidRPr="00375E16" w:rsidRDefault="00375E16" w:rsidP="00375E16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помилок під час читання й письма, лічби й розв’язування задач _________________________________________________________________</w:t>
      </w: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771C7" w:rsidRDefault="000771C7" w:rsidP="00DC2D44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2D44" w:rsidRDefault="00065F87" w:rsidP="00C42412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5196" w:rsidRDefault="00CC5196" w:rsidP="00CC51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p w:rsidR="00CC5196" w:rsidRDefault="00CC5196" w:rsidP="00CC519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sectPr w:rsidR="00CC5196" w:rsidSect="00FF78E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F4" w:rsidRDefault="003415F4" w:rsidP="005A444C">
      <w:pPr>
        <w:spacing w:line="240" w:lineRule="auto"/>
      </w:pPr>
      <w:r>
        <w:separator/>
      </w:r>
    </w:p>
  </w:endnote>
  <w:endnote w:type="continuationSeparator" w:id="1">
    <w:p w:rsidR="003415F4" w:rsidRDefault="003415F4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F4" w:rsidRDefault="003415F4" w:rsidP="005A444C">
      <w:pPr>
        <w:spacing w:line="240" w:lineRule="auto"/>
      </w:pPr>
      <w:r>
        <w:separator/>
      </w:r>
    </w:p>
  </w:footnote>
  <w:footnote w:type="continuationSeparator" w:id="1">
    <w:p w:rsidR="003415F4" w:rsidRDefault="003415F4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DD" w:rsidRDefault="00576D6B">
    <w:pPr>
      <w:pStyle w:val="a9"/>
      <w:jc w:val="center"/>
    </w:pPr>
    <w:fldSimple w:instr=" PAGE   \* MERGEFORMAT ">
      <w:r w:rsidR="0023048F">
        <w:rPr>
          <w:noProof/>
        </w:rPr>
        <w:t>1</w:t>
      </w:r>
    </w:fldSimple>
  </w:p>
  <w:p w:rsidR="008650DD" w:rsidRDefault="008650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75"/>
    <w:multiLevelType w:val="hybridMultilevel"/>
    <w:tmpl w:val="69B47F6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6E3E27"/>
    <w:multiLevelType w:val="hybridMultilevel"/>
    <w:tmpl w:val="5BCCFE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3383"/>
    <w:multiLevelType w:val="hybridMultilevel"/>
    <w:tmpl w:val="F230C9E4"/>
    <w:lvl w:ilvl="0" w:tplc="AAD43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93858"/>
    <w:multiLevelType w:val="hybridMultilevel"/>
    <w:tmpl w:val="147E8F20"/>
    <w:lvl w:ilvl="0" w:tplc="27928A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600E"/>
    <w:multiLevelType w:val="hybridMultilevel"/>
    <w:tmpl w:val="2E9217C0"/>
    <w:lvl w:ilvl="0" w:tplc="75443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D07B0A"/>
    <w:multiLevelType w:val="hybridMultilevel"/>
    <w:tmpl w:val="12BE5F50"/>
    <w:lvl w:ilvl="0" w:tplc="AAD43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F6D90"/>
    <w:multiLevelType w:val="hybridMultilevel"/>
    <w:tmpl w:val="260C1BD8"/>
    <w:lvl w:ilvl="0" w:tplc="AED6F05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2B0B77F4"/>
    <w:multiLevelType w:val="hybridMultilevel"/>
    <w:tmpl w:val="3AB6B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456A"/>
    <w:multiLevelType w:val="hybridMultilevel"/>
    <w:tmpl w:val="576423F8"/>
    <w:lvl w:ilvl="0" w:tplc="AED6F05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663E"/>
    <w:multiLevelType w:val="hybridMultilevel"/>
    <w:tmpl w:val="B394EB8A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9CF5DAE"/>
    <w:multiLevelType w:val="hybridMultilevel"/>
    <w:tmpl w:val="4614D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F18CC"/>
    <w:multiLevelType w:val="hybridMultilevel"/>
    <w:tmpl w:val="78782E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A2BDB"/>
    <w:multiLevelType w:val="hybridMultilevel"/>
    <w:tmpl w:val="78664DF8"/>
    <w:lvl w:ilvl="0" w:tplc="AED6F05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4E4CD7"/>
    <w:multiLevelType w:val="hybridMultilevel"/>
    <w:tmpl w:val="488CB17A"/>
    <w:lvl w:ilvl="0" w:tplc="AAD43C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475610"/>
    <w:multiLevelType w:val="multilevel"/>
    <w:tmpl w:val="EFF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F6499"/>
    <w:multiLevelType w:val="hybridMultilevel"/>
    <w:tmpl w:val="3CB2F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660A9"/>
    <w:multiLevelType w:val="hybridMultilevel"/>
    <w:tmpl w:val="64CE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658EB"/>
    <w:multiLevelType w:val="multilevel"/>
    <w:tmpl w:val="F41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14DA0"/>
    <w:multiLevelType w:val="hybridMultilevel"/>
    <w:tmpl w:val="7F50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1"/>
  </w:num>
  <w:num w:numId="5">
    <w:abstractNumId w:val="1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22"/>
  </w:num>
  <w:num w:numId="14">
    <w:abstractNumId w:val="1"/>
  </w:num>
  <w:num w:numId="15">
    <w:abstractNumId w:val="12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13"/>
  </w:num>
  <w:num w:numId="21">
    <w:abstractNumId w:val="17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8FC"/>
    <w:rsid w:val="00003680"/>
    <w:rsid w:val="00007652"/>
    <w:rsid w:val="000123A5"/>
    <w:rsid w:val="00012CF2"/>
    <w:rsid w:val="000153AE"/>
    <w:rsid w:val="000162C2"/>
    <w:rsid w:val="000178A8"/>
    <w:rsid w:val="000216AF"/>
    <w:rsid w:val="00033EBE"/>
    <w:rsid w:val="00040AF8"/>
    <w:rsid w:val="000421F6"/>
    <w:rsid w:val="00046193"/>
    <w:rsid w:val="00046852"/>
    <w:rsid w:val="00046C64"/>
    <w:rsid w:val="00046EB9"/>
    <w:rsid w:val="00050621"/>
    <w:rsid w:val="00051444"/>
    <w:rsid w:val="00055D86"/>
    <w:rsid w:val="00065F87"/>
    <w:rsid w:val="00070A51"/>
    <w:rsid w:val="0007391E"/>
    <w:rsid w:val="000771C7"/>
    <w:rsid w:val="00080327"/>
    <w:rsid w:val="00081BB6"/>
    <w:rsid w:val="0008322E"/>
    <w:rsid w:val="00086699"/>
    <w:rsid w:val="000936F1"/>
    <w:rsid w:val="000940D6"/>
    <w:rsid w:val="00094337"/>
    <w:rsid w:val="00096181"/>
    <w:rsid w:val="000962AC"/>
    <w:rsid w:val="000A3E62"/>
    <w:rsid w:val="000B6957"/>
    <w:rsid w:val="000C3791"/>
    <w:rsid w:val="000D4063"/>
    <w:rsid w:val="000D48FE"/>
    <w:rsid w:val="000E1AB5"/>
    <w:rsid w:val="000E36EA"/>
    <w:rsid w:val="000E5F56"/>
    <w:rsid w:val="00104015"/>
    <w:rsid w:val="0011138C"/>
    <w:rsid w:val="001123E5"/>
    <w:rsid w:val="0011742F"/>
    <w:rsid w:val="001200F7"/>
    <w:rsid w:val="0012663C"/>
    <w:rsid w:val="001268F9"/>
    <w:rsid w:val="001366BA"/>
    <w:rsid w:val="001454DE"/>
    <w:rsid w:val="00152C41"/>
    <w:rsid w:val="0015789E"/>
    <w:rsid w:val="0016000A"/>
    <w:rsid w:val="00161B45"/>
    <w:rsid w:val="00166A22"/>
    <w:rsid w:val="00172BF8"/>
    <w:rsid w:val="00174257"/>
    <w:rsid w:val="00176823"/>
    <w:rsid w:val="001828EC"/>
    <w:rsid w:val="00183630"/>
    <w:rsid w:val="00184A6C"/>
    <w:rsid w:val="001866EC"/>
    <w:rsid w:val="0019506E"/>
    <w:rsid w:val="00196121"/>
    <w:rsid w:val="001A4B44"/>
    <w:rsid w:val="001B3054"/>
    <w:rsid w:val="001B440A"/>
    <w:rsid w:val="001C0BA1"/>
    <w:rsid w:val="001C38A3"/>
    <w:rsid w:val="001C38CD"/>
    <w:rsid w:val="001C652B"/>
    <w:rsid w:val="001C6761"/>
    <w:rsid w:val="001C6FC8"/>
    <w:rsid w:val="001D1ABC"/>
    <w:rsid w:val="001D26B2"/>
    <w:rsid w:val="001D5AF9"/>
    <w:rsid w:val="001D73E2"/>
    <w:rsid w:val="001E3735"/>
    <w:rsid w:val="001E45AA"/>
    <w:rsid w:val="001E7B87"/>
    <w:rsid w:val="001F1AAE"/>
    <w:rsid w:val="001F315E"/>
    <w:rsid w:val="001F4AA7"/>
    <w:rsid w:val="0020729D"/>
    <w:rsid w:val="002115E7"/>
    <w:rsid w:val="00217C3C"/>
    <w:rsid w:val="0022372D"/>
    <w:rsid w:val="002252A2"/>
    <w:rsid w:val="0023048F"/>
    <w:rsid w:val="00233274"/>
    <w:rsid w:val="0023639B"/>
    <w:rsid w:val="00243A13"/>
    <w:rsid w:val="0024592B"/>
    <w:rsid w:val="00256BE9"/>
    <w:rsid w:val="00257828"/>
    <w:rsid w:val="00260DEB"/>
    <w:rsid w:val="002613A5"/>
    <w:rsid w:val="00262F8A"/>
    <w:rsid w:val="00263D3C"/>
    <w:rsid w:val="00270501"/>
    <w:rsid w:val="00295687"/>
    <w:rsid w:val="00297CF5"/>
    <w:rsid w:val="002A2569"/>
    <w:rsid w:val="002A296B"/>
    <w:rsid w:val="002A37BC"/>
    <w:rsid w:val="002B1F3C"/>
    <w:rsid w:val="002B6319"/>
    <w:rsid w:val="002B6D0A"/>
    <w:rsid w:val="002C0696"/>
    <w:rsid w:val="002C490E"/>
    <w:rsid w:val="002D26D6"/>
    <w:rsid w:val="002D3468"/>
    <w:rsid w:val="002E0638"/>
    <w:rsid w:val="002E0B77"/>
    <w:rsid w:val="002E3234"/>
    <w:rsid w:val="002E76BA"/>
    <w:rsid w:val="002F02C1"/>
    <w:rsid w:val="002F3BD3"/>
    <w:rsid w:val="00317C84"/>
    <w:rsid w:val="00320EF5"/>
    <w:rsid w:val="00322DEC"/>
    <w:rsid w:val="003279F3"/>
    <w:rsid w:val="0033128D"/>
    <w:rsid w:val="00333B1C"/>
    <w:rsid w:val="00335A98"/>
    <w:rsid w:val="003413A4"/>
    <w:rsid w:val="003415F4"/>
    <w:rsid w:val="00354291"/>
    <w:rsid w:val="00354C58"/>
    <w:rsid w:val="003553CC"/>
    <w:rsid w:val="00355B05"/>
    <w:rsid w:val="00356976"/>
    <w:rsid w:val="00356F00"/>
    <w:rsid w:val="00361B82"/>
    <w:rsid w:val="00363331"/>
    <w:rsid w:val="0036452C"/>
    <w:rsid w:val="00365664"/>
    <w:rsid w:val="003672B2"/>
    <w:rsid w:val="003706ED"/>
    <w:rsid w:val="00371C16"/>
    <w:rsid w:val="003736A2"/>
    <w:rsid w:val="00375E16"/>
    <w:rsid w:val="00397F30"/>
    <w:rsid w:val="003A4727"/>
    <w:rsid w:val="003A51D3"/>
    <w:rsid w:val="003A5430"/>
    <w:rsid w:val="003A5F2A"/>
    <w:rsid w:val="003B01BE"/>
    <w:rsid w:val="003B7ADB"/>
    <w:rsid w:val="003C2D80"/>
    <w:rsid w:val="003D10BE"/>
    <w:rsid w:val="003D4598"/>
    <w:rsid w:val="003D5D1C"/>
    <w:rsid w:val="003E00AD"/>
    <w:rsid w:val="003E074A"/>
    <w:rsid w:val="003E2BE3"/>
    <w:rsid w:val="003E5941"/>
    <w:rsid w:val="003E660E"/>
    <w:rsid w:val="003F0665"/>
    <w:rsid w:val="003F143A"/>
    <w:rsid w:val="003F5FD7"/>
    <w:rsid w:val="00402E5E"/>
    <w:rsid w:val="00403889"/>
    <w:rsid w:val="00403B9B"/>
    <w:rsid w:val="004077C5"/>
    <w:rsid w:val="00407A77"/>
    <w:rsid w:val="00413464"/>
    <w:rsid w:val="00423464"/>
    <w:rsid w:val="00423A2B"/>
    <w:rsid w:val="00433E9A"/>
    <w:rsid w:val="00436D18"/>
    <w:rsid w:val="004424F2"/>
    <w:rsid w:val="004457BF"/>
    <w:rsid w:val="0045040E"/>
    <w:rsid w:val="00451F10"/>
    <w:rsid w:val="00456436"/>
    <w:rsid w:val="0045711C"/>
    <w:rsid w:val="0047018E"/>
    <w:rsid w:val="004709D3"/>
    <w:rsid w:val="00471E86"/>
    <w:rsid w:val="00473FCC"/>
    <w:rsid w:val="0047414E"/>
    <w:rsid w:val="00481006"/>
    <w:rsid w:val="0048103A"/>
    <w:rsid w:val="0048264D"/>
    <w:rsid w:val="00483CFF"/>
    <w:rsid w:val="00486EBC"/>
    <w:rsid w:val="00487040"/>
    <w:rsid w:val="0049114B"/>
    <w:rsid w:val="00491979"/>
    <w:rsid w:val="00493CE3"/>
    <w:rsid w:val="0049448E"/>
    <w:rsid w:val="004946F5"/>
    <w:rsid w:val="00494892"/>
    <w:rsid w:val="004967D1"/>
    <w:rsid w:val="004A276D"/>
    <w:rsid w:val="004A6C4F"/>
    <w:rsid w:val="004A7A51"/>
    <w:rsid w:val="004B24A2"/>
    <w:rsid w:val="004B5AF4"/>
    <w:rsid w:val="004B5B5E"/>
    <w:rsid w:val="004C20FE"/>
    <w:rsid w:val="004C4E1B"/>
    <w:rsid w:val="004E132E"/>
    <w:rsid w:val="004E140C"/>
    <w:rsid w:val="004E1B08"/>
    <w:rsid w:val="004E2193"/>
    <w:rsid w:val="004E21EB"/>
    <w:rsid w:val="004E5D58"/>
    <w:rsid w:val="004E6619"/>
    <w:rsid w:val="004E6DBC"/>
    <w:rsid w:val="004E7903"/>
    <w:rsid w:val="004E7A3B"/>
    <w:rsid w:val="004F22E8"/>
    <w:rsid w:val="004F23F1"/>
    <w:rsid w:val="004F2E7C"/>
    <w:rsid w:val="004F3631"/>
    <w:rsid w:val="004F773E"/>
    <w:rsid w:val="004F7A29"/>
    <w:rsid w:val="0050176C"/>
    <w:rsid w:val="0051026E"/>
    <w:rsid w:val="00512793"/>
    <w:rsid w:val="0051766B"/>
    <w:rsid w:val="00522263"/>
    <w:rsid w:val="005241CB"/>
    <w:rsid w:val="00526221"/>
    <w:rsid w:val="00532074"/>
    <w:rsid w:val="00537797"/>
    <w:rsid w:val="00537C51"/>
    <w:rsid w:val="00542179"/>
    <w:rsid w:val="00542AE6"/>
    <w:rsid w:val="00547412"/>
    <w:rsid w:val="00555C53"/>
    <w:rsid w:val="005666F3"/>
    <w:rsid w:val="005713AC"/>
    <w:rsid w:val="00576D6B"/>
    <w:rsid w:val="00581E39"/>
    <w:rsid w:val="005934A8"/>
    <w:rsid w:val="005A444C"/>
    <w:rsid w:val="005B2C7C"/>
    <w:rsid w:val="005B35DD"/>
    <w:rsid w:val="005C463D"/>
    <w:rsid w:val="005C54A8"/>
    <w:rsid w:val="005C6453"/>
    <w:rsid w:val="005F03A7"/>
    <w:rsid w:val="005F3BE6"/>
    <w:rsid w:val="005F631A"/>
    <w:rsid w:val="00601602"/>
    <w:rsid w:val="00611201"/>
    <w:rsid w:val="00620227"/>
    <w:rsid w:val="00630352"/>
    <w:rsid w:val="00632EF2"/>
    <w:rsid w:val="006412E7"/>
    <w:rsid w:val="006471C1"/>
    <w:rsid w:val="00647973"/>
    <w:rsid w:val="00651229"/>
    <w:rsid w:val="00651FD1"/>
    <w:rsid w:val="0065259F"/>
    <w:rsid w:val="00654828"/>
    <w:rsid w:val="00662E54"/>
    <w:rsid w:val="00665CE7"/>
    <w:rsid w:val="00674671"/>
    <w:rsid w:val="00676063"/>
    <w:rsid w:val="0068061C"/>
    <w:rsid w:val="0068286D"/>
    <w:rsid w:val="0068370C"/>
    <w:rsid w:val="00691600"/>
    <w:rsid w:val="00695F7B"/>
    <w:rsid w:val="006A4E14"/>
    <w:rsid w:val="006A674B"/>
    <w:rsid w:val="006B2F91"/>
    <w:rsid w:val="006B4007"/>
    <w:rsid w:val="006C00A7"/>
    <w:rsid w:val="006C1A7A"/>
    <w:rsid w:val="006C1D2E"/>
    <w:rsid w:val="006C238D"/>
    <w:rsid w:val="006C3ADC"/>
    <w:rsid w:val="006C4C47"/>
    <w:rsid w:val="006C70BC"/>
    <w:rsid w:val="006E25E3"/>
    <w:rsid w:val="006E3DF9"/>
    <w:rsid w:val="006E50EB"/>
    <w:rsid w:val="006F22A9"/>
    <w:rsid w:val="006F59BA"/>
    <w:rsid w:val="006F6220"/>
    <w:rsid w:val="00700E72"/>
    <w:rsid w:val="00701561"/>
    <w:rsid w:val="00701D4C"/>
    <w:rsid w:val="007043A7"/>
    <w:rsid w:val="00705A5E"/>
    <w:rsid w:val="00706BD5"/>
    <w:rsid w:val="0070763D"/>
    <w:rsid w:val="0071196C"/>
    <w:rsid w:val="00720FC4"/>
    <w:rsid w:val="00723257"/>
    <w:rsid w:val="0072598B"/>
    <w:rsid w:val="00737C01"/>
    <w:rsid w:val="00740637"/>
    <w:rsid w:val="00741C02"/>
    <w:rsid w:val="00742714"/>
    <w:rsid w:val="007459E0"/>
    <w:rsid w:val="00746D24"/>
    <w:rsid w:val="00752353"/>
    <w:rsid w:val="00756109"/>
    <w:rsid w:val="00763779"/>
    <w:rsid w:val="007662F7"/>
    <w:rsid w:val="00766544"/>
    <w:rsid w:val="00775689"/>
    <w:rsid w:val="007826BE"/>
    <w:rsid w:val="007A4E0F"/>
    <w:rsid w:val="007A7902"/>
    <w:rsid w:val="007B1B79"/>
    <w:rsid w:val="007B4816"/>
    <w:rsid w:val="007B5D69"/>
    <w:rsid w:val="007C249D"/>
    <w:rsid w:val="007D198F"/>
    <w:rsid w:val="007D46DF"/>
    <w:rsid w:val="007D5840"/>
    <w:rsid w:val="007E1F05"/>
    <w:rsid w:val="007E4D42"/>
    <w:rsid w:val="007E65D4"/>
    <w:rsid w:val="007F0B62"/>
    <w:rsid w:val="007F1023"/>
    <w:rsid w:val="007F610E"/>
    <w:rsid w:val="007F77B9"/>
    <w:rsid w:val="00811C63"/>
    <w:rsid w:val="008203C7"/>
    <w:rsid w:val="0082066A"/>
    <w:rsid w:val="00821204"/>
    <w:rsid w:val="00822995"/>
    <w:rsid w:val="00822B69"/>
    <w:rsid w:val="00824562"/>
    <w:rsid w:val="00827A3A"/>
    <w:rsid w:val="00832575"/>
    <w:rsid w:val="008352F1"/>
    <w:rsid w:val="00835F98"/>
    <w:rsid w:val="008439DD"/>
    <w:rsid w:val="00851E41"/>
    <w:rsid w:val="008539ED"/>
    <w:rsid w:val="00863364"/>
    <w:rsid w:val="008650DD"/>
    <w:rsid w:val="00874BB6"/>
    <w:rsid w:val="00877243"/>
    <w:rsid w:val="00883CEF"/>
    <w:rsid w:val="008862B0"/>
    <w:rsid w:val="00891291"/>
    <w:rsid w:val="008973F3"/>
    <w:rsid w:val="008A0320"/>
    <w:rsid w:val="008A14F7"/>
    <w:rsid w:val="008A3E14"/>
    <w:rsid w:val="008A52D9"/>
    <w:rsid w:val="008A687E"/>
    <w:rsid w:val="008A7731"/>
    <w:rsid w:val="008B021F"/>
    <w:rsid w:val="008B4368"/>
    <w:rsid w:val="008B4D52"/>
    <w:rsid w:val="008B79BC"/>
    <w:rsid w:val="008C59F9"/>
    <w:rsid w:val="008C739C"/>
    <w:rsid w:val="008D78CB"/>
    <w:rsid w:val="008E028C"/>
    <w:rsid w:val="008E41F9"/>
    <w:rsid w:val="008E69FB"/>
    <w:rsid w:val="00904490"/>
    <w:rsid w:val="0090601A"/>
    <w:rsid w:val="00912242"/>
    <w:rsid w:val="009123F9"/>
    <w:rsid w:val="00913234"/>
    <w:rsid w:val="00913349"/>
    <w:rsid w:val="0091455E"/>
    <w:rsid w:val="00916057"/>
    <w:rsid w:val="0092426E"/>
    <w:rsid w:val="00941F07"/>
    <w:rsid w:val="00943032"/>
    <w:rsid w:val="009544E4"/>
    <w:rsid w:val="009617CB"/>
    <w:rsid w:val="0096242E"/>
    <w:rsid w:val="009634A7"/>
    <w:rsid w:val="009644B5"/>
    <w:rsid w:val="00972505"/>
    <w:rsid w:val="00972C13"/>
    <w:rsid w:val="009779D8"/>
    <w:rsid w:val="00977BBA"/>
    <w:rsid w:val="00980F89"/>
    <w:rsid w:val="00981539"/>
    <w:rsid w:val="009841AC"/>
    <w:rsid w:val="00987500"/>
    <w:rsid w:val="009905D6"/>
    <w:rsid w:val="00991610"/>
    <w:rsid w:val="0099461B"/>
    <w:rsid w:val="009951A2"/>
    <w:rsid w:val="009A342A"/>
    <w:rsid w:val="009A60DF"/>
    <w:rsid w:val="009A6CF7"/>
    <w:rsid w:val="009B63B5"/>
    <w:rsid w:val="009C20B8"/>
    <w:rsid w:val="009C5604"/>
    <w:rsid w:val="009D369D"/>
    <w:rsid w:val="009D5342"/>
    <w:rsid w:val="009D593F"/>
    <w:rsid w:val="009D7D56"/>
    <w:rsid w:val="009E3153"/>
    <w:rsid w:val="009F0A50"/>
    <w:rsid w:val="009F730A"/>
    <w:rsid w:val="00A014B7"/>
    <w:rsid w:val="00A01CCC"/>
    <w:rsid w:val="00A02ED7"/>
    <w:rsid w:val="00A0394D"/>
    <w:rsid w:val="00A116CF"/>
    <w:rsid w:val="00A11FD1"/>
    <w:rsid w:val="00A1373E"/>
    <w:rsid w:val="00A151FD"/>
    <w:rsid w:val="00A21C5F"/>
    <w:rsid w:val="00A238C4"/>
    <w:rsid w:val="00A26346"/>
    <w:rsid w:val="00A27348"/>
    <w:rsid w:val="00A32366"/>
    <w:rsid w:val="00A35125"/>
    <w:rsid w:val="00A40490"/>
    <w:rsid w:val="00A43582"/>
    <w:rsid w:val="00A455D0"/>
    <w:rsid w:val="00A47BB3"/>
    <w:rsid w:val="00A51794"/>
    <w:rsid w:val="00A577F3"/>
    <w:rsid w:val="00A62487"/>
    <w:rsid w:val="00A64223"/>
    <w:rsid w:val="00A66D58"/>
    <w:rsid w:val="00A7063A"/>
    <w:rsid w:val="00A71565"/>
    <w:rsid w:val="00A721CE"/>
    <w:rsid w:val="00A74795"/>
    <w:rsid w:val="00A85D24"/>
    <w:rsid w:val="00A85E2A"/>
    <w:rsid w:val="00A86A4B"/>
    <w:rsid w:val="00A86FF3"/>
    <w:rsid w:val="00A964B2"/>
    <w:rsid w:val="00A965C8"/>
    <w:rsid w:val="00A965CC"/>
    <w:rsid w:val="00A9746C"/>
    <w:rsid w:val="00AA4D3D"/>
    <w:rsid w:val="00AA7D93"/>
    <w:rsid w:val="00AC56C2"/>
    <w:rsid w:val="00AD0E0B"/>
    <w:rsid w:val="00AD2ED6"/>
    <w:rsid w:val="00AD4801"/>
    <w:rsid w:val="00AD52BB"/>
    <w:rsid w:val="00AD77CC"/>
    <w:rsid w:val="00AD7E33"/>
    <w:rsid w:val="00AE43A8"/>
    <w:rsid w:val="00AF55E9"/>
    <w:rsid w:val="00AF7091"/>
    <w:rsid w:val="00B03671"/>
    <w:rsid w:val="00B053DC"/>
    <w:rsid w:val="00B06A5A"/>
    <w:rsid w:val="00B21352"/>
    <w:rsid w:val="00B22B3A"/>
    <w:rsid w:val="00B26313"/>
    <w:rsid w:val="00B278E5"/>
    <w:rsid w:val="00B3170C"/>
    <w:rsid w:val="00B32A0B"/>
    <w:rsid w:val="00B330AA"/>
    <w:rsid w:val="00B53750"/>
    <w:rsid w:val="00B56632"/>
    <w:rsid w:val="00B56A04"/>
    <w:rsid w:val="00B61884"/>
    <w:rsid w:val="00B631E0"/>
    <w:rsid w:val="00B769A1"/>
    <w:rsid w:val="00B81F67"/>
    <w:rsid w:val="00B826E6"/>
    <w:rsid w:val="00B874E6"/>
    <w:rsid w:val="00B934B1"/>
    <w:rsid w:val="00B95BC5"/>
    <w:rsid w:val="00B975C7"/>
    <w:rsid w:val="00BA064C"/>
    <w:rsid w:val="00BA5293"/>
    <w:rsid w:val="00BB1D0D"/>
    <w:rsid w:val="00BB3488"/>
    <w:rsid w:val="00BB3C23"/>
    <w:rsid w:val="00BB4D7A"/>
    <w:rsid w:val="00BC4AC4"/>
    <w:rsid w:val="00BD1B45"/>
    <w:rsid w:val="00BD201F"/>
    <w:rsid w:val="00BD4797"/>
    <w:rsid w:val="00BE7AED"/>
    <w:rsid w:val="00BF1281"/>
    <w:rsid w:val="00BF2C61"/>
    <w:rsid w:val="00BF5FF3"/>
    <w:rsid w:val="00C047A4"/>
    <w:rsid w:val="00C051AD"/>
    <w:rsid w:val="00C1107A"/>
    <w:rsid w:val="00C116D7"/>
    <w:rsid w:val="00C16DCE"/>
    <w:rsid w:val="00C173A7"/>
    <w:rsid w:val="00C17C73"/>
    <w:rsid w:val="00C20FD1"/>
    <w:rsid w:val="00C2310C"/>
    <w:rsid w:val="00C262DE"/>
    <w:rsid w:val="00C265F8"/>
    <w:rsid w:val="00C30976"/>
    <w:rsid w:val="00C42412"/>
    <w:rsid w:val="00C51C92"/>
    <w:rsid w:val="00C57B23"/>
    <w:rsid w:val="00C57EA4"/>
    <w:rsid w:val="00C57FE8"/>
    <w:rsid w:val="00C62F8A"/>
    <w:rsid w:val="00C64A37"/>
    <w:rsid w:val="00C72821"/>
    <w:rsid w:val="00C72E1B"/>
    <w:rsid w:val="00C76E9B"/>
    <w:rsid w:val="00C80D74"/>
    <w:rsid w:val="00C82267"/>
    <w:rsid w:val="00C839DB"/>
    <w:rsid w:val="00C872C7"/>
    <w:rsid w:val="00C90BFF"/>
    <w:rsid w:val="00C92E75"/>
    <w:rsid w:val="00CA0572"/>
    <w:rsid w:val="00CA0745"/>
    <w:rsid w:val="00CA45EC"/>
    <w:rsid w:val="00CB1519"/>
    <w:rsid w:val="00CB2C69"/>
    <w:rsid w:val="00CB300D"/>
    <w:rsid w:val="00CB35CA"/>
    <w:rsid w:val="00CC172A"/>
    <w:rsid w:val="00CC4E25"/>
    <w:rsid w:val="00CC5196"/>
    <w:rsid w:val="00CC6D07"/>
    <w:rsid w:val="00CE2CEB"/>
    <w:rsid w:val="00CE5152"/>
    <w:rsid w:val="00CE5E57"/>
    <w:rsid w:val="00CF101B"/>
    <w:rsid w:val="00CF5150"/>
    <w:rsid w:val="00CF744F"/>
    <w:rsid w:val="00D0374A"/>
    <w:rsid w:val="00D06789"/>
    <w:rsid w:val="00D110BD"/>
    <w:rsid w:val="00D1136F"/>
    <w:rsid w:val="00D15D2F"/>
    <w:rsid w:val="00D24264"/>
    <w:rsid w:val="00D30D8F"/>
    <w:rsid w:val="00D368A7"/>
    <w:rsid w:val="00D41686"/>
    <w:rsid w:val="00D422D6"/>
    <w:rsid w:val="00D46CDD"/>
    <w:rsid w:val="00D47D2D"/>
    <w:rsid w:val="00D50A81"/>
    <w:rsid w:val="00D51D0C"/>
    <w:rsid w:val="00D61733"/>
    <w:rsid w:val="00D62932"/>
    <w:rsid w:val="00D62FA9"/>
    <w:rsid w:val="00D63DDB"/>
    <w:rsid w:val="00D70338"/>
    <w:rsid w:val="00D7059B"/>
    <w:rsid w:val="00D72BE8"/>
    <w:rsid w:val="00D7402A"/>
    <w:rsid w:val="00D8016D"/>
    <w:rsid w:val="00D803C2"/>
    <w:rsid w:val="00D86BB6"/>
    <w:rsid w:val="00D91047"/>
    <w:rsid w:val="00D925E9"/>
    <w:rsid w:val="00DA2485"/>
    <w:rsid w:val="00DA2772"/>
    <w:rsid w:val="00DA7EEA"/>
    <w:rsid w:val="00DB03B2"/>
    <w:rsid w:val="00DB1472"/>
    <w:rsid w:val="00DB2C4D"/>
    <w:rsid w:val="00DB4536"/>
    <w:rsid w:val="00DC2D44"/>
    <w:rsid w:val="00DC6A18"/>
    <w:rsid w:val="00DC6E97"/>
    <w:rsid w:val="00DD0063"/>
    <w:rsid w:val="00DD0229"/>
    <w:rsid w:val="00DE3D10"/>
    <w:rsid w:val="00DF596C"/>
    <w:rsid w:val="00DF7FB5"/>
    <w:rsid w:val="00E01CD0"/>
    <w:rsid w:val="00E03E88"/>
    <w:rsid w:val="00E07A0A"/>
    <w:rsid w:val="00E10279"/>
    <w:rsid w:val="00E140FD"/>
    <w:rsid w:val="00E208FC"/>
    <w:rsid w:val="00E21314"/>
    <w:rsid w:val="00E21651"/>
    <w:rsid w:val="00E23CA8"/>
    <w:rsid w:val="00E259DD"/>
    <w:rsid w:val="00E339FA"/>
    <w:rsid w:val="00E34487"/>
    <w:rsid w:val="00E3716D"/>
    <w:rsid w:val="00E37D90"/>
    <w:rsid w:val="00E40C2D"/>
    <w:rsid w:val="00E43425"/>
    <w:rsid w:val="00E53132"/>
    <w:rsid w:val="00E57555"/>
    <w:rsid w:val="00E70B11"/>
    <w:rsid w:val="00E7473E"/>
    <w:rsid w:val="00E75727"/>
    <w:rsid w:val="00E768C6"/>
    <w:rsid w:val="00E84311"/>
    <w:rsid w:val="00E854D3"/>
    <w:rsid w:val="00E867FA"/>
    <w:rsid w:val="00E91B26"/>
    <w:rsid w:val="00E97E90"/>
    <w:rsid w:val="00EA226D"/>
    <w:rsid w:val="00EA35AB"/>
    <w:rsid w:val="00EA6836"/>
    <w:rsid w:val="00EA7863"/>
    <w:rsid w:val="00EB284C"/>
    <w:rsid w:val="00EB2853"/>
    <w:rsid w:val="00EC3B0B"/>
    <w:rsid w:val="00EC4A74"/>
    <w:rsid w:val="00ED57B2"/>
    <w:rsid w:val="00EE01E6"/>
    <w:rsid w:val="00EE49CA"/>
    <w:rsid w:val="00EF12A8"/>
    <w:rsid w:val="00EF1E9A"/>
    <w:rsid w:val="00EF3257"/>
    <w:rsid w:val="00EF6C9E"/>
    <w:rsid w:val="00F023AC"/>
    <w:rsid w:val="00F10AA3"/>
    <w:rsid w:val="00F11B8A"/>
    <w:rsid w:val="00F128BF"/>
    <w:rsid w:val="00F145AB"/>
    <w:rsid w:val="00F23CFA"/>
    <w:rsid w:val="00F2512B"/>
    <w:rsid w:val="00F30357"/>
    <w:rsid w:val="00F37AD4"/>
    <w:rsid w:val="00F4013B"/>
    <w:rsid w:val="00F40E22"/>
    <w:rsid w:val="00F43633"/>
    <w:rsid w:val="00F44D91"/>
    <w:rsid w:val="00F47224"/>
    <w:rsid w:val="00F51493"/>
    <w:rsid w:val="00F51BC9"/>
    <w:rsid w:val="00F52CBA"/>
    <w:rsid w:val="00F56A17"/>
    <w:rsid w:val="00F6055B"/>
    <w:rsid w:val="00F61293"/>
    <w:rsid w:val="00F64E5F"/>
    <w:rsid w:val="00F661B8"/>
    <w:rsid w:val="00F739BA"/>
    <w:rsid w:val="00F824C5"/>
    <w:rsid w:val="00F83D23"/>
    <w:rsid w:val="00F864D0"/>
    <w:rsid w:val="00F92725"/>
    <w:rsid w:val="00F939BF"/>
    <w:rsid w:val="00F950EA"/>
    <w:rsid w:val="00F96DB4"/>
    <w:rsid w:val="00FA5CE3"/>
    <w:rsid w:val="00FA6D23"/>
    <w:rsid w:val="00FA70C9"/>
    <w:rsid w:val="00FB30A1"/>
    <w:rsid w:val="00FB754B"/>
    <w:rsid w:val="00FD1475"/>
    <w:rsid w:val="00FD53BA"/>
    <w:rsid w:val="00FE1A65"/>
    <w:rsid w:val="00FE2F53"/>
    <w:rsid w:val="00FE4FA2"/>
    <w:rsid w:val="00FE792A"/>
    <w:rsid w:val="00FF1E4B"/>
    <w:rsid w:val="00FF21AB"/>
    <w:rsid w:val="00FF29D5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rPr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444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A444C"/>
    <w:rPr>
      <w:rFonts w:cs="Times New Roman"/>
    </w:rPr>
  </w:style>
  <w:style w:type="paragraph" w:styleId="ad">
    <w:name w:val="Title"/>
    <w:basedOn w:val="a"/>
    <w:link w:val="ae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">
    <w:name w:val="Hyperlink"/>
    <w:basedOn w:val="a0"/>
    <w:uiPriority w:val="99"/>
    <w:semiHidden/>
    <w:unhideWhenUsed/>
    <w:rsid w:val="00A01CCC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1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rsid w:val="00720FC4"/>
    <w:rPr>
      <w:rFonts w:ascii="Times New Roman" w:hAnsi="Times New Roman"/>
      <w:sz w:val="24"/>
      <w:szCs w:val="24"/>
    </w:rPr>
  </w:style>
  <w:style w:type="character" w:customStyle="1" w:styleId="hps">
    <w:name w:val="hps"/>
    <w:uiPriority w:val="99"/>
    <w:rsid w:val="00C42412"/>
    <w:rPr>
      <w:rFonts w:cs="Times New Roman"/>
    </w:rPr>
  </w:style>
  <w:style w:type="character" w:customStyle="1" w:styleId="argback">
    <w:name w:val="argback"/>
    <w:basedOn w:val="a0"/>
    <w:rsid w:val="00D72BE8"/>
  </w:style>
  <w:style w:type="paragraph" w:customStyle="1" w:styleId="justifyfull">
    <w:name w:val="justifyfull"/>
    <w:basedOn w:val="a"/>
    <w:rsid w:val="007F0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7F0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839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4B11-B26E-487A-8307-6DF389CF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6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111</cp:revision>
  <cp:lastPrinted>2017-08-21T07:44:00Z</cp:lastPrinted>
  <dcterms:created xsi:type="dcterms:W3CDTF">2015-08-27T08:08:00Z</dcterms:created>
  <dcterms:modified xsi:type="dcterms:W3CDTF">2017-08-22T10:13:00Z</dcterms:modified>
</cp:coreProperties>
</file>