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89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</w:t>
      </w:r>
    </w:p>
    <w:p w:rsidR="008A4989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навчально-методичного центру психологічної служби КЗ СОІППО</w:t>
      </w:r>
    </w:p>
    <w:p w:rsidR="00596927" w:rsidRPr="00BF093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1627DE">
        <w:rPr>
          <w:rFonts w:ascii="Times New Roman" w:hAnsi="Times New Roman" w:cs="Times New Roman"/>
          <w:b/>
          <w:sz w:val="28"/>
          <w:szCs w:val="28"/>
          <w:lang w:val="uk-UA"/>
        </w:rPr>
        <w:t>2020 ро</w:t>
      </w:r>
      <w:r w:rsidR="001B7D7B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p w:rsidR="009A2250" w:rsidRPr="00B12832" w:rsidRDefault="009A2250" w:rsidP="00534B7F">
      <w:pPr>
        <w:ind w:firstLine="708"/>
        <w:jc w:val="both"/>
        <w:rPr>
          <w:sz w:val="24"/>
          <w:szCs w:val="24"/>
          <w:lang w:val="uk-UA"/>
        </w:rPr>
      </w:pPr>
    </w:p>
    <w:p w:rsidR="001D0748" w:rsidRPr="00655C22" w:rsidRDefault="001627DE" w:rsidP="00DD0480">
      <w:pPr>
        <w:ind w:firstLine="708"/>
        <w:jc w:val="both"/>
        <w:rPr>
          <w:spacing w:val="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B12832" w:rsidRPr="00655C2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B12832" w:rsidRPr="00655C22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  <w:r w:rsidR="00B12832" w:rsidRPr="00655C22">
        <w:rPr>
          <w:sz w:val="28"/>
          <w:szCs w:val="28"/>
          <w:lang w:val="uk-UA"/>
        </w:rPr>
        <w:t xml:space="preserve"> </w:t>
      </w:r>
      <w:r w:rsidR="000619E0">
        <w:rPr>
          <w:sz w:val="28"/>
          <w:szCs w:val="28"/>
          <w:lang w:val="uk-UA"/>
        </w:rPr>
        <w:t xml:space="preserve">навчально-методичний центр психологічної служби (далі – </w:t>
      </w:r>
      <w:r w:rsidR="00B12832" w:rsidRPr="00655C22">
        <w:rPr>
          <w:sz w:val="28"/>
          <w:szCs w:val="28"/>
          <w:lang w:val="uk-UA"/>
        </w:rPr>
        <w:t>Центр</w:t>
      </w:r>
      <w:r w:rsidR="000619E0">
        <w:rPr>
          <w:sz w:val="28"/>
          <w:szCs w:val="28"/>
          <w:lang w:val="uk-UA"/>
        </w:rPr>
        <w:t>)</w:t>
      </w:r>
      <w:r w:rsidR="00B12832" w:rsidRPr="00655C22">
        <w:rPr>
          <w:sz w:val="28"/>
          <w:szCs w:val="28"/>
          <w:lang w:val="uk-UA"/>
        </w:rPr>
        <w:t xml:space="preserve"> працював над реалізацією основних завдань, визначених </w:t>
      </w:r>
      <w:r w:rsidR="00185663" w:rsidRPr="00655C22">
        <w:rPr>
          <w:sz w:val="28"/>
          <w:szCs w:val="28"/>
          <w:lang w:val="uk-UA"/>
        </w:rPr>
        <w:t>П</w:t>
      </w:r>
      <w:r w:rsidR="001D0748" w:rsidRPr="00655C22">
        <w:rPr>
          <w:sz w:val="28"/>
          <w:szCs w:val="28"/>
          <w:lang w:val="uk-UA"/>
        </w:rPr>
        <w:t>оложення</w:t>
      </w:r>
      <w:r w:rsidR="00185663" w:rsidRPr="00655C22">
        <w:rPr>
          <w:sz w:val="28"/>
          <w:szCs w:val="28"/>
          <w:lang w:val="uk-UA"/>
        </w:rPr>
        <w:t>м</w:t>
      </w:r>
      <w:r w:rsidR="00DD0480" w:rsidRPr="00655C22">
        <w:rPr>
          <w:sz w:val="28"/>
          <w:szCs w:val="28"/>
          <w:lang w:val="uk-UA"/>
        </w:rPr>
        <w:t xml:space="preserve"> про навчально-методичний центр пси</w:t>
      </w:r>
      <w:r w:rsidR="00C45843" w:rsidRPr="00655C22">
        <w:rPr>
          <w:sz w:val="28"/>
          <w:szCs w:val="28"/>
          <w:lang w:val="uk-UA"/>
        </w:rPr>
        <w:t>хологічної служби</w:t>
      </w:r>
      <w:r w:rsidR="00DD0480" w:rsidRPr="00655C22">
        <w:rPr>
          <w:sz w:val="28"/>
          <w:szCs w:val="28"/>
          <w:lang w:val="uk-UA"/>
        </w:rPr>
        <w:t xml:space="preserve">,  </w:t>
      </w:r>
      <w:r w:rsidR="00E46740" w:rsidRPr="00655C22">
        <w:rPr>
          <w:sz w:val="28"/>
          <w:szCs w:val="28"/>
          <w:lang w:val="uk-UA"/>
        </w:rPr>
        <w:t>схвален</w:t>
      </w:r>
      <w:r w:rsidR="00C45843" w:rsidRPr="00655C22">
        <w:rPr>
          <w:sz w:val="28"/>
          <w:szCs w:val="28"/>
          <w:lang w:val="uk-UA"/>
        </w:rPr>
        <w:t>ого</w:t>
      </w:r>
      <w:r w:rsidR="00E46740" w:rsidRPr="00655C22">
        <w:rPr>
          <w:sz w:val="28"/>
          <w:szCs w:val="28"/>
          <w:lang w:val="uk-UA"/>
        </w:rPr>
        <w:t xml:space="preserve"> рішенням вченої ради від 26.01.2016</w:t>
      </w:r>
      <w:r w:rsidR="00185663" w:rsidRPr="00655C22">
        <w:rPr>
          <w:sz w:val="28"/>
          <w:szCs w:val="28"/>
          <w:lang w:val="uk-UA"/>
        </w:rPr>
        <w:t xml:space="preserve">, </w:t>
      </w:r>
      <w:r w:rsidR="00B12832" w:rsidRPr="00655C22">
        <w:rPr>
          <w:sz w:val="28"/>
          <w:szCs w:val="28"/>
          <w:lang w:val="uk-UA"/>
        </w:rPr>
        <w:t>зокрема</w:t>
      </w:r>
      <w:r w:rsidR="00DD0480" w:rsidRPr="00655C22">
        <w:rPr>
          <w:sz w:val="28"/>
          <w:szCs w:val="28"/>
          <w:lang w:val="uk-UA"/>
        </w:rPr>
        <w:t xml:space="preserve">: </w:t>
      </w:r>
    </w:p>
    <w:p w:rsidR="001D0748" w:rsidRPr="00BE1962" w:rsidRDefault="001D0748" w:rsidP="00AE1215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561A23">
        <w:rPr>
          <w:b/>
          <w:sz w:val="28"/>
          <w:szCs w:val="28"/>
          <w:lang w:val="uk-UA"/>
        </w:rPr>
        <w:t>–</w:t>
      </w:r>
      <w:r w:rsidRPr="00BE1962">
        <w:rPr>
          <w:b/>
          <w:sz w:val="28"/>
          <w:szCs w:val="28"/>
          <w:lang w:val="uk-UA"/>
        </w:rPr>
        <w:t xml:space="preserve"> </w:t>
      </w:r>
      <w:r w:rsidR="00374DFA" w:rsidRPr="00BE1962">
        <w:rPr>
          <w:b/>
          <w:i/>
          <w:sz w:val="28"/>
          <w:szCs w:val="28"/>
          <w:lang w:val="uk-UA"/>
        </w:rPr>
        <w:t>контрол</w:t>
      </w:r>
      <w:r w:rsidRPr="00BE1962">
        <w:rPr>
          <w:b/>
          <w:i/>
          <w:sz w:val="28"/>
          <w:szCs w:val="28"/>
          <w:lang w:val="uk-UA"/>
        </w:rPr>
        <w:t>ь</w:t>
      </w:r>
      <w:r w:rsidR="00374DFA" w:rsidRPr="00BE1962">
        <w:rPr>
          <w:b/>
          <w:i/>
          <w:sz w:val="28"/>
          <w:szCs w:val="28"/>
          <w:lang w:val="uk-UA"/>
        </w:rPr>
        <w:t xml:space="preserve"> за дотриманням державних вимог </w:t>
      </w:r>
      <w:r w:rsidR="006A5C03" w:rsidRPr="00BE1962">
        <w:rPr>
          <w:b/>
          <w:i/>
          <w:sz w:val="28"/>
          <w:szCs w:val="28"/>
          <w:lang w:val="uk-UA"/>
        </w:rPr>
        <w:t>що</w:t>
      </w:r>
      <w:r w:rsidR="00374DFA" w:rsidRPr="00BE1962">
        <w:rPr>
          <w:b/>
          <w:i/>
          <w:sz w:val="28"/>
          <w:szCs w:val="28"/>
          <w:lang w:val="uk-UA"/>
        </w:rPr>
        <w:t>до змісту діяльності психологічної служби закладів освіти області</w:t>
      </w:r>
      <w:r w:rsidRPr="00BE1962">
        <w:rPr>
          <w:b/>
          <w:i/>
          <w:sz w:val="28"/>
          <w:szCs w:val="28"/>
          <w:lang w:val="uk-UA"/>
        </w:rPr>
        <w:t>.</w:t>
      </w:r>
    </w:p>
    <w:p w:rsidR="00534B7F" w:rsidRPr="00655C22" w:rsidRDefault="00185663" w:rsidP="00AE12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У рамках реалізації цього завдання </w:t>
      </w:r>
      <w:r w:rsidR="00AE1215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Центром здійснено 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дні аналізу та регулювання діяльності спеціалістів 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служби закладів освіти </w:t>
      </w:r>
      <w:r w:rsidR="001627DE">
        <w:rPr>
          <w:rFonts w:ascii="Times New Roman" w:hAnsi="Times New Roman" w:cs="Times New Roman"/>
          <w:spacing w:val="8"/>
          <w:sz w:val="28"/>
          <w:szCs w:val="28"/>
          <w:lang w:val="uk-UA"/>
        </w:rPr>
        <w:t>Глухівс</w:t>
      </w:r>
      <w:r w:rsidR="00BF0932" w:rsidRPr="00655C22">
        <w:rPr>
          <w:rFonts w:ascii="Times New Roman" w:hAnsi="Times New Roman" w:cs="Times New Roman"/>
          <w:spacing w:val="8"/>
          <w:sz w:val="28"/>
          <w:szCs w:val="28"/>
          <w:lang w:val="uk-UA"/>
        </w:rPr>
        <w:t>ького району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. За результатами вивчення підготовлено узагальнююч</w:t>
      </w:r>
      <w:r w:rsidR="00E13B29" w:rsidRPr="00655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 w:rsidR="00E13B29" w:rsidRPr="00655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, що доведен</w:t>
      </w:r>
      <w:r w:rsidR="00E13B29" w:rsidRPr="00655C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</w:t>
      </w:r>
      <w:r w:rsidR="005638E2" w:rsidRPr="00655C22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38E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освітою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 w:rsidR="00BF0932" w:rsidRPr="00655C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4B7F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психологічної служби, керівників закладів</w:t>
      </w:r>
      <w:r w:rsidR="005638E2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1B7D7B">
        <w:rPr>
          <w:rFonts w:ascii="Times New Roman" w:hAnsi="Times New Roman" w:cs="Times New Roman"/>
          <w:sz w:val="28"/>
          <w:szCs w:val="28"/>
          <w:lang w:val="uk-UA"/>
        </w:rPr>
        <w:t xml:space="preserve"> Глухівського району</w:t>
      </w:r>
      <w:r w:rsidR="00B31258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освіти і науки Сумської обласної державної адміністрації </w:t>
      </w:r>
      <w:r w:rsidR="00162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7DE" w:rsidRPr="001627DE">
        <w:rPr>
          <w:rFonts w:ascii="Times New Roman" w:hAnsi="Times New Roman" w:cs="Times New Roman"/>
          <w:sz w:val="28"/>
          <w:szCs w:val="28"/>
          <w:lang w:val="uk-UA"/>
        </w:rPr>
        <w:t>02.03.2020 № 08-13/965</w:t>
      </w:r>
      <w:r w:rsidR="00B31258" w:rsidRPr="00655C2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27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1215" w:rsidRPr="00BE1962" w:rsidRDefault="00AE1215" w:rsidP="005D5696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1962">
        <w:rPr>
          <w:rFonts w:ascii="Times New Roman" w:hAnsi="Times New Roman"/>
          <w:b/>
          <w:i/>
          <w:sz w:val="28"/>
          <w:szCs w:val="28"/>
          <w:lang w:val="uk-UA"/>
        </w:rPr>
        <w:t>аналіз, оцінк</w:t>
      </w:r>
      <w:r w:rsidR="00185663" w:rsidRPr="00BE1962"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Pr="00BE1962">
        <w:rPr>
          <w:rFonts w:ascii="Times New Roman" w:hAnsi="Times New Roman"/>
          <w:b/>
          <w:i/>
          <w:sz w:val="28"/>
          <w:szCs w:val="28"/>
          <w:lang w:val="uk-UA"/>
        </w:rPr>
        <w:t xml:space="preserve"> і прогноз розвитку психологічної служби області.</w:t>
      </w:r>
    </w:p>
    <w:p w:rsidR="00AE2060" w:rsidRPr="00655C22" w:rsidRDefault="00185663" w:rsidP="00AE2060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Центром</w:t>
      </w:r>
      <w:r w:rsidR="001B7D7B">
        <w:rPr>
          <w:sz w:val="28"/>
          <w:szCs w:val="28"/>
          <w:lang w:val="uk-UA"/>
        </w:rPr>
        <w:t xml:space="preserve"> </w:t>
      </w:r>
      <w:r w:rsidR="00AE2060" w:rsidRPr="00655C22">
        <w:rPr>
          <w:sz w:val="28"/>
          <w:szCs w:val="28"/>
          <w:lang w:val="uk-UA"/>
        </w:rPr>
        <w:t>проведено</w:t>
      </w:r>
      <w:r w:rsidR="001B7D7B">
        <w:rPr>
          <w:sz w:val="28"/>
          <w:szCs w:val="28"/>
          <w:lang w:val="uk-UA"/>
        </w:rPr>
        <w:t xml:space="preserve"> </w:t>
      </w:r>
      <w:r w:rsidR="00AE2060" w:rsidRPr="00655C22">
        <w:rPr>
          <w:sz w:val="28"/>
          <w:szCs w:val="28"/>
          <w:lang w:val="uk-UA"/>
        </w:rPr>
        <w:t xml:space="preserve">моніторинг кадрового забезпечення закладів освіти області практичними психологами та </w:t>
      </w:r>
      <w:r w:rsidR="001627DE">
        <w:rPr>
          <w:sz w:val="28"/>
          <w:szCs w:val="28"/>
          <w:lang w:val="uk-UA"/>
        </w:rPr>
        <w:t>соціальними педагогами (травень</w:t>
      </w:r>
      <w:r w:rsidR="001B7D7B">
        <w:rPr>
          <w:sz w:val="28"/>
          <w:szCs w:val="28"/>
          <w:lang w:val="uk-UA"/>
        </w:rPr>
        <w:t xml:space="preserve">, вересень </w:t>
      </w:r>
      <w:r w:rsidR="00AE2060" w:rsidRPr="00655C22">
        <w:rPr>
          <w:sz w:val="28"/>
          <w:szCs w:val="28"/>
          <w:lang w:val="uk-UA"/>
        </w:rPr>
        <w:t>20</w:t>
      </w:r>
      <w:r w:rsidR="001627DE">
        <w:rPr>
          <w:sz w:val="28"/>
          <w:szCs w:val="28"/>
          <w:lang w:val="uk-UA"/>
        </w:rPr>
        <w:t xml:space="preserve">20 </w:t>
      </w:r>
      <w:r w:rsidR="00AE2060" w:rsidRPr="00655C22">
        <w:rPr>
          <w:sz w:val="28"/>
          <w:szCs w:val="28"/>
          <w:lang w:val="uk-UA"/>
        </w:rPr>
        <w:t xml:space="preserve">року). За </w:t>
      </w:r>
      <w:r w:rsidR="000619E0">
        <w:rPr>
          <w:sz w:val="28"/>
          <w:szCs w:val="28"/>
          <w:lang w:val="uk-UA"/>
        </w:rPr>
        <w:t xml:space="preserve">результатами моніторингу, </w:t>
      </w:r>
      <w:r w:rsidR="00AE2060" w:rsidRPr="00655C22">
        <w:rPr>
          <w:sz w:val="28"/>
          <w:szCs w:val="28"/>
          <w:lang w:val="uk-UA"/>
        </w:rPr>
        <w:t>звітними матеріалами органів управління освітою підготов</w:t>
      </w:r>
      <w:r w:rsidR="001B7D7B">
        <w:rPr>
          <w:sz w:val="28"/>
          <w:szCs w:val="28"/>
          <w:lang w:val="uk-UA"/>
        </w:rPr>
        <w:t>лено</w:t>
      </w:r>
      <w:r w:rsidR="00AE2060" w:rsidRPr="00655C22">
        <w:rPr>
          <w:sz w:val="28"/>
          <w:szCs w:val="28"/>
          <w:lang w:val="uk-UA"/>
        </w:rPr>
        <w:t xml:space="preserve"> аналітично-статистичн</w:t>
      </w:r>
      <w:r w:rsidR="001B7D7B">
        <w:rPr>
          <w:sz w:val="28"/>
          <w:szCs w:val="28"/>
          <w:lang w:val="uk-UA"/>
        </w:rPr>
        <w:t>ий</w:t>
      </w:r>
      <w:r w:rsidR="00AE2060" w:rsidRPr="00655C22">
        <w:rPr>
          <w:sz w:val="28"/>
          <w:szCs w:val="28"/>
          <w:lang w:val="uk-UA"/>
        </w:rPr>
        <w:t xml:space="preserve"> з</w:t>
      </w:r>
      <w:r w:rsidR="001627DE">
        <w:rPr>
          <w:sz w:val="28"/>
          <w:szCs w:val="28"/>
          <w:lang w:val="uk-UA"/>
        </w:rPr>
        <w:t>бірник</w:t>
      </w:r>
      <w:r w:rsidR="00AE2060" w:rsidRPr="00655C22">
        <w:rPr>
          <w:sz w:val="28"/>
          <w:szCs w:val="28"/>
          <w:lang w:val="uk-UA"/>
        </w:rPr>
        <w:t xml:space="preserve"> «Психологічна служба системи освіти Сумської області (201</w:t>
      </w:r>
      <w:r w:rsidR="001627DE">
        <w:rPr>
          <w:sz w:val="28"/>
          <w:szCs w:val="28"/>
          <w:lang w:val="uk-UA"/>
        </w:rPr>
        <w:t>9</w:t>
      </w:r>
      <w:r w:rsidR="0095485D" w:rsidRPr="00655C22">
        <w:rPr>
          <w:sz w:val="28"/>
          <w:szCs w:val="28"/>
          <w:lang w:val="uk-UA"/>
        </w:rPr>
        <w:t>/</w:t>
      </w:r>
      <w:r w:rsidR="00AE2060" w:rsidRPr="00655C22">
        <w:rPr>
          <w:sz w:val="28"/>
          <w:szCs w:val="28"/>
          <w:lang w:val="uk-UA"/>
        </w:rPr>
        <w:t>20</w:t>
      </w:r>
      <w:r w:rsidR="001627DE">
        <w:rPr>
          <w:sz w:val="28"/>
          <w:szCs w:val="28"/>
          <w:lang w:val="uk-UA"/>
        </w:rPr>
        <w:t>20</w:t>
      </w:r>
      <w:r w:rsidR="00AE2060" w:rsidRPr="00655C22">
        <w:rPr>
          <w:sz w:val="28"/>
          <w:szCs w:val="28"/>
          <w:lang w:val="uk-UA"/>
        </w:rPr>
        <w:t xml:space="preserve"> навчальний рік)</w:t>
      </w:r>
      <w:r w:rsidR="001B7D7B">
        <w:rPr>
          <w:sz w:val="28"/>
          <w:szCs w:val="28"/>
          <w:lang w:val="uk-UA"/>
        </w:rPr>
        <w:t>»</w:t>
      </w:r>
      <w:r w:rsidR="00AE2060" w:rsidRPr="00655C22">
        <w:rPr>
          <w:sz w:val="28"/>
          <w:szCs w:val="28"/>
          <w:lang w:val="uk-UA"/>
        </w:rPr>
        <w:t xml:space="preserve">. </w:t>
      </w:r>
    </w:p>
    <w:p w:rsidR="00550955" w:rsidRDefault="004B4EF0" w:rsidP="00B4117A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>Питання розвитку психологічної служби системи освіти області заслух</w:t>
      </w:r>
      <w:r w:rsidR="00E46740" w:rsidRPr="00655C22">
        <w:rPr>
          <w:sz w:val="28"/>
          <w:szCs w:val="28"/>
          <w:lang w:val="uk-UA"/>
        </w:rPr>
        <w:t>ано</w:t>
      </w:r>
      <w:r w:rsidRPr="00655C22">
        <w:rPr>
          <w:sz w:val="28"/>
          <w:szCs w:val="28"/>
          <w:lang w:val="uk-UA"/>
        </w:rPr>
        <w:t xml:space="preserve"> на</w:t>
      </w:r>
      <w:r w:rsidR="001627DE">
        <w:rPr>
          <w:sz w:val="28"/>
          <w:szCs w:val="28"/>
          <w:lang w:val="uk-UA"/>
        </w:rPr>
        <w:t xml:space="preserve"> співбесідах з керівниками органів управління освітою міст, районів, об’єднаних територіальних громад (січень 2020 року)</w:t>
      </w:r>
      <w:r w:rsidR="001B7D7B">
        <w:rPr>
          <w:sz w:val="28"/>
          <w:szCs w:val="28"/>
          <w:lang w:val="uk-UA"/>
        </w:rPr>
        <w:t>, нарадах при директору Департаменту освіти і науки Сумської обласної державної адміністрації (квітень, липень</w:t>
      </w:r>
      <w:r w:rsidR="000619E0">
        <w:rPr>
          <w:sz w:val="28"/>
          <w:szCs w:val="28"/>
          <w:lang w:val="uk-UA"/>
        </w:rPr>
        <w:t>, вересень</w:t>
      </w:r>
      <w:r w:rsidR="001B7D7B">
        <w:rPr>
          <w:sz w:val="28"/>
          <w:szCs w:val="28"/>
          <w:lang w:val="uk-UA"/>
        </w:rPr>
        <w:t xml:space="preserve"> 2020 року)</w:t>
      </w:r>
      <w:r w:rsidR="0013169A">
        <w:rPr>
          <w:sz w:val="28"/>
          <w:szCs w:val="28"/>
          <w:lang w:val="uk-UA"/>
        </w:rPr>
        <w:t>.</w:t>
      </w:r>
    </w:p>
    <w:p w:rsidR="00F94B9B" w:rsidRPr="00BE1962" w:rsidRDefault="00F94B9B" w:rsidP="005D5696">
      <w:pPr>
        <w:pStyle w:val="a3"/>
        <w:numPr>
          <w:ilvl w:val="0"/>
          <w:numId w:val="13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1962">
        <w:rPr>
          <w:rFonts w:ascii="Times New Roman" w:hAnsi="Times New Roman"/>
          <w:b/>
          <w:i/>
          <w:sz w:val="28"/>
          <w:szCs w:val="28"/>
          <w:lang w:val="uk-UA"/>
        </w:rPr>
        <w:t>організація атестації працівників психологічної служби та участь в атестації практичних психологів і соціальних педагогів</w:t>
      </w:r>
      <w:r w:rsidRPr="00BE196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B7D7B" w:rsidRDefault="00F94B9B" w:rsidP="004668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5C22">
        <w:rPr>
          <w:rFonts w:ascii="Times New Roman" w:hAnsi="Times New Roman"/>
          <w:sz w:val="28"/>
          <w:szCs w:val="28"/>
          <w:lang w:val="uk-UA"/>
        </w:rPr>
        <w:t>Центр активно залучався до експертного вивчення роботи спеціалістів служби, які атестувалися у 20</w:t>
      </w:r>
      <w:r w:rsidR="00D25A38">
        <w:rPr>
          <w:rFonts w:ascii="Times New Roman" w:hAnsi="Times New Roman"/>
          <w:sz w:val="28"/>
          <w:szCs w:val="28"/>
          <w:lang w:val="uk-UA"/>
        </w:rPr>
        <w:t>20</w:t>
      </w:r>
      <w:r w:rsidR="001B7D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році. 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З цією метою вивчено роботу </w:t>
      </w:r>
      <w:r w:rsidR="00D25A38">
        <w:rPr>
          <w:rFonts w:ascii="Times New Roman" w:hAnsi="Times New Roman"/>
          <w:sz w:val="28"/>
          <w:szCs w:val="28"/>
          <w:lang w:val="uk-UA"/>
        </w:rPr>
        <w:t xml:space="preserve">                   7</w:t>
      </w:r>
      <w:r w:rsidR="00550955" w:rsidRPr="00655C22">
        <w:rPr>
          <w:rFonts w:ascii="Times New Roman" w:hAnsi="Times New Roman"/>
          <w:sz w:val="28"/>
          <w:szCs w:val="28"/>
          <w:lang w:val="uk-UA"/>
        </w:rPr>
        <w:t xml:space="preserve"> практичних психологів, соціальних педагогів закладів освіти </w:t>
      </w:r>
      <w:r w:rsidR="00D25A38">
        <w:rPr>
          <w:rFonts w:ascii="Times New Roman" w:hAnsi="Times New Roman"/>
          <w:sz w:val="28"/>
          <w:szCs w:val="28"/>
          <w:lang w:val="uk-UA"/>
        </w:rPr>
        <w:t>обласного підпорядкування, 18</w:t>
      </w:r>
      <w:r w:rsidR="00466838">
        <w:rPr>
          <w:rFonts w:ascii="Times New Roman" w:hAnsi="Times New Roman"/>
          <w:sz w:val="28"/>
          <w:szCs w:val="28"/>
          <w:lang w:val="uk-UA"/>
        </w:rPr>
        <w:t xml:space="preserve"> спеціалістів</w:t>
      </w:r>
      <w:r w:rsidR="00466838" w:rsidRPr="00655C22">
        <w:rPr>
          <w:rFonts w:ascii="Times New Roman" w:hAnsi="Times New Roman"/>
          <w:sz w:val="28"/>
          <w:szCs w:val="28"/>
          <w:lang w:val="uk-UA"/>
        </w:rPr>
        <w:t xml:space="preserve"> закладів освіти районів, міст, об’єднаних територіальних громад</w:t>
      </w:r>
      <w:r w:rsidR="00466838">
        <w:rPr>
          <w:rFonts w:ascii="Times New Roman" w:hAnsi="Times New Roman"/>
          <w:sz w:val="28"/>
          <w:szCs w:val="28"/>
          <w:lang w:val="uk-UA"/>
        </w:rPr>
        <w:t>, 7 методистів, які відповідають за діяльність психологічної служби</w:t>
      </w:r>
      <w:r w:rsidR="001B7D7B">
        <w:rPr>
          <w:rFonts w:ascii="Times New Roman" w:hAnsi="Times New Roman"/>
          <w:sz w:val="28"/>
          <w:szCs w:val="28"/>
          <w:lang w:val="uk-UA"/>
        </w:rPr>
        <w:t>.</w:t>
      </w:r>
    </w:p>
    <w:p w:rsidR="00AE1215" w:rsidRPr="00655C22" w:rsidRDefault="00FC005A" w:rsidP="004668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листопада – грудня 2020 року проведено </w:t>
      </w:r>
      <w:r w:rsidR="009332AF">
        <w:rPr>
          <w:rFonts w:ascii="Times New Roman" w:hAnsi="Times New Roman"/>
          <w:sz w:val="28"/>
          <w:szCs w:val="28"/>
          <w:lang w:val="uk-UA"/>
        </w:rPr>
        <w:t xml:space="preserve">експертизу стану ведення службової документації та надано </w:t>
      </w:r>
      <w:r>
        <w:rPr>
          <w:rFonts w:ascii="Times New Roman" w:hAnsi="Times New Roman"/>
          <w:sz w:val="28"/>
          <w:szCs w:val="28"/>
          <w:lang w:val="uk-UA"/>
        </w:rPr>
        <w:t>22 онлайн-консультації для практичних психологів, соціальних педагогів закладів обласного підпорядкування, які атестуються у 2021 році</w:t>
      </w:r>
      <w:r w:rsidR="00CF23E9">
        <w:rPr>
          <w:rFonts w:ascii="Times New Roman" w:hAnsi="Times New Roman"/>
          <w:sz w:val="28"/>
          <w:szCs w:val="28"/>
          <w:lang w:val="uk-UA"/>
        </w:rPr>
        <w:t>.</w:t>
      </w:r>
    </w:p>
    <w:p w:rsidR="00963F0D" w:rsidRPr="00BE1962" w:rsidRDefault="00963F0D" w:rsidP="00963F0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962">
        <w:rPr>
          <w:b/>
          <w:sz w:val="28"/>
          <w:szCs w:val="28"/>
          <w:lang w:val="uk-UA"/>
        </w:rPr>
        <w:t xml:space="preserve">– </w:t>
      </w:r>
      <w:r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науково-методичне</w:t>
      </w:r>
      <w:r w:rsidR="009332AF"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забезпечення</w:t>
      </w:r>
      <w:r w:rsidR="009332AF"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діяльності</w:t>
      </w:r>
      <w:r w:rsidR="009332AF"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практичних</w:t>
      </w:r>
      <w:r w:rsidR="009332AF"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психологів, соціальних</w:t>
      </w:r>
      <w:r w:rsidR="009332AF"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педагогів, </w:t>
      </w:r>
      <w:r w:rsidR="000619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відповідальних за діяльність </w:t>
      </w:r>
      <w:r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психологічної</w:t>
      </w:r>
      <w:r w:rsidR="009332AF"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служби.</w:t>
      </w:r>
      <w:r w:rsidR="00135A8D" w:rsidRPr="00BE19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Удосконалення форм і методів підготовки та підвищення кваліфікації працівників психологічної служби.</w:t>
      </w:r>
    </w:p>
    <w:p w:rsidR="00E61A7C" w:rsidRPr="00655C22" w:rsidRDefault="00E61A7C" w:rsidP="00E61A7C">
      <w:pPr>
        <w:ind w:left="28" w:firstLine="680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lastRenderedPageBreak/>
        <w:t xml:space="preserve">Реалізація науково-методичного забезпечення діяльності спеціалістів служби здійснювалася через такі форми роботи, як семінари, групові та індивідуальні консультації, наради тощо. </w:t>
      </w:r>
      <w:r w:rsidR="00264836">
        <w:rPr>
          <w:sz w:val="28"/>
          <w:szCs w:val="28"/>
          <w:lang w:val="uk-UA"/>
        </w:rPr>
        <w:t xml:space="preserve">Протягом </w:t>
      </w:r>
      <w:r w:rsidR="006A2272">
        <w:rPr>
          <w:sz w:val="28"/>
          <w:szCs w:val="28"/>
          <w:lang w:val="uk-UA"/>
        </w:rPr>
        <w:t>звітного періоду</w:t>
      </w:r>
      <w:r w:rsidRPr="00655C22">
        <w:rPr>
          <w:sz w:val="28"/>
          <w:szCs w:val="28"/>
          <w:lang w:val="uk-UA"/>
        </w:rPr>
        <w:t xml:space="preserve"> Центром проведено</w:t>
      </w:r>
      <w:r w:rsidR="0027399D">
        <w:rPr>
          <w:sz w:val="28"/>
          <w:szCs w:val="28"/>
          <w:lang w:val="uk-UA"/>
        </w:rPr>
        <w:t xml:space="preserve"> 9 </w:t>
      </w:r>
      <w:r w:rsidRPr="00655C22">
        <w:rPr>
          <w:sz w:val="28"/>
          <w:szCs w:val="28"/>
          <w:lang w:val="uk-UA"/>
        </w:rPr>
        <w:t>обласних семінар</w:t>
      </w:r>
      <w:r w:rsidR="000619E0">
        <w:rPr>
          <w:sz w:val="28"/>
          <w:szCs w:val="28"/>
          <w:lang w:val="uk-UA"/>
        </w:rPr>
        <w:t>ів</w:t>
      </w:r>
      <w:r w:rsidRPr="00655C22">
        <w:rPr>
          <w:sz w:val="28"/>
          <w:szCs w:val="28"/>
          <w:lang w:val="uk-UA"/>
        </w:rPr>
        <w:t xml:space="preserve">, </w:t>
      </w:r>
      <w:r w:rsidR="006A2272">
        <w:rPr>
          <w:sz w:val="28"/>
          <w:szCs w:val="28"/>
          <w:lang w:val="uk-UA"/>
        </w:rPr>
        <w:t>1</w:t>
      </w:r>
      <w:r w:rsidRPr="00655C22">
        <w:rPr>
          <w:sz w:val="28"/>
          <w:szCs w:val="28"/>
          <w:lang w:val="uk-UA"/>
        </w:rPr>
        <w:t xml:space="preserve"> тренінг-курс, </w:t>
      </w:r>
      <w:r w:rsidR="0027399D" w:rsidRPr="0027399D">
        <w:rPr>
          <w:sz w:val="28"/>
          <w:szCs w:val="28"/>
          <w:lang w:val="uk-UA"/>
        </w:rPr>
        <w:t>5</w:t>
      </w:r>
      <w:r w:rsidR="001878C0" w:rsidRPr="0027399D">
        <w:rPr>
          <w:sz w:val="28"/>
          <w:szCs w:val="28"/>
        </w:rPr>
        <w:t xml:space="preserve"> </w:t>
      </w:r>
      <w:r w:rsidRPr="0027399D">
        <w:rPr>
          <w:sz w:val="28"/>
          <w:szCs w:val="28"/>
          <w:lang w:val="uk-UA"/>
        </w:rPr>
        <w:t xml:space="preserve">нарад,  </w:t>
      </w:r>
      <w:r w:rsidR="005873E8" w:rsidRPr="0027399D">
        <w:rPr>
          <w:sz w:val="28"/>
          <w:szCs w:val="28"/>
          <w:lang w:val="uk-UA"/>
        </w:rPr>
        <w:t>5</w:t>
      </w:r>
      <w:r w:rsidR="009332AF">
        <w:rPr>
          <w:color w:val="FF0000"/>
          <w:sz w:val="28"/>
          <w:szCs w:val="28"/>
          <w:lang w:val="uk-UA"/>
        </w:rPr>
        <w:t xml:space="preserve"> </w:t>
      </w:r>
      <w:r w:rsidRPr="00655C22">
        <w:rPr>
          <w:sz w:val="28"/>
          <w:szCs w:val="28"/>
          <w:lang w:val="uk-UA"/>
        </w:rPr>
        <w:t>вебінар</w:t>
      </w:r>
      <w:r w:rsidR="006A2272">
        <w:rPr>
          <w:sz w:val="28"/>
          <w:szCs w:val="28"/>
          <w:lang w:val="uk-UA"/>
        </w:rPr>
        <w:t>ів</w:t>
      </w:r>
      <w:r w:rsidR="0027399D">
        <w:rPr>
          <w:sz w:val="28"/>
          <w:szCs w:val="28"/>
          <w:lang w:val="uk-UA"/>
        </w:rPr>
        <w:t>,                  3 методичних онлайн-порадники</w:t>
      </w:r>
      <w:r w:rsidR="009332AF">
        <w:rPr>
          <w:sz w:val="28"/>
          <w:szCs w:val="28"/>
          <w:lang w:val="uk-UA"/>
        </w:rPr>
        <w:t xml:space="preserve"> (див. таблицю)</w:t>
      </w:r>
      <w:r w:rsidRPr="00655C22">
        <w:rPr>
          <w:sz w:val="28"/>
          <w:szCs w:val="28"/>
          <w:lang w:val="uk-UA"/>
        </w:rPr>
        <w:t xml:space="preserve">. </w:t>
      </w:r>
    </w:p>
    <w:p w:rsidR="00E61A7C" w:rsidRPr="00655C22" w:rsidRDefault="00E61A7C" w:rsidP="00E61A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E61A7C" w:rsidRPr="00655C22" w:rsidRDefault="00553629" w:rsidP="00E61A7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нарад, семінарів, вебінарів </w:t>
      </w:r>
      <w:r w:rsidR="00E61A7C" w:rsidRPr="00655C22">
        <w:rPr>
          <w:b/>
          <w:sz w:val="28"/>
          <w:szCs w:val="28"/>
          <w:lang w:val="uk-UA"/>
        </w:rPr>
        <w:t>для спеціалістів психологічної служби</w:t>
      </w:r>
    </w:p>
    <w:p w:rsidR="00E61A7C" w:rsidRPr="00655C22" w:rsidRDefault="00E61A7C" w:rsidP="00E61A7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770"/>
        <w:gridCol w:w="2428"/>
        <w:gridCol w:w="1564"/>
        <w:gridCol w:w="6"/>
        <w:gridCol w:w="1518"/>
      </w:tblGrid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>5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>Обласні науково-практичні семінари</w:t>
            </w:r>
          </w:p>
        </w:tc>
      </w:tr>
      <w:tr w:rsidR="00655C22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E61A7C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практичних психологів закладів позашкільної освіти</w:t>
            </w:r>
          </w:p>
        </w:tc>
      </w:tr>
      <w:tr w:rsidR="00655C22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6A2272" w:rsidP="00390C93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Роль працівників психологічної служби у створенні безпечного освітнього середовища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6A2272" w:rsidP="006A2272">
            <w:pPr>
              <w:jc w:val="center"/>
            </w:pPr>
            <w:r w:rsidRPr="00655C22">
              <w:rPr>
                <w:sz w:val="24"/>
                <w:szCs w:val="24"/>
                <w:lang w:val="uk-UA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6A2272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30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655C22" w:rsidRDefault="006A2272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13.02</w:t>
            </w:r>
          </w:p>
        </w:tc>
      </w:tr>
      <w:tr w:rsidR="00935B16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Default="0027399D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Default="00935B16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Онлайн-семінар «Особливості супроводу освітнього процесу в умовах карантинних обмежень»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Pr="00655C22" w:rsidRDefault="00935B16" w:rsidP="007E602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Pr="00655C22" w:rsidRDefault="00935B16" w:rsidP="00935B16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Default="00935B16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13.11</w:t>
            </w:r>
          </w:p>
        </w:tc>
      </w:tr>
      <w:tr w:rsidR="00935B16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Pr="00655C22" w:rsidRDefault="00935B16" w:rsidP="005E2F99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соціальних педагогів інтернатних закладів</w:t>
            </w:r>
          </w:p>
        </w:tc>
      </w:tr>
      <w:tr w:rsidR="00935B16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Pr="00655C22" w:rsidRDefault="0027399D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Pr="00655C22" w:rsidRDefault="00935B16" w:rsidP="00390C93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Особливості роботи соціального педагога з сім’ями, які опинилися в складних життєвих обставинах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Pr="00655C22" w:rsidRDefault="00935B16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Pr="00655C22" w:rsidRDefault="00935B16" w:rsidP="00A9251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16" w:rsidRPr="00655C22" w:rsidRDefault="00935B16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26.02</w:t>
            </w:r>
          </w:p>
        </w:tc>
      </w:tr>
      <w:tr w:rsidR="007A6FE0" w:rsidRPr="00655C22" w:rsidTr="007E6023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center"/>
              <w:rPr>
                <w:i/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 xml:space="preserve">для соціальних педагогів закладів вищої передфахової та професійної </w:t>
            </w:r>
          </w:p>
          <w:p w:rsidR="007A6FE0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(професійно-технічної ) освіти</w:t>
            </w:r>
          </w:p>
        </w:tc>
      </w:tr>
      <w:tr w:rsidR="007A6FE0" w:rsidRPr="007A6FE0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27399D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Онлайн-семінар «Соціально-педагогічна підтримка здобувачів освіти в сучасних умовах»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16.12</w:t>
            </w:r>
          </w:p>
        </w:tc>
      </w:tr>
      <w:tr w:rsidR="007A6FE0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практичних психологів закладів вищої передфахової та професійної (професійно-технічної ) освіти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27399D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0131F6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Соціально-психологічні особли-вості тривожності учнівської молоді та її корекція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A92513">
            <w:pPr>
              <w:jc w:val="center"/>
              <w:rPr>
                <w:sz w:val="24"/>
                <w:szCs w:val="28"/>
              </w:rPr>
            </w:pPr>
            <w:r w:rsidRPr="00655C22">
              <w:rPr>
                <w:sz w:val="24"/>
                <w:szCs w:val="28"/>
                <w:lang w:val="uk-UA"/>
              </w:rPr>
              <w:t xml:space="preserve">ДПТНЗ «Сумський </w:t>
            </w:r>
            <w:r>
              <w:rPr>
                <w:sz w:val="24"/>
                <w:szCs w:val="28"/>
                <w:lang w:val="uk-UA"/>
              </w:rPr>
              <w:t>центр ПТО харчових технологій, торгівлі та ресторанного сервісу</w:t>
            </w:r>
            <w:r w:rsidRPr="00655C22">
              <w:rPr>
                <w:sz w:val="24"/>
                <w:szCs w:val="28"/>
                <w:lang w:val="uk-UA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25.02</w:t>
            </w:r>
          </w:p>
        </w:tc>
      </w:tr>
      <w:tr w:rsidR="007A6FE0" w:rsidRPr="00655C22" w:rsidTr="007E6023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6967B4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967B4">
              <w:rPr>
                <w:rFonts w:eastAsia="Calibri"/>
                <w:i/>
                <w:sz w:val="24"/>
                <w:szCs w:val="24"/>
                <w:lang w:val="uk-UA"/>
              </w:rPr>
              <w:t>для відповідальних за діяльність психологічної служби, практичних психологів закладів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6967B4">
              <w:rPr>
                <w:rFonts w:eastAsia="Calibri"/>
                <w:i/>
                <w:sz w:val="24"/>
                <w:szCs w:val="24"/>
                <w:lang w:val="uk-UA"/>
              </w:rPr>
              <w:t>фахової передвищої, професійної (професійно-технічної) освіти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27399D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0131F6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Онлайн-семінар «Профілактика суїцидальної поведінки серед здобувачів освіти»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16.10</w:t>
            </w:r>
          </w:p>
        </w:tc>
      </w:tr>
      <w:tr w:rsidR="007A6FE0" w:rsidRPr="00655C22" w:rsidTr="007E6023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7E60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i/>
                <w:sz w:val="24"/>
                <w:szCs w:val="24"/>
                <w:lang w:val="uk-UA"/>
              </w:rPr>
              <w:t xml:space="preserve">для </w:t>
            </w:r>
            <w:r w:rsidRPr="006967B4">
              <w:rPr>
                <w:rFonts w:eastAsia="Calibri"/>
                <w:i/>
                <w:sz w:val="24"/>
                <w:szCs w:val="24"/>
                <w:lang w:val="uk-UA"/>
              </w:rPr>
              <w:t>практичних психологів закладів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6967B4">
              <w:rPr>
                <w:rFonts w:eastAsia="Calibri"/>
                <w:i/>
                <w:sz w:val="24"/>
                <w:szCs w:val="24"/>
                <w:lang w:val="uk-UA"/>
              </w:rPr>
              <w:t>фахової передвищої, професійної (професійно-технічної) освіти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27399D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0131F6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Онлайн-семінар «Психокорекція підлітків з психопатичними формами поведінки»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935B16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24.11</w:t>
            </w:r>
          </w:p>
        </w:tc>
      </w:tr>
      <w:tr w:rsidR="007A6FE0" w:rsidRPr="00655C22" w:rsidTr="007E6023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7E6023">
            <w:pPr>
              <w:jc w:val="center"/>
              <w:rPr>
                <w:sz w:val="24"/>
                <w:szCs w:val="24"/>
                <w:lang w:val="uk-UA"/>
              </w:rPr>
            </w:pPr>
            <w:r w:rsidRPr="006967B4">
              <w:rPr>
                <w:rFonts w:eastAsia="Calibri"/>
                <w:i/>
                <w:sz w:val="24"/>
                <w:szCs w:val="24"/>
                <w:lang w:val="uk-UA"/>
              </w:rPr>
              <w:t>для відповідальних за діяльність психологічної служби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27399D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0131F6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Онлайн-семінар «Розвиток емоційного інтелекту у здобувачів </w:t>
            </w: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освіти»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967B4">
              <w:rPr>
                <w:rFonts w:eastAsia="Calibri"/>
                <w:i/>
                <w:sz w:val="24"/>
                <w:szCs w:val="24"/>
                <w:lang w:val="uk-UA"/>
              </w:rPr>
              <w:lastRenderedPageBreak/>
              <w:t xml:space="preserve">для відповідальних за діяльність </w:t>
            </w:r>
            <w:r w:rsidRPr="006967B4">
              <w:rPr>
                <w:rFonts w:eastAsia="Calibri"/>
                <w:i/>
                <w:sz w:val="24"/>
                <w:szCs w:val="24"/>
                <w:lang w:val="uk-UA"/>
              </w:rPr>
              <w:lastRenderedPageBreak/>
              <w:t>психологічної служби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7E602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12.11</w:t>
            </w:r>
          </w:p>
        </w:tc>
      </w:tr>
      <w:tr w:rsidR="007A6FE0" w:rsidRPr="00655C22" w:rsidTr="007E6023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245842" w:rsidRDefault="007A6FE0" w:rsidP="007E602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45842">
              <w:rPr>
                <w:i/>
                <w:sz w:val="24"/>
                <w:szCs w:val="24"/>
                <w:lang w:val="uk-UA"/>
              </w:rPr>
              <w:lastRenderedPageBreak/>
              <w:t>для практичних психологів закладів дошкільної освіти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27399D" w:rsidP="00390C93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0131F6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Онлайн-семінар «Роль практичного психолога у створенні безпечного освітнього середовища в умовах закладу освіти»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10.12</w:t>
            </w:r>
          </w:p>
        </w:tc>
      </w:tr>
      <w:tr w:rsidR="007A6FE0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>Наради</w:t>
            </w:r>
          </w:p>
        </w:tc>
      </w:tr>
      <w:tr w:rsidR="007A6FE0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методистів із психологічної служби</w:t>
            </w:r>
            <w:r>
              <w:rPr>
                <w:i/>
                <w:sz w:val="24"/>
                <w:szCs w:val="28"/>
                <w:lang w:val="uk-UA"/>
              </w:rPr>
              <w:t xml:space="preserve"> (онлайн-наради)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Про підготовку аналітичного та статистичного звітів за підсумками роботи психологічної служби області у 2019/2020 навчальному році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47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16.04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103FDA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Про результати обласного дистанційного проекту «Мій світ психології»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21.05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103FDA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Онлайн-нарада для відповідальних за діяльність психологічної служби щодо пріоритетних завдань діяльності у 2020/2021 навчальному році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21.08</w:t>
            </w:r>
          </w:p>
        </w:tc>
      </w:tr>
      <w:tr w:rsidR="007A6FE0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i/>
                <w:sz w:val="24"/>
                <w:szCs w:val="28"/>
                <w:lang w:val="uk-UA"/>
              </w:rPr>
            </w:pPr>
            <w:r w:rsidRPr="00655C22">
              <w:rPr>
                <w:i/>
                <w:sz w:val="24"/>
                <w:szCs w:val="28"/>
                <w:lang w:val="uk-UA"/>
              </w:rPr>
              <w:t>для керівників Служб порозуміння закладів освіти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both"/>
              <w:rPr>
                <w:sz w:val="24"/>
                <w:szCs w:val="24"/>
              </w:rPr>
            </w:pPr>
            <w:r w:rsidRPr="00655C22">
              <w:rPr>
                <w:sz w:val="24"/>
                <w:szCs w:val="24"/>
              </w:rPr>
              <w:t>Впровадження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5C22">
              <w:rPr>
                <w:sz w:val="24"/>
                <w:szCs w:val="24"/>
              </w:rPr>
              <w:t>відновних практик у закладах освіти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55C22">
              <w:rPr>
                <w:sz w:val="24"/>
                <w:szCs w:val="24"/>
              </w:rPr>
              <w:t>області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45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90501E" w:rsidRDefault="007A6FE0" w:rsidP="00390C9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роботи служб порозуміння закладів освіти в умовах карантинних обмежень (онлайн)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08.10</w:t>
            </w:r>
          </w:p>
        </w:tc>
      </w:tr>
      <w:tr w:rsidR="007A6FE0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b/>
                <w:sz w:val="24"/>
                <w:szCs w:val="28"/>
                <w:lang w:val="uk-UA"/>
              </w:rPr>
              <w:t>Тренінг-курси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0C65F4">
            <w:pPr>
              <w:jc w:val="both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 xml:space="preserve">Тренінг-курс з підготовки трене-рів для роботи за програмою МОН України «Дорослішай на </w:t>
            </w:r>
            <w:r w:rsidR="0027399D" w:rsidRPr="00655C22">
              <w:rPr>
                <w:sz w:val="24"/>
                <w:szCs w:val="24"/>
                <w:lang w:val="uk-UA"/>
              </w:rPr>
              <w:t>здоров’я!»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0C65F4">
            <w:pPr>
              <w:jc w:val="center"/>
              <w:rPr>
                <w:sz w:val="24"/>
                <w:szCs w:val="24"/>
                <w:lang w:val="uk-UA"/>
              </w:rPr>
            </w:pPr>
            <w:r w:rsidRPr="00655C22">
              <w:rPr>
                <w:sz w:val="24"/>
                <w:szCs w:val="24"/>
                <w:lang w:val="uk-UA"/>
              </w:rPr>
              <w:t xml:space="preserve">ДПТНЗ «Сумський  центр професійно-технічної освіти з </w:t>
            </w:r>
            <w:r w:rsidR="0027399D" w:rsidRPr="00655C22">
              <w:rPr>
                <w:sz w:val="24"/>
                <w:szCs w:val="24"/>
                <w:lang w:val="uk-UA"/>
              </w:rPr>
              <w:t>дизайну та сфер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655C22"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17.02-21.02</w:t>
            </w:r>
          </w:p>
        </w:tc>
      </w:tr>
      <w:tr w:rsidR="007A6FE0" w:rsidRPr="00655C22" w:rsidTr="007C0355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55C22">
              <w:rPr>
                <w:rFonts w:eastAsia="Calibri"/>
                <w:b/>
                <w:sz w:val="24"/>
                <w:szCs w:val="24"/>
                <w:lang w:val="uk-UA"/>
              </w:rPr>
              <w:t>Вебінари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ED2ABF" w:rsidRDefault="007A6FE0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D2ABF">
              <w:rPr>
                <w:rFonts w:eastAsia="Calibri"/>
                <w:sz w:val="24"/>
                <w:szCs w:val="24"/>
                <w:lang w:val="uk-UA"/>
              </w:rPr>
              <w:t>Про запобігання та протидію домашньому насильству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10.01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ED2ABF" w:rsidRDefault="007A6FE0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D2ABF">
              <w:rPr>
                <w:sz w:val="24"/>
                <w:szCs w:val="24"/>
                <w:lang w:val="uk-UA"/>
              </w:rPr>
              <w:t>Психологічний супровід адаптації першокласників у НУШ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21.05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ED2ABF" w:rsidRDefault="007A6FE0" w:rsidP="00390C93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ED2ABF">
              <w:rPr>
                <w:sz w:val="24"/>
                <w:szCs w:val="24"/>
                <w:lang w:val="uk-UA"/>
              </w:rPr>
              <w:t>Соціально-педагогічний супровід здобувачів освіти, які мають особлив</w:t>
            </w:r>
            <w:r>
              <w:rPr>
                <w:sz w:val="24"/>
                <w:szCs w:val="24"/>
                <w:lang w:val="uk-UA"/>
              </w:rPr>
              <w:t>і освітні потреби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27.05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ED2ABF" w:rsidRDefault="007A6FE0" w:rsidP="005D5696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ED2ABF">
              <w:rPr>
                <w:sz w:val="24"/>
                <w:szCs w:val="24"/>
                <w:lang w:val="uk-UA"/>
              </w:rPr>
              <w:t>сихологічн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ED2ABF">
              <w:rPr>
                <w:sz w:val="24"/>
                <w:szCs w:val="24"/>
                <w:lang w:val="uk-UA"/>
              </w:rPr>
              <w:t xml:space="preserve"> супров</w:t>
            </w:r>
            <w:r>
              <w:rPr>
                <w:sz w:val="24"/>
                <w:szCs w:val="24"/>
                <w:lang w:val="uk-UA"/>
              </w:rPr>
              <w:t>і</w:t>
            </w:r>
            <w:r w:rsidRPr="00ED2ABF">
              <w:rPr>
                <w:sz w:val="24"/>
                <w:szCs w:val="24"/>
                <w:lang w:val="uk-UA"/>
              </w:rPr>
              <w:t xml:space="preserve">д </w:t>
            </w:r>
            <w:r>
              <w:rPr>
                <w:sz w:val="24"/>
                <w:szCs w:val="24"/>
                <w:lang w:val="uk-UA"/>
              </w:rPr>
              <w:t xml:space="preserve">дітей з особливими освітніми потребами в </w:t>
            </w:r>
            <w:r w:rsidRPr="00ED2ABF">
              <w:rPr>
                <w:sz w:val="24"/>
                <w:szCs w:val="24"/>
                <w:lang w:val="uk-UA"/>
              </w:rPr>
              <w:t>інклюзивн</w:t>
            </w:r>
            <w:r>
              <w:rPr>
                <w:sz w:val="24"/>
                <w:szCs w:val="24"/>
                <w:lang w:val="uk-UA"/>
              </w:rPr>
              <w:t xml:space="preserve">их групах </w:t>
            </w:r>
            <w:r w:rsidRPr="00ED2ABF">
              <w:rPr>
                <w:sz w:val="24"/>
                <w:szCs w:val="24"/>
                <w:lang w:val="uk-UA"/>
              </w:rPr>
              <w:t>заклад</w:t>
            </w:r>
            <w:r>
              <w:rPr>
                <w:sz w:val="24"/>
                <w:szCs w:val="24"/>
                <w:lang w:val="uk-UA"/>
              </w:rPr>
              <w:t>у</w:t>
            </w:r>
            <w:r w:rsidRPr="00ED2ABF">
              <w:rPr>
                <w:sz w:val="24"/>
                <w:szCs w:val="24"/>
                <w:lang w:val="uk-UA"/>
              </w:rPr>
              <w:t xml:space="preserve"> дошкільної освіти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05.06</w:t>
            </w:r>
          </w:p>
        </w:tc>
      </w:tr>
      <w:tr w:rsidR="007A6FE0" w:rsidRPr="00655C22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ED2ABF" w:rsidRDefault="007A6FE0" w:rsidP="00ED2A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Протидія та реагування на випадки домашнього насильства щодо дітей в умовах соціальної ізоляції</w:t>
            </w:r>
            <w:bookmarkStart w:id="0" w:name="_GoBack"/>
            <w:bookmarkEnd w:id="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09.06</w:t>
            </w:r>
          </w:p>
        </w:tc>
      </w:tr>
      <w:tr w:rsidR="007A6FE0" w:rsidRPr="00655C22" w:rsidTr="007E6023"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BF03DE" w:rsidRDefault="007A6FE0" w:rsidP="00390C93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F03DE"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Методичні онлайн-порадники</w:t>
            </w:r>
          </w:p>
        </w:tc>
      </w:tr>
      <w:tr w:rsidR="007A6FE0" w:rsidRPr="00BF03DE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ED2A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спеціалістів психологічної служби Білопільського, Коно-топського районів, Дубов’я-зівської селищної ради, Бочечківської сільської ради щодо актуальних питань діяльності у 2020/2021 навчальному році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17.09</w:t>
            </w:r>
          </w:p>
        </w:tc>
      </w:tr>
      <w:tr w:rsidR="007A6FE0" w:rsidRPr="00BF03DE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ED2A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спеціалістів психологічної служби Роменського, Кроле-вецького, Великописарівського, Тростянецького районів, Кири-ківської селищної ради щодо актуальних питань діяльності у 2020/2021 навчальному році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Pr="00655C22" w:rsidRDefault="007A6FE0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E0" w:rsidRDefault="007A6FE0" w:rsidP="007E602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30.10</w:t>
            </w:r>
          </w:p>
        </w:tc>
      </w:tr>
      <w:tr w:rsidR="00805B9F" w:rsidRPr="00BF03DE" w:rsidTr="007C0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F" w:rsidRDefault="00805B9F" w:rsidP="00390C9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F" w:rsidRDefault="00805B9F" w:rsidP="00ED2A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практичних психологів закладів позашкільної, </w:t>
            </w:r>
            <w:r w:rsidRPr="00805B9F">
              <w:rPr>
                <w:rFonts w:eastAsia="Calibri"/>
                <w:sz w:val="24"/>
                <w:szCs w:val="24"/>
                <w:lang w:val="uk-UA"/>
              </w:rPr>
              <w:t>фахової передвищої, професійної (професійно-технічної) освіти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«Медіаграмотність як фактор збереження психічного здоров’я у сучасному медіа-просторі»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F" w:rsidRPr="00655C22" w:rsidRDefault="00805B9F" w:rsidP="007E602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655C2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F" w:rsidRPr="00655C22" w:rsidRDefault="00805B9F" w:rsidP="007E60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9F" w:rsidRDefault="00805B9F" w:rsidP="007E602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17.12</w:t>
            </w:r>
          </w:p>
        </w:tc>
      </w:tr>
    </w:tbl>
    <w:p w:rsidR="00E61A7C" w:rsidRPr="00655C22" w:rsidRDefault="00E61A7C" w:rsidP="00E61A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0619E0">
      <w:pPr>
        <w:ind w:left="28" w:firstLine="680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У рамках співпраці </w:t>
      </w:r>
      <w:r>
        <w:rPr>
          <w:sz w:val="28"/>
          <w:szCs w:val="28"/>
          <w:lang w:val="uk-UA"/>
        </w:rPr>
        <w:t>Центр виступив співорганізатором у проведенні:</w:t>
      </w:r>
    </w:p>
    <w:p w:rsidR="000619E0" w:rsidRDefault="000619E0" w:rsidP="000619E0">
      <w:pPr>
        <w:ind w:left="28" w:firstLine="680"/>
        <w:jc w:val="both"/>
        <w:rPr>
          <w:rFonts w:eastAsia="Calibri"/>
          <w:sz w:val="28"/>
          <w:szCs w:val="28"/>
          <w:lang w:val="uk-UA"/>
        </w:rPr>
      </w:pPr>
      <w:r w:rsidRPr="00655C22"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  <w:lang w:val="uk-UA"/>
        </w:rPr>
        <w:t>І</w:t>
      </w:r>
      <w:r w:rsidRPr="00655C22">
        <w:rPr>
          <w:rFonts w:eastAsia="Calibri"/>
          <w:sz w:val="28"/>
          <w:szCs w:val="28"/>
          <w:lang w:val="uk-UA"/>
        </w:rPr>
        <w:t xml:space="preserve"> Міжнародн</w:t>
      </w:r>
      <w:r w:rsidRPr="00655C22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</w:t>
      </w:r>
      <w:r w:rsidRPr="00655C22">
        <w:rPr>
          <w:rFonts w:eastAsia="Calibri"/>
          <w:sz w:val="28"/>
          <w:szCs w:val="28"/>
          <w:lang w:val="uk-UA"/>
        </w:rPr>
        <w:t>науково-практичної конференції «Особистість у кризових умовах та критичних ситуація життя</w:t>
      </w:r>
      <w:r>
        <w:rPr>
          <w:rFonts w:eastAsia="Calibri"/>
          <w:sz w:val="28"/>
          <w:szCs w:val="28"/>
          <w:lang w:val="uk-UA"/>
        </w:rPr>
        <w:t>» (</w:t>
      </w:r>
      <w:r w:rsidRPr="00655C22">
        <w:rPr>
          <w:sz w:val="28"/>
          <w:szCs w:val="28"/>
          <w:lang w:val="uk-UA"/>
        </w:rPr>
        <w:t>Сумськи</w:t>
      </w:r>
      <w:r>
        <w:rPr>
          <w:sz w:val="28"/>
          <w:szCs w:val="28"/>
          <w:lang w:val="uk-UA"/>
        </w:rPr>
        <w:t>й</w:t>
      </w:r>
      <w:r w:rsidRPr="00655C22">
        <w:rPr>
          <w:sz w:val="28"/>
          <w:szCs w:val="28"/>
          <w:lang w:val="uk-UA"/>
        </w:rPr>
        <w:t xml:space="preserve"> державни</w:t>
      </w:r>
      <w:r>
        <w:rPr>
          <w:sz w:val="28"/>
          <w:szCs w:val="28"/>
          <w:lang w:val="uk-UA"/>
        </w:rPr>
        <w:t>й</w:t>
      </w:r>
      <w:r w:rsidRPr="00655C22">
        <w:rPr>
          <w:sz w:val="28"/>
          <w:szCs w:val="28"/>
          <w:lang w:val="uk-UA"/>
        </w:rPr>
        <w:t xml:space="preserve"> педагогічни</w:t>
      </w:r>
      <w:r>
        <w:rPr>
          <w:sz w:val="28"/>
          <w:szCs w:val="28"/>
          <w:lang w:val="uk-UA"/>
        </w:rPr>
        <w:t>й</w:t>
      </w:r>
      <w:r w:rsidRPr="00655C22">
        <w:rPr>
          <w:sz w:val="28"/>
          <w:szCs w:val="28"/>
          <w:lang w:val="uk-UA"/>
        </w:rPr>
        <w:t xml:space="preserve"> університет імені А.С. Макаренка</w:t>
      </w:r>
      <w:r>
        <w:rPr>
          <w:sz w:val="28"/>
          <w:szCs w:val="28"/>
          <w:lang w:val="uk-UA"/>
        </w:rPr>
        <w:t xml:space="preserve">, </w:t>
      </w:r>
      <w:r w:rsidR="0013169A">
        <w:rPr>
          <w:sz w:val="28"/>
          <w:szCs w:val="28"/>
          <w:lang w:val="uk-UA"/>
        </w:rPr>
        <w:t xml:space="preserve">12 – 13 лютого </w:t>
      </w:r>
      <w:r>
        <w:rPr>
          <w:sz w:val="28"/>
          <w:szCs w:val="28"/>
          <w:lang w:val="uk-UA"/>
        </w:rPr>
        <w:t>2020 року);</w:t>
      </w:r>
      <w:r w:rsidRPr="00655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619E0" w:rsidRPr="00655C22" w:rsidRDefault="000619E0" w:rsidP="000619E0">
      <w:pPr>
        <w:ind w:left="28" w:firstLine="68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науково-практичного семінару «Соціально-психологічні проблеми стигматизації осіб, груп, меншин у різних суспільних та освітніх середовищах» (Інститут соціальної та політичної психології НАПН України, </w:t>
      </w:r>
      <w:r w:rsidR="0013169A">
        <w:rPr>
          <w:rFonts w:eastAsia="Calibri"/>
          <w:sz w:val="28"/>
          <w:szCs w:val="28"/>
          <w:lang w:val="uk-UA"/>
        </w:rPr>
        <w:t xml:space="preserve">15 </w:t>
      </w:r>
      <w:r>
        <w:rPr>
          <w:rFonts w:eastAsia="Calibri"/>
          <w:sz w:val="28"/>
          <w:szCs w:val="28"/>
          <w:lang w:val="uk-UA"/>
        </w:rPr>
        <w:t>груд</w:t>
      </w:r>
      <w:r w:rsidR="0013169A">
        <w:rPr>
          <w:rFonts w:eastAsia="Calibri"/>
          <w:sz w:val="28"/>
          <w:szCs w:val="28"/>
          <w:lang w:val="uk-UA"/>
        </w:rPr>
        <w:t xml:space="preserve">ня       </w:t>
      </w:r>
      <w:r>
        <w:rPr>
          <w:rFonts w:eastAsia="Calibri"/>
          <w:sz w:val="28"/>
          <w:szCs w:val="28"/>
          <w:lang w:val="uk-UA"/>
        </w:rPr>
        <w:t xml:space="preserve"> 2020 року).</w:t>
      </w:r>
    </w:p>
    <w:p w:rsidR="002B721B" w:rsidRDefault="00C82443" w:rsidP="005D5696">
      <w:pPr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ab/>
      </w:r>
      <w:r w:rsidR="00DE7993" w:rsidRPr="00655C22">
        <w:rPr>
          <w:sz w:val="28"/>
          <w:szCs w:val="28"/>
          <w:lang w:val="uk-UA"/>
        </w:rPr>
        <w:t xml:space="preserve">Для спеціалістів </w:t>
      </w:r>
      <w:r w:rsidR="005D5696">
        <w:rPr>
          <w:sz w:val="28"/>
          <w:szCs w:val="28"/>
          <w:lang w:val="uk-UA"/>
        </w:rPr>
        <w:t xml:space="preserve">психологічної </w:t>
      </w:r>
      <w:r w:rsidR="00DE7993" w:rsidRPr="00655C22">
        <w:rPr>
          <w:sz w:val="28"/>
          <w:szCs w:val="28"/>
          <w:lang w:val="uk-UA"/>
        </w:rPr>
        <w:t xml:space="preserve">служби підготовлено </w:t>
      </w:r>
      <w:r w:rsidR="002B721B">
        <w:rPr>
          <w:sz w:val="28"/>
          <w:szCs w:val="28"/>
          <w:lang w:val="uk-UA"/>
        </w:rPr>
        <w:t>інструктивно-</w:t>
      </w:r>
      <w:r w:rsidR="00DE7993" w:rsidRPr="00655C22">
        <w:rPr>
          <w:sz w:val="28"/>
          <w:szCs w:val="28"/>
          <w:lang w:val="uk-UA"/>
        </w:rPr>
        <w:t xml:space="preserve">методичні </w:t>
      </w:r>
      <w:r w:rsidR="002B721B">
        <w:rPr>
          <w:sz w:val="28"/>
          <w:szCs w:val="28"/>
          <w:lang w:val="uk-UA"/>
        </w:rPr>
        <w:t>листи</w:t>
      </w:r>
      <w:r w:rsidR="009E3D39" w:rsidRPr="009E3D39">
        <w:rPr>
          <w:sz w:val="28"/>
          <w:szCs w:val="28"/>
        </w:rPr>
        <w:t xml:space="preserve"> </w:t>
      </w:r>
      <w:r w:rsidR="002B721B" w:rsidRPr="002B721B">
        <w:rPr>
          <w:sz w:val="28"/>
          <w:szCs w:val="28"/>
          <w:lang w:val="uk-UA"/>
        </w:rPr>
        <w:t>з актуальних питань діяльності психологічної служби, зокрема:</w:t>
      </w:r>
    </w:p>
    <w:p w:rsidR="00BE1962" w:rsidRPr="00BE1962" w:rsidRDefault="006203D5" w:rsidP="005D5696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ab/>
      </w:r>
      <w:r w:rsidRPr="006203D5">
        <w:rPr>
          <w:sz w:val="28"/>
          <w:szCs w:val="28"/>
          <w:lang w:val="uk-UA"/>
        </w:rPr>
        <w:t>«Про результати моніторингу сайтів спеціалістів психологічної служби» (лист</w:t>
      </w:r>
      <w:r>
        <w:rPr>
          <w:color w:val="FF0000"/>
          <w:sz w:val="28"/>
          <w:szCs w:val="28"/>
          <w:lang w:val="uk-UA"/>
        </w:rPr>
        <w:t xml:space="preserve"> </w:t>
      </w:r>
      <w:r w:rsidRPr="002B721B">
        <w:rPr>
          <w:sz w:val="28"/>
          <w:szCs w:val="28"/>
          <w:lang w:val="uk-UA"/>
        </w:rPr>
        <w:t>Департаменту освіти і науки Сумської обласної державної адміністрації від 0</w:t>
      </w:r>
      <w:r>
        <w:rPr>
          <w:sz w:val="28"/>
          <w:szCs w:val="28"/>
          <w:lang w:val="uk-UA"/>
        </w:rPr>
        <w:t>3</w:t>
      </w:r>
      <w:r w:rsidRPr="002B721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2B721B">
        <w:rPr>
          <w:sz w:val="28"/>
          <w:szCs w:val="28"/>
          <w:lang w:val="uk-UA"/>
        </w:rPr>
        <w:t>.2020 № 08-14/</w:t>
      </w:r>
      <w:r>
        <w:rPr>
          <w:sz w:val="28"/>
          <w:szCs w:val="28"/>
          <w:lang w:val="uk-UA"/>
        </w:rPr>
        <w:t>2894);</w:t>
      </w:r>
    </w:p>
    <w:p w:rsidR="002B721B" w:rsidRPr="002B721B" w:rsidRDefault="00C360C1" w:rsidP="002B7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721B" w:rsidRPr="002B721B">
        <w:rPr>
          <w:sz w:val="28"/>
          <w:szCs w:val="28"/>
          <w:lang w:val="uk-UA"/>
        </w:rPr>
        <w:t>«Про роль спеціалістів психологічної служби у подоланні негативних наслідків надзвичайних ситуацій» (лист Департаменту освіти і науки Сумської обласної державної адміністрації від 04.05.2020 № 08-14/1837);</w:t>
      </w:r>
    </w:p>
    <w:p w:rsidR="002B721B" w:rsidRPr="002B721B" w:rsidRDefault="00C360C1" w:rsidP="002B7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721B" w:rsidRPr="002B721B">
        <w:rPr>
          <w:sz w:val="28"/>
          <w:szCs w:val="28"/>
          <w:lang w:val="uk-UA"/>
        </w:rPr>
        <w:t>«Про попередження домашнього насильства» (лист Департаменту освіти і науки Сумської обласної державної адміністрації від 24.04.2020 № 08-13/1727);</w:t>
      </w:r>
    </w:p>
    <w:p w:rsidR="002B721B" w:rsidRPr="002B721B" w:rsidRDefault="00C360C1" w:rsidP="002B72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721B" w:rsidRPr="002B721B">
        <w:rPr>
          <w:sz w:val="28"/>
          <w:szCs w:val="28"/>
          <w:lang w:val="uk-UA"/>
        </w:rPr>
        <w:t xml:space="preserve"> «Про алгоритм дій у разі виявлення ознак чи фактів насильства, у тому числі булінгу щодо дітей» (лист Департаменту освіти і науки Сумської обласної державної адміністрації від 11.02.2020 № 08-13/669);</w:t>
      </w:r>
    </w:p>
    <w:p w:rsidR="00DE7993" w:rsidRDefault="00C360C1" w:rsidP="005476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721B" w:rsidRPr="002B721B">
        <w:rPr>
          <w:sz w:val="28"/>
          <w:szCs w:val="28"/>
          <w:lang w:val="uk-UA"/>
        </w:rPr>
        <w:t>«Про організацію профілактичної роботи у сфері протидії торгівлі людьми» (лист Департаменту освіти і науки Сумської обласної державної адміністрації від 03.01.2020 № 08-13/42)</w:t>
      </w:r>
      <w:r w:rsidR="0054764A">
        <w:rPr>
          <w:sz w:val="28"/>
          <w:szCs w:val="28"/>
          <w:lang w:val="uk-UA"/>
        </w:rPr>
        <w:t>.</w:t>
      </w:r>
    </w:p>
    <w:p w:rsidR="0013169A" w:rsidRPr="00EB0C69" w:rsidRDefault="0013169A" w:rsidP="0013169A">
      <w:pPr>
        <w:pStyle w:val="a3"/>
        <w:ind w:firstLine="708"/>
        <w:jc w:val="both"/>
        <w:rPr>
          <w:rFonts w:ascii="Calibri" w:hAnsi="Calibri"/>
          <w:lang w:val="uk-UA"/>
        </w:rPr>
      </w:pPr>
      <w:r w:rsidRPr="001316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визначення актуальних проблем діяльності спеціалістів психологічної служби в умовах карантину проведено засідання </w:t>
      </w:r>
      <w:r w:rsidR="00A74E86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психологів закладів освіти області </w:t>
      </w:r>
      <w:r w:rsidRPr="0013169A">
        <w:rPr>
          <w:rFonts w:ascii="Times New Roman" w:hAnsi="Times New Roman" w:cs="Times New Roman"/>
          <w:sz w:val="28"/>
          <w:szCs w:val="28"/>
          <w:lang w:val="uk-UA"/>
        </w:rPr>
        <w:t xml:space="preserve">у форматі </w:t>
      </w:r>
      <w:r>
        <w:rPr>
          <w:rFonts w:ascii="Times New Roman" w:hAnsi="Times New Roman" w:cs="Times New Roman"/>
          <w:sz w:val="28"/>
          <w:szCs w:val="28"/>
          <w:lang w:val="uk-UA"/>
        </w:rPr>
        <w:t>«круглого столу» «</w:t>
      </w:r>
      <w:r w:rsidRPr="0013169A">
        <w:rPr>
          <w:rFonts w:ascii="Times New Roman" w:hAnsi="Times New Roman" w:cs="Times New Roman"/>
          <w:sz w:val="28"/>
          <w:szCs w:val="28"/>
          <w:lang w:val="uk-UA"/>
        </w:rPr>
        <w:t>Карантин як тригер психологічних та соціальних проблем» (18.11.2020)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0C69">
        <w:rPr>
          <w:i/>
          <w:lang w:val="uk-UA"/>
        </w:rPr>
        <w:t xml:space="preserve">  </w:t>
      </w:r>
      <w:r w:rsidRPr="00EB0C69">
        <w:rPr>
          <w:bCs/>
          <w:i/>
          <w:iCs/>
          <w:lang w:val="uk-UA"/>
        </w:rPr>
        <w:t xml:space="preserve"> </w:t>
      </w:r>
    </w:p>
    <w:p w:rsidR="00B92E65" w:rsidRDefault="00B92E65" w:rsidP="00B92E6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наказу Департаменту освіти і науки Сумської обласної державної адміністрації від </w:t>
      </w:r>
      <w:r w:rsidRPr="00B92E65">
        <w:rPr>
          <w:rFonts w:ascii="Times New Roman" w:hAnsi="Times New Roman" w:cs="Times New Roman"/>
          <w:sz w:val="28"/>
          <w:szCs w:val="28"/>
          <w:lang w:val="uk-UA"/>
        </w:rPr>
        <w:t>27.11.2020 № 483-ОД</w:t>
      </w:r>
      <w:r w:rsidRPr="008F3C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створення обласної творчої групи» та з</w:t>
      </w:r>
      <w:r w:rsidRPr="008F3C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забезпечення ефективного психологічного супроводу освітнього процесу в закладах освіти області в умовах синхронного та асинхронного режимів дистанційного навчання, у тому числі в період карантинних заходів, спричинених поширенням гострої респіраторної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A6DC7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 xml:space="preserve">, проведено 2 онлайн-засідання </w:t>
      </w:r>
      <w:r w:rsidR="00490151">
        <w:rPr>
          <w:rFonts w:ascii="Times New Roman" w:hAnsi="Times New Roman"/>
          <w:sz w:val="28"/>
          <w:szCs w:val="28"/>
          <w:lang w:val="uk-UA"/>
        </w:rPr>
        <w:t xml:space="preserve">обласної творчої групи, де розглянуто питання створення </w:t>
      </w:r>
      <w:r w:rsidR="00490151" w:rsidRPr="000D722A">
        <w:rPr>
          <w:rFonts w:ascii="Times New Roman" w:hAnsi="Times New Roman"/>
          <w:sz w:val="28"/>
          <w:szCs w:val="28"/>
          <w:lang w:val="uk-UA"/>
        </w:rPr>
        <w:t>віртуального</w:t>
      </w:r>
      <w:r w:rsidR="00490151">
        <w:rPr>
          <w:rFonts w:ascii="Times New Roman" w:hAnsi="Times New Roman"/>
          <w:sz w:val="28"/>
          <w:szCs w:val="28"/>
          <w:lang w:val="uk-UA"/>
        </w:rPr>
        <w:t xml:space="preserve"> банку інформаційно-методичних матеріалів для практичних психологів, соціальних педагогів закладів освіти. </w:t>
      </w:r>
    </w:p>
    <w:p w:rsidR="00A501AA" w:rsidRPr="00655C22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Крім того, Центром забезпечено організаційну та методичну підтримку реалізації </w:t>
      </w:r>
      <w:r w:rsidRPr="00655C22">
        <w:rPr>
          <w:rStyle w:val="7"/>
          <w:b w:val="0"/>
          <w:color w:val="auto"/>
          <w:sz w:val="28"/>
          <w:szCs w:val="28"/>
        </w:rPr>
        <w:t>у закладах освіти області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профілактично-просвітницьк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их програм Міністерства освіти і науки України: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«Сприяння просвітницькій роботі «рівний-рівному» серед молоді України щодо здорового способу життя»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, «Дорослішай на здоров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я», </w:t>
      </w:r>
      <w:r w:rsidRPr="00655C22">
        <w:rPr>
          <w:rStyle w:val="7"/>
          <w:b w:val="0"/>
          <w:color w:val="auto"/>
          <w:sz w:val="28"/>
          <w:szCs w:val="28"/>
        </w:rPr>
        <w:t>«Я – моє здоров’я – моє життя</w:t>
      </w:r>
      <w:r w:rsidRPr="00655C22">
        <w:rPr>
          <w:rStyle w:val="7"/>
          <w:color w:val="auto"/>
          <w:sz w:val="28"/>
          <w:szCs w:val="28"/>
        </w:rPr>
        <w:t>»</w:t>
      </w:r>
      <w:r w:rsidRPr="00655C22">
        <w:rPr>
          <w:rStyle w:val="7"/>
          <w:b w:val="0"/>
          <w:color w:val="auto"/>
          <w:sz w:val="28"/>
          <w:szCs w:val="28"/>
        </w:rPr>
        <w:t>.</w:t>
      </w:r>
      <w:r w:rsidR="009E3D39" w:rsidRPr="009E3D39">
        <w:rPr>
          <w:rStyle w:val="7"/>
          <w:b w:val="0"/>
          <w:color w:val="auto"/>
          <w:sz w:val="28"/>
          <w:szCs w:val="28"/>
        </w:rPr>
        <w:t xml:space="preserve"> </w:t>
      </w:r>
      <w:r w:rsidRPr="00655C22">
        <w:rPr>
          <w:rStyle w:val="7"/>
          <w:b w:val="0"/>
          <w:color w:val="auto"/>
          <w:sz w:val="28"/>
          <w:szCs w:val="28"/>
        </w:rPr>
        <w:t xml:space="preserve">З </w:t>
      </w:r>
      <w:r w:rsidR="00305EFF">
        <w:rPr>
          <w:rStyle w:val="7"/>
          <w:b w:val="0"/>
          <w:color w:val="auto"/>
          <w:sz w:val="28"/>
          <w:szCs w:val="28"/>
        </w:rPr>
        <w:t>17.02</w:t>
      </w:r>
      <w:r w:rsidRPr="00655C22">
        <w:rPr>
          <w:rStyle w:val="7"/>
          <w:b w:val="0"/>
          <w:color w:val="auto"/>
          <w:sz w:val="28"/>
          <w:szCs w:val="28"/>
        </w:rPr>
        <w:t xml:space="preserve">. до </w:t>
      </w:r>
      <w:r w:rsidR="00305EFF">
        <w:rPr>
          <w:rStyle w:val="7"/>
          <w:b w:val="0"/>
          <w:color w:val="auto"/>
          <w:sz w:val="28"/>
          <w:szCs w:val="28"/>
        </w:rPr>
        <w:t>21.02</w:t>
      </w:r>
      <w:r w:rsidRPr="00655C22">
        <w:rPr>
          <w:rStyle w:val="7"/>
          <w:b w:val="0"/>
          <w:color w:val="auto"/>
          <w:sz w:val="28"/>
          <w:szCs w:val="28"/>
        </w:rPr>
        <w:t>. 20</w:t>
      </w:r>
      <w:r w:rsidR="00305EFF">
        <w:rPr>
          <w:rStyle w:val="7"/>
          <w:b w:val="0"/>
          <w:color w:val="auto"/>
          <w:sz w:val="28"/>
          <w:szCs w:val="28"/>
        </w:rPr>
        <w:t>20</w:t>
      </w:r>
      <w:r w:rsidRPr="00655C22">
        <w:rPr>
          <w:rStyle w:val="7"/>
          <w:b w:val="0"/>
          <w:color w:val="auto"/>
          <w:sz w:val="28"/>
          <w:szCs w:val="28"/>
        </w:rPr>
        <w:t xml:space="preserve"> за підтримки Всеукраїнської благодійної організації «Рівний – рівному» проведено тренінг-курс з підготовки практичних психологів, соціальних педагогів для роботи за програмою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України, Фонду Народонаселення ООН в Україні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Дорослішай на здоров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я!»  (</w:t>
      </w:r>
      <w:r w:rsidR="00F2059D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пройшли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25 осіб).</w:t>
      </w:r>
    </w:p>
    <w:p w:rsidR="00A501AA" w:rsidRPr="00655C22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За організаційного та методичного сприяння Центру в області продовжено роботу щодо розширення мережі закладів, де впроваджуються відновні практики. У лютому </w:t>
      </w:r>
      <w:r w:rsidR="00553629">
        <w:rPr>
          <w:rFonts w:ascii="Times New Roman" w:hAnsi="Times New Roman" w:cs="Times New Roman"/>
          <w:sz w:val="28"/>
          <w:szCs w:val="28"/>
          <w:lang w:val="uk-UA"/>
        </w:rPr>
        <w:t xml:space="preserve">та жовтні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5EF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нарад</w:t>
      </w:r>
      <w:r w:rsidR="005536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для керівників Служб порозуміння закладів освіти</w:t>
      </w:r>
      <w:r w:rsidR="00305EFF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501AA" w:rsidRPr="00655C22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 w:eastAsia="ru-RU"/>
        </w:rPr>
        <w:t>З метою підвищення психологічної  культури учнів як необхідної                                            складової загальнолюдської культури особистості у період з                                                       лютого до квітня 20</w:t>
      </w:r>
      <w:r w:rsidR="00305EFF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655C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для учнів 9-11 класів закладів загальної середньої освіти області реалізовано  дистанційний про</w:t>
      </w:r>
      <w:r w:rsidR="00846C49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655C22">
        <w:rPr>
          <w:rFonts w:ascii="Times New Roman" w:hAnsi="Times New Roman" w:cs="Times New Roman"/>
          <w:sz w:val="28"/>
          <w:szCs w:val="28"/>
          <w:lang w:val="uk-UA" w:eastAsia="ru-RU"/>
        </w:rPr>
        <w:t>кт «Мій світ психології». До участі в про</w:t>
      </w:r>
      <w:r w:rsidR="00846C49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655C22">
        <w:rPr>
          <w:rFonts w:ascii="Times New Roman" w:hAnsi="Times New Roman" w:cs="Times New Roman"/>
          <w:sz w:val="28"/>
          <w:szCs w:val="28"/>
          <w:lang w:val="uk-UA" w:eastAsia="ru-RU"/>
        </w:rPr>
        <w:t>кті зареєструвалося 2</w:t>
      </w:r>
      <w:r w:rsidR="00305EFF">
        <w:rPr>
          <w:rFonts w:ascii="Times New Roman" w:hAnsi="Times New Roman" w:cs="Times New Roman"/>
          <w:sz w:val="28"/>
          <w:szCs w:val="28"/>
          <w:lang w:val="uk-UA" w:eastAsia="ru-RU"/>
        </w:rPr>
        <w:t>44</w:t>
      </w:r>
      <w:r w:rsidRPr="00655C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 закладів загальної середньої освіти області. </w:t>
      </w:r>
      <w:r w:rsidRPr="00655C22">
        <w:rPr>
          <w:rFonts w:ascii="Times New Roman" w:hAnsi="Times New Roman"/>
          <w:sz w:val="28"/>
          <w:szCs w:val="28"/>
          <w:lang w:val="uk-UA"/>
        </w:rPr>
        <w:t>Про</w:t>
      </w:r>
      <w:r w:rsidR="00846C49">
        <w:rPr>
          <w:rFonts w:ascii="Times New Roman" w:hAnsi="Times New Roman"/>
          <w:sz w:val="28"/>
          <w:szCs w:val="28"/>
          <w:lang w:val="uk-UA"/>
        </w:rPr>
        <w:t>є</w:t>
      </w:r>
      <w:r w:rsidRPr="00655C22">
        <w:rPr>
          <w:rFonts w:ascii="Times New Roman" w:hAnsi="Times New Roman"/>
          <w:sz w:val="28"/>
          <w:szCs w:val="28"/>
          <w:lang w:val="uk-UA"/>
        </w:rPr>
        <w:t>кт реалізувався у 2 етапи: І етап – із 26 лютого до 12 березня  2019 року; ІІ етап – із 16 березня до 10 квітня 2019 року. У першому етапі  взяли участь 1</w:t>
      </w:r>
      <w:r w:rsidR="00305EFF">
        <w:rPr>
          <w:rFonts w:ascii="Times New Roman" w:hAnsi="Times New Roman"/>
          <w:sz w:val="28"/>
          <w:szCs w:val="28"/>
          <w:lang w:val="uk-UA"/>
        </w:rPr>
        <w:t>8</w:t>
      </w:r>
      <w:r w:rsidR="001747D0">
        <w:rPr>
          <w:rFonts w:ascii="Times New Roman" w:hAnsi="Times New Roman"/>
          <w:sz w:val="28"/>
          <w:szCs w:val="28"/>
          <w:lang w:val="uk-UA"/>
        </w:rPr>
        <w:t>0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1747D0">
        <w:rPr>
          <w:rFonts w:ascii="Times New Roman" w:hAnsi="Times New Roman"/>
          <w:sz w:val="28"/>
          <w:szCs w:val="28"/>
          <w:lang w:val="uk-UA"/>
        </w:rPr>
        <w:t>в</w:t>
      </w:r>
      <w:r w:rsidRPr="00655C22">
        <w:rPr>
          <w:rFonts w:ascii="Times New Roman" w:hAnsi="Times New Roman"/>
          <w:sz w:val="28"/>
          <w:szCs w:val="28"/>
          <w:lang w:val="uk-UA"/>
        </w:rPr>
        <w:t xml:space="preserve">. Відповіді на завдання другого етапу надали </w:t>
      </w:r>
      <w:r w:rsidR="00174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53629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1747D0">
        <w:rPr>
          <w:rFonts w:ascii="Times New Roman" w:hAnsi="Times New Roman"/>
          <w:sz w:val="28"/>
          <w:szCs w:val="28"/>
          <w:lang w:val="uk-UA"/>
        </w:rPr>
        <w:t xml:space="preserve">86 </w:t>
      </w:r>
      <w:r w:rsidR="00305EFF">
        <w:rPr>
          <w:rFonts w:ascii="Times New Roman" w:hAnsi="Times New Roman"/>
          <w:sz w:val="28"/>
          <w:szCs w:val="28"/>
          <w:lang w:val="uk-UA"/>
        </w:rPr>
        <w:t>старшокласників</w:t>
      </w:r>
      <w:r w:rsidR="00F2059D">
        <w:rPr>
          <w:rFonts w:ascii="Times New Roman" w:hAnsi="Times New Roman"/>
          <w:sz w:val="28"/>
          <w:szCs w:val="28"/>
          <w:lang w:val="uk-UA"/>
        </w:rPr>
        <w:t>.</w:t>
      </w:r>
    </w:p>
    <w:p w:rsidR="00A23B8E" w:rsidRPr="00320634" w:rsidRDefault="00A23B8E" w:rsidP="00561A23">
      <w:pPr>
        <w:pStyle w:val="a3"/>
        <w:numPr>
          <w:ilvl w:val="0"/>
          <w:numId w:val="13"/>
        </w:numPr>
        <w:ind w:left="142" w:firstLine="56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06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участь в оцінці, прогнозуванні та формуванні освітньої політики в регіоні. </w:t>
      </w:r>
    </w:p>
    <w:p w:rsidR="00AB6A8B" w:rsidRPr="00655C22" w:rsidRDefault="00AE67D9" w:rsidP="00FA6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У рамках психологічного супроводу управління осві</w:t>
      </w:r>
      <w:r w:rsidRPr="00655C22">
        <w:rPr>
          <w:rFonts w:ascii="Times New Roman" w:hAnsi="Times New Roman" w:cs="Times New Roman"/>
          <w:sz w:val="28"/>
          <w:szCs w:val="28"/>
        </w:rPr>
        <w:t>тнім</w:t>
      </w:r>
      <w:r w:rsidR="009E3D39" w:rsidRPr="009E3D39">
        <w:rPr>
          <w:rFonts w:ascii="Times New Roman" w:hAnsi="Times New Roman" w:cs="Times New Roman"/>
          <w:sz w:val="28"/>
          <w:szCs w:val="28"/>
        </w:rPr>
        <w:t xml:space="preserve"> </w:t>
      </w:r>
      <w:r w:rsidRPr="00655C22">
        <w:rPr>
          <w:rFonts w:ascii="Times New Roman" w:hAnsi="Times New Roman" w:cs="Times New Roman"/>
          <w:sz w:val="28"/>
          <w:szCs w:val="28"/>
        </w:rPr>
        <w:t xml:space="preserve">процесом Центр </w:t>
      </w:r>
      <w:r w:rsidR="00C82443" w:rsidRPr="00655C22">
        <w:rPr>
          <w:rFonts w:ascii="Times New Roman" w:hAnsi="Times New Roman" w:cs="Times New Roman"/>
          <w:sz w:val="28"/>
          <w:szCs w:val="28"/>
          <w:lang w:val="uk-UA"/>
        </w:rPr>
        <w:t>взяв</w:t>
      </w:r>
      <w:r w:rsidRPr="00655C22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AB6A8B" w:rsidRPr="00655C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6A99" w:rsidRPr="00655C22" w:rsidRDefault="00AB6A8B" w:rsidP="00AB6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AE67D9" w:rsidRPr="001B7D7B">
        <w:rPr>
          <w:rFonts w:ascii="Times New Roman" w:hAnsi="Times New Roman" w:cs="Times New Roman"/>
          <w:sz w:val="28"/>
          <w:szCs w:val="28"/>
          <w:lang w:val="uk-UA"/>
        </w:rPr>
        <w:t>вивченні</w:t>
      </w:r>
      <w:r w:rsidR="009E3D39" w:rsidRPr="009E3D39">
        <w:rPr>
          <w:rFonts w:ascii="Times New Roman" w:hAnsi="Times New Roman" w:cs="Times New Roman"/>
          <w:sz w:val="28"/>
          <w:szCs w:val="28"/>
        </w:rPr>
        <w:t xml:space="preserve"> </w:t>
      </w:r>
      <w:r w:rsidR="00AE67D9" w:rsidRPr="001B7D7B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9E3D39" w:rsidRPr="009E3D39">
        <w:rPr>
          <w:rFonts w:ascii="Times New Roman" w:hAnsi="Times New Roman" w:cs="Times New Roman"/>
          <w:sz w:val="28"/>
          <w:szCs w:val="28"/>
        </w:rPr>
        <w:t xml:space="preserve"> </w:t>
      </w:r>
      <w:r w:rsidR="00FA6A99" w:rsidRPr="00655C22">
        <w:rPr>
          <w:rFonts w:ascii="Times New Roman" w:hAnsi="Times New Roman" w:cs="Times New Roman"/>
          <w:sz w:val="28"/>
          <w:szCs w:val="28"/>
          <w:lang w:val="uk-UA"/>
        </w:rPr>
        <w:t>на колегію Департаменту освіти і науки Сумської обласної державної адміністрації</w:t>
      </w:r>
      <w:r w:rsidR="00C70D51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FA6A99" w:rsidRPr="00655C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6A8B" w:rsidRDefault="0068567E" w:rsidP="00AB6A8B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Про хід виконання </w:t>
      </w:r>
      <w:r w:rsidR="00AB6A8B" w:rsidRPr="00655C22">
        <w:rPr>
          <w:sz w:val="28"/>
          <w:szCs w:val="28"/>
          <w:lang w:val="uk-UA"/>
        </w:rPr>
        <w:t xml:space="preserve">рішення колегії Департаменту освіти і науки Сумської обласної державної адміністрації від </w:t>
      </w:r>
      <w:r w:rsidR="00846C49">
        <w:rPr>
          <w:sz w:val="28"/>
          <w:szCs w:val="28"/>
          <w:lang w:val="uk-UA"/>
        </w:rPr>
        <w:t>22 березня</w:t>
      </w:r>
      <w:r w:rsidR="00AB6A8B" w:rsidRPr="00655C22">
        <w:rPr>
          <w:sz w:val="28"/>
          <w:szCs w:val="28"/>
          <w:lang w:val="uk-UA"/>
        </w:rPr>
        <w:t xml:space="preserve">  201</w:t>
      </w:r>
      <w:r w:rsidR="00846C49">
        <w:rPr>
          <w:sz w:val="28"/>
          <w:szCs w:val="28"/>
          <w:lang w:val="uk-UA"/>
        </w:rPr>
        <w:t>9</w:t>
      </w:r>
      <w:r w:rsidR="00AB6A8B" w:rsidRPr="00655C22">
        <w:rPr>
          <w:sz w:val="28"/>
          <w:szCs w:val="28"/>
          <w:lang w:val="uk-UA"/>
        </w:rPr>
        <w:t xml:space="preserve"> року (протокол № </w:t>
      </w:r>
      <w:r w:rsidR="00846C49">
        <w:rPr>
          <w:sz w:val="28"/>
          <w:szCs w:val="28"/>
          <w:lang w:val="uk-UA"/>
        </w:rPr>
        <w:t>1</w:t>
      </w:r>
      <w:r w:rsidR="00AB6A8B" w:rsidRPr="00655C22">
        <w:rPr>
          <w:sz w:val="28"/>
          <w:szCs w:val="28"/>
          <w:lang w:val="uk-UA"/>
        </w:rPr>
        <w:t xml:space="preserve">/2)  </w:t>
      </w:r>
      <w:r w:rsidR="00AB6A8B" w:rsidRPr="00655C22">
        <w:rPr>
          <w:bCs/>
          <w:sz w:val="28"/>
          <w:szCs w:val="28"/>
          <w:lang w:val="uk-UA"/>
        </w:rPr>
        <w:t xml:space="preserve"> «Про </w:t>
      </w:r>
      <w:r w:rsidR="00846C49">
        <w:rPr>
          <w:bCs/>
          <w:sz w:val="28"/>
          <w:szCs w:val="28"/>
          <w:lang w:val="uk-UA"/>
        </w:rPr>
        <w:t xml:space="preserve">роботу органів управління освітою, закладів загальної середньої освіти </w:t>
      </w:r>
      <w:r w:rsidR="00846C49">
        <w:rPr>
          <w:bCs/>
          <w:sz w:val="28"/>
          <w:szCs w:val="28"/>
          <w:lang w:val="uk-UA"/>
        </w:rPr>
        <w:lastRenderedPageBreak/>
        <w:t>щодо профілактики насильства і правопорушень серед дітей та учнівської молоді»</w:t>
      </w:r>
      <w:r w:rsidR="00846C49">
        <w:rPr>
          <w:sz w:val="28"/>
          <w:szCs w:val="28"/>
          <w:lang w:val="uk-UA"/>
        </w:rPr>
        <w:t xml:space="preserve"> (у порядку контролю) (березень 2020 року);</w:t>
      </w:r>
    </w:p>
    <w:p w:rsidR="00846C49" w:rsidRDefault="00C70D51" w:rsidP="00846C49">
      <w:pPr>
        <w:suppressAutoHyphens/>
        <w:ind w:right="-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46C49" w:rsidRPr="00846C49">
        <w:rPr>
          <w:sz w:val="28"/>
          <w:szCs w:val="28"/>
          <w:lang w:val="uk-UA"/>
        </w:rPr>
        <w:t>Про хід виконання рішення колегії Департаменту освіти і науки Сумської обласної державної адміністрації від 25.06.2019 (протокол № 2/1 «Про стан організації діяльності інклюзивно-ресурсних центрів у місті Ромни, Конотопському районі, Грунській сільській раді Охтирського району» (у порядку контролю)</w:t>
      </w:r>
      <w:r w:rsidR="00846C49">
        <w:rPr>
          <w:sz w:val="28"/>
          <w:szCs w:val="28"/>
          <w:lang w:val="uk-UA"/>
        </w:rPr>
        <w:t xml:space="preserve"> (червень 2020 року);</w:t>
      </w:r>
    </w:p>
    <w:p w:rsidR="005D5696" w:rsidRDefault="005D5696" w:rsidP="005D5696">
      <w:pPr>
        <w:suppressAutoHyphens/>
        <w:ind w:right="98" w:firstLine="708"/>
        <w:jc w:val="both"/>
        <w:rPr>
          <w:sz w:val="28"/>
          <w:szCs w:val="28"/>
          <w:lang w:val="uk-UA"/>
        </w:rPr>
      </w:pPr>
      <w:r w:rsidRPr="00081560">
        <w:rPr>
          <w:sz w:val="28"/>
          <w:szCs w:val="28"/>
        </w:rPr>
        <w:t>Пр</w:t>
      </w:r>
      <w:r>
        <w:rPr>
          <w:sz w:val="28"/>
          <w:szCs w:val="28"/>
        </w:rPr>
        <w:t xml:space="preserve">о виконання Закону України «Про </w:t>
      </w:r>
      <w:r w:rsidRPr="00081560">
        <w:rPr>
          <w:sz w:val="28"/>
          <w:szCs w:val="28"/>
        </w:rPr>
        <w:t>дошкільну</w:t>
      </w:r>
      <w:r w:rsidR="009E3D39" w:rsidRPr="009E3D39">
        <w:rPr>
          <w:sz w:val="28"/>
          <w:szCs w:val="28"/>
        </w:rPr>
        <w:t xml:space="preserve"> </w:t>
      </w:r>
      <w:r w:rsidRPr="00081560">
        <w:rPr>
          <w:sz w:val="28"/>
          <w:szCs w:val="28"/>
        </w:rPr>
        <w:t>освіту» в</w:t>
      </w:r>
      <w:r w:rsidR="009E3D39" w:rsidRPr="009E3D39">
        <w:rPr>
          <w:sz w:val="28"/>
          <w:szCs w:val="28"/>
        </w:rPr>
        <w:t xml:space="preserve"> </w:t>
      </w:r>
      <w:r w:rsidRPr="00081560">
        <w:rPr>
          <w:sz w:val="28"/>
          <w:szCs w:val="28"/>
        </w:rPr>
        <w:t>Білопільському та Липоводолинському районах»</w:t>
      </w:r>
      <w:r>
        <w:rPr>
          <w:sz w:val="28"/>
          <w:szCs w:val="28"/>
          <w:lang w:val="uk-UA"/>
        </w:rPr>
        <w:t xml:space="preserve"> (червень 2020 року)</w:t>
      </w:r>
      <w:r w:rsidR="00F65CDB">
        <w:rPr>
          <w:sz w:val="28"/>
          <w:szCs w:val="28"/>
          <w:lang w:val="uk-UA"/>
        </w:rPr>
        <w:t>.</w:t>
      </w:r>
    </w:p>
    <w:p w:rsidR="00553629" w:rsidRDefault="00C70D51" w:rsidP="005D5696">
      <w:pPr>
        <w:suppressAutoHyphens/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F65CDB">
        <w:rPr>
          <w:sz w:val="28"/>
          <w:szCs w:val="28"/>
          <w:lang w:val="uk-UA"/>
        </w:rPr>
        <w:t>ентром проведено моніторинг стану впровадження профілактичних програм в закладах освіти області, результати якого було представлено на засіданні колегії Департаменту освіти і науки Сумської обласної державної адміністрації (листопад 2020 року)</w:t>
      </w:r>
      <w:r>
        <w:rPr>
          <w:sz w:val="28"/>
          <w:szCs w:val="28"/>
          <w:lang w:val="uk-UA"/>
        </w:rPr>
        <w:t>.</w:t>
      </w:r>
    </w:p>
    <w:p w:rsidR="00553629" w:rsidRPr="00553629" w:rsidRDefault="00553629" w:rsidP="005D5696">
      <w:pPr>
        <w:suppressAutoHyphens/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співбесідах з керівниками органів управління освітою, керівниками закладів інститутаційного догляду та виховання дітей (січень – лютий </w:t>
      </w:r>
      <w:r w:rsidR="00C70D5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2020 року);</w:t>
      </w:r>
    </w:p>
    <w:p w:rsidR="00230392" w:rsidRDefault="00553629" w:rsidP="00AB6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39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475BB">
        <w:rPr>
          <w:rFonts w:ascii="Times New Roman" w:hAnsi="Times New Roman" w:cs="Times New Roman"/>
          <w:sz w:val="28"/>
          <w:szCs w:val="28"/>
          <w:lang w:val="uk-UA"/>
        </w:rPr>
        <w:t>онлайн-нараді керівників органів управління освітою з питань попередження суїцидальної поведінки неповнолітніх, проявів домашнього насильства щодо дітей в умовах карантинних заході</w:t>
      </w:r>
      <w:r w:rsidR="001747D0">
        <w:rPr>
          <w:rFonts w:ascii="Times New Roman" w:hAnsi="Times New Roman" w:cs="Times New Roman"/>
          <w:sz w:val="28"/>
          <w:szCs w:val="28"/>
          <w:lang w:val="uk-UA"/>
        </w:rPr>
        <w:t>в (березень 2020 року)</w:t>
      </w:r>
      <w:r w:rsidR="00F20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330" w:rsidRPr="00320634" w:rsidRDefault="00C96DF9" w:rsidP="002B721B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063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координація науково-дослідних, практичних досліджень за пріоритетними напрямами діяльності психологічної служби</w:t>
      </w:r>
      <w:r w:rsidR="00D74330" w:rsidRPr="0032063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747D0" w:rsidRDefault="001747D0" w:rsidP="00174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 3.9 Плану заходів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розвитку психологічної служби у системі освіти України на період до 2020 року </w:t>
      </w:r>
      <w:r w:rsidR="00F2059D">
        <w:rPr>
          <w:rFonts w:ascii="Times New Roman" w:hAnsi="Times New Roman" w:cs="Times New Roman"/>
          <w:sz w:val="28"/>
          <w:szCs w:val="28"/>
          <w:lang w:val="uk-UA"/>
        </w:rPr>
        <w:t>організовано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практичних психологів, соціальних педагогів закладів освіти області у Всеукраїнському моніторинговому дослідженні серед учасників освітнього процесу «Надання допомоги дітям, постраждалим від військових дій, і внутрішньо переселеним особам в діяльності психологічної служби» (травень 2020 року).</w:t>
      </w:r>
    </w:p>
    <w:p w:rsidR="001747D0" w:rsidRDefault="001747D0" w:rsidP="00174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травні 2020 року забезпечено участь спеціалістів психологічної служби системи освіти області у дослідженні, що проводилося </w:t>
      </w:r>
      <w:r w:rsidR="00D45CC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абораторією психології мас і спільнот Інституту соціальної і політичної психології </w:t>
      </w:r>
      <w:r w:rsidR="002614DC">
        <w:rPr>
          <w:rFonts w:ascii="Times New Roman" w:hAnsi="Times New Roman" w:cs="Times New Roman"/>
          <w:sz w:val="28"/>
          <w:szCs w:val="28"/>
          <w:lang w:val="uk-UA"/>
        </w:rPr>
        <w:t>НАПН України у рамках науково-дослідної роботи за темою «Технології соціально-психологічної підтримки стигматизовуваних меншин»»</w:t>
      </w:r>
      <w:r w:rsidR="00D45C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CC0" w:rsidRDefault="00D45CC0" w:rsidP="001747D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жовтні 2020 року проведено моніторинг стану функціонування служб порозуміння закладів освіти, результати якого обговорено під час наради керівників служб порозуміння (08.10.2020);</w:t>
      </w:r>
    </w:p>
    <w:p w:rsidR="00135A8D" w:rsidRPr="00320634" w:rsidRDefault="00135A8D" w:rsidP="00561A23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0634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експертизи психологічних методів, методик, програм, інновацій у галузі освіти регіону</w:t>
      </w:r>
      <w:r w:rsidR="00237326" w:rsidRPr="0032063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D2898" w:rsidRPr="00655C22" w:rsidRDefault="00715B31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D2898"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метою забезпечення експертизи психологічного і соціологічного інструментарію, що застосовується в закладах освіти, здійснено експертизу психокорекційних, розвиваючих програм, розроблених практичними психологами закладів освіти області, зокрема: </w:t>
      </w:r>
    </w:p>
    <w:p w:rsidR="0054764A" w:rsidRPr="0054764A" w:rsidRDefault="0054764A" w:rsidP="005476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4764A">
        <w:rPr>
          <w:sz w:val="28"/>
          <w:szCs w:val="28"/>
          <w:lang w:val="uk-UA"/>
        </w:rPr>
        <w:t xml:space="preserve">корекційно-розвивальна програма для старших підлітків «Я і світ навколо мене» (укладач Тимченко Р.В., практичний психолог  Вільшанської загальноосвітньої школи </w:t>
      </w:r>
      <w:r w:rsidRPr="0054764A">
        <w:rPr>
          <w:sz w:val="28"/>
          <w:szCs w:val="28"/>
          <w:lang w:val="en-US"/>
        </w:rPr>
        <w:t>I</w:t>
      </w:r>
      <w:r w:rsidRPr="0054764A">
        <w:rPr>
          <w:sz w:val="28"/>
          <w:szCs w:val="28"/>
          <w:lang w:val="uk-UA"/>
        </w:rPr>
        <w:t>-</w:t>
      </w:r>
      <w:r w:rsidRPr="0054764A">
        <w:rPr>
          <w:sz w:val="28"/>
          <w:szCs w:val="28"/>
          <w:lang w:val="en-US"/>
        </w:rPr>
        <w:t>III</w:t>
      </w:r>
      <w:r w:rsidRPr="0054764A">
        <w:rPr>
          <w:sz w:val="28"/>
          <w:szCs w:val="28"/>
          <w:lang w:val="uk-UA"/>
        </w:rPr>
        <w:t xml:space="preserve"> ступенів  Вільшанської сільської ради);</w:t>
      </w:r>
    </w:p>
    <w:p w:rsidR="0054764A" w:rsidRPr="0054764A" w:rsidRDefault="0054764A" w:rsidP="0054764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54764A">
        <w:rPr>
          <w:sz w:val="28"/>
          <w:szCs w:val="28"/>
          <w:lang w:val="uk-UA"/>
        </w:rPr>
        <w:t>корекційно-розвивальна програма «Ефективне перезавантаження» (укладач Гулєва О.В.,  практичний психолог  Конотопської загальноосвітньої  школи І-ІІІ ступенів № 13 Конотопської міської ради);</w:t>
      </w:r>
    </w:p>
    <w:p w:rsidR="0054764A" w:rsidRPr="0054764A" w:rsidRDefault="009E3D39" w:rsidP="0054764A">
      <w:pPr>
        <w:tabs>
          <w:tab w:val="left" w:pos="709"/>
          <w:tab w:val="left" w:pos="851"/>
          <w:tab w:val="left" w:pos="2127"/>
        </w:tabs>
        <w:jc w:val="both"/>
        <w:rPr>
          <w:sz w:val="28"/>
          <w:szCs w:val="28"/>
          <w:lang w:val="uk-UA"/>
        </w:rPr>
      </w:pPr>
      <w:r w:rsidRPr="0069152B">
        <w:rPr>
          <w:sz w:val="28"/>
          <w:szCs w:val="28"/>
          <w:lang w:val="uk-UA"/>
        </w:rPr>
        <w:tab/>
      </w:r>
      <w:r w:rsidR="0054764A" w:rsidRPr="0054764A">
        <w:rPr>
          <w:sz w:val="28"/>
          <w:szCs w:val="28"/>
          <w:lang w:val="uk-UA"/>
        </w:rPr>
        <w:t>корекційна програма для гіперактивних дітей молодшого шкільного віку (укладач Звоновська О.І., практичний психолог Лебединської спеціалізованої школи І-ІІІ ступенів № 7 Лебединської міської ради);</w:t>
      </w:r>
    </w:p>
    <w:p w:rsidR="0054764A" w:rsidRPr="0054764A" w:rsidRDefault="009E3D39" w:rsidP="009E3D39">
      <w:pPr>
        <w:jc w:val="both"/>
        <w:rPr>
          <w:sz w:val="28"/>
          <w:szCs w:val="28"/>
          <w:lang w:val="uk-UA"/>
        </w:rPr>
      </w:pPr>
      <w:r w:rsidRPr="0069152B">
        <w:rPr>
          <w:sz w:val="28"/>
          <w:szCs w:val="28"/>
          <w:lang w:val="uk-UA"/>
        </w:rPr>
        <w:tab/>
      </w:r>
      <w:r w:rsidR="0054764A" w:rsidRPr="0054764A">
        <w:rPr>
          <w:sz w:val="28"/>
          <w:szCs w:val="28"/>
          <w:lang w:val="uk-UA"/>
        </w:rPr>
        <w:t>корекційно-розвивальна програма для дітей старшого дошкільного віку з порушенням мовлення «Я – майбутній першокласник!» (укладач Панчук І.І., практичний психолог закладу дошкільної освіти (ясла-садок) № 1 «Орлятко» Конотопської міської ради);</w:t>
      </w:r>
    </w:p>
    <w:p w:rsidR="0054764A" w:rsidRPr="0054764A" w:rsidRDefault="0054764A" w:rsidP="009E3D39">
      <w:pPr>
        <w:ind w:firstLine="708"/>
        <w:jc w:val="both"/>
        <w:rPr>
          <w:sz w:val="28"/>
          <w:szCs w:val="28"/>
          <w:lang w:val="uk-UA"/>
        </w:rPr>
      </w:pPr>
      <w:r w:rsidRPr="0054764A">
        <w:rPr>
          <w:sz w:val="28"/>
          <w:szCs w:val="28"/>
          <w:lang w:val="uk-UA"/>
        </w:rPr>
        <w:t>профілактична програма «Попередження труднощів соціалізації в дітей молодшого шкільного віку» (укладач Галайко В.І., практичний психолог опорного навчального закладу «Великобубнівська ЗОШ І-ІІІ ступенів Роменської районної ради Сумської області»);</w:t>
      </w:r>
    </w:p>
    <w:p w:rsidR="0054764A" w:rsidRPr="00413D53" w:rsidRDefault="0054764A" w:rsidP="00C7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53">
        <w:rPr>
          <w:rFonts w:ascii="Times New Roman" w:hAnsi="Times New Roman" w:cs="Times New Roman"/>
          <w:sz w:val="28"/>
          <w:szCs w:val="28"/>
          <w:lang w:val="uk-UA"/>
        </w:rPr>
        <w:t>програма тренінгу з розвитку емоційного інтелекту у старших підлітків «Світ моїх емоцій» (укладач Науменко А.Л., практичний психолог Сумської спеціалізованої школи І-ІІІ ступенів № 2 імені Д.Косаренка);</w:t>
      </w:r>
    </w:p>
    <w:p w:rsidR="005B3B15" w:rsidRPr="00413D53" w:rsidRDefault="0054764A" w:rsidP="00C70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53">
        <w:rPr>
          <w:rFonts w:ascii="Times New Roman" w:hAnsi="Times New Roman" w:cs="Times New Roman"/>
          <w:sz w:val="28"/>
          <w:szCs w:val="28"/>
          <w:lang w:val="uk-UA"/>
        </w:rPr>
        <w:t>розвиткова програма для дітей старшого дошкільного віку «Мандрівка в Країну Чеснот» (укладач Янголь Г.Я., практичний психолог закладу дошкільної освіти № 5 «Веселка» Роменської міської ради)</w:t>
      </w:r>
      <w:r w:rsidR="00D45CC0" w:rsidRPr="00413D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152B" w:rsidRPr="00413D53" w:rsidRDefault="0069152B" w:rsidP="00C70D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5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13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озвивальна програма для дітей раннього віку «Маленькі кроки»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13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укладач Приходько В.М., практичний психолог Сумського дошкільного навчального  закладу (ясла-садок)  № 30 «Чебурашка»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41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52B" w:rsidRPr="00413D53" w:rsidRDefault="005E0263" w:rsidP="00413D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53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="0069152B" w:rsidRPr="00413D53">
        <w:rPr>
          <w:rFonts w:ascii="Times New Roman" w:hAnsi="Times New Roman" w:cs="Times New Roman"/>
          <w:sz w:val="28"/>
          <w:szCs w:val="28"/>
          <w:lang w:val="uk-UA"/>
        </w:rPr>
        <w:t>орекційно-розвиткова програма для дітей 5-го року життя з порушеннями мовлення «Маленькі кроки у великий світ»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9152B" w:rsidRPr="00413D53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9152B" w:rsidRPr="00413D53">
        <w:rPr>
          <w:rFonts w:ascii="Times New Roman" w:hAnsi="Times New Roman" w:cs="Times New Roman"/>
          <w:sz w:val="28"/>
          <w:szCs w:val="28"/>
          <w:lang w:val="uk-UA"/>
        </w:rPr>
        <w:t>Демиденко О.А., практичний психолог Сумського дошкільного навчального  закладу (ясла-садок)  № 2 «Ясочка»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69152B" w:rsidRPr="00413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52B" w:rsidRPr="00413D53" w:rsidRDefault="005E0263" w:rsidP="00413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5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9152B" w:rsidRPr="00413D53">
        <w:rPr>
          <w:rFonts w:ascii="Times New Roman" w:hAnsi="Times New Roman" w:cs="Times New Roman"/>
          <w:sz w:val="28"/>
          <w:szCs w:val="28"/>
        </w:rPr>
        <w:t>орекційно-розвиткова програма «Веселий дзвоник» для дітей 5 року життя із синдромом Дауна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9152B" w:rsidRPr="00413D53">
        <w:rPr>
          <w:rFonts w:ascii="Times New Roman" w:hAnsi="Times New Roman" w:cs="Times New Roman"/>
          <w:sz w:val="28"/>
          <w:szCs w:val="28"/>
        </w:rPr>
        <w:t>укладач Пелех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 xml:space="preserve"> Н.І</w:t>
      </w:r>
      <w:r w:rsidR="0069152B" w:rsidRPr="00413D53">
        <w:rPr>
          <w:rFonts w:ascii="Times New Roman" w:hAnsi="Times New Roman" w:cs="Times New Roman"/>
          <w:sz w:val="28"/>
          <w:szCs w:val="28"/>
        </w:rPr>
        <w:t>,  практичний психолог Роменського  дошкільного  навчального закладу  (ясла-садок) № 8 «Дзвіночок»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152B" w:rsidRPr="00413D53">
        <w:rPr>
          <w:rFonts w:ascii="Times New Roman" w:hAnsi="Times New Roman" w:cs="Times New Roman"/>
          <w:sz w:val="28"/>
          <w:szCs w:val="28"/>
        </w:rPr>
        <w:t>.</w:t>
      </w:r>
    </w:p>
    <w:p w:rsidR="007D2898" w:rsidRPr="00413D53" w:rsidRDefault="007D2898" w:rsidP="00413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53">
        <w:rPr>
          <w:rFonts w:ascii="Times New Roman" w:hAnsi="Times New Roman" w:cs="Times New Roman"/>
          <w:sz w:val="28"/>
          <w:szCs w:val="28"/>
          <w:lang w:val="uk-UA"/>
        </w:rPr>
        <w:t>За результатами експертизи</w:t>
      </w:r>
      <w:r w:rsidR="009E3D39" w:rsidRPr="00413D53">
        <w:rPr>
          <w:rFonts w:ascii="Times New Roman" w:hAnsi="Times New Roman" w:cs="Times New Roman"/>
          <w:sz w:val="28"/>
          <w:szCs w:val="28"/>
        </w:rPr>
        <w:t xml:space="preserve"> 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="009E3D39" w:rsidRPr="00413D53">
        <w:rPr>
          <w:rFonts w:ascii="Times New Roman" w:hAnsi="Times New Roman" w:cs="Times New Roman"/>
          <w:sz w:val="28"/>
          <w:szCs w:val="28"/>
        </w:rPr>
        <w:t xml:space="preserve"> </w:t>
      </w:r>
      <w:r w:rsidRPr="00413D53">
        <w:rPr>
          <w:rFonts w:ascii="Times New Roman" w:hAnsi="Times New Roman" w:cs="Times New Roman"/>
          <w:sz w:val="28"/>
          <w:szCs w:val="28"/>
          <w:lang w:val="uk-UA"/>
        </w:rPr>
        <w:t>висновки.</w:t>
      </w:r>
    </w:p>
    <w:p w:rsidR="00320634" w:rsidRPr="00413D53" w:rsidRDefault="007D2898" w:rsidP="00413D5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D5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Відповідно </w:t>
      </w:r>
      <w:r w:rsidR="00C70D5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 </w:t>
      </w:r>
      <w:r w:rsidRPr="00413D53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 травня      2018 року № 555, зареєстрованого у Міністерстві юстиції України 26 червня 2018 року за № 744/32196, наказу Міністерства освіти і науки України від  01 жовтня 2018 року № 1044, з метою підвищення професійного рівня і розвитку творчого потенціалу фахівців психологічної служби у системі освіти області протягом січня-лютого 20</w:t>
      </w:r>
      <w:r w:rsidR="00084344" w:rsidRPr="00413D53">
        <w:rPr>
          <w:rFonts w:ascii="Times New Roman" w:hAnsi="Times New Roman" w:cs="Times New Roman"/>
          <w:snapToGrid w:val="0"/>
          <w:sz w:val="28"/>
          <w:szCs w:val="28"/>
          <w:lang w:val="uk-UA"/>
        </w:rPr>
        <w:t>20</w:t>
      </w:r>
      <w:r w:rsidRPr="00413D5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року </w:t>
      </w:r>
      <w:r w:rsidRPr="00413D53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ІІ (обласний) етап всеукраїнського конкурсу «Нові технології – новій школі» (номінація «</w:t>
      </w:r>
      <w:r w:rsidR="00084344" w:rsidRPr="00413D53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Корекційно-розвиткові</w:t>
      </w:r>
      <w:r w:rsidRPr="00413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програми»). У ІІ етапі конкурсу взяли участь </w:t>
      </w:r>
      <w:r w:rsidR="00F205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084344" w:rsidRPr="00413D53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 w:rsidRPr="00413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</w:t>
      </w:r>
      <w:r w:rsidR="00084344" w:rsidRPr="00413D5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13D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D45CC0" w:rsidRPr="00084344" w:rsidRDefault="00D45CC0" w:rsidP="00413D5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D5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грудні 2020 року розпочато ІІ </w:t>
      </w:r>
      <w:r w:rsidRPr="00413D53">
        <w:rPr>
          <w:rFonts w:ascii="Times New Roman" w:eastAsia="Calibri" w:hAnsi="Times New Roman" w:cs="Times New Roman"/>
          <w:sz w:val="28"/>
          <w:szCs w:val="28"/>
          <w:lang w:val="uk-UA"/>
        </w:rPr>
        <w:t>(обласний) етап всеукраїнського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конкурсу «Нові технології </w:t>
      </w:r>
      <w:r w:rsidR="00F2059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новій школі»</w:t>
      </w:r>
      <w:r w:rsidR="003206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55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(номінація </w:t>
      </w:r>
      <w:r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озвиткові програми»).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Для участі у</w:t>
      </w:r>
      <w:r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ІІ етапі конкурсу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надійшло 17</w:t>
      </w:r>
      <w:r w:rsidRPr="00084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програм.</w:t>
      </w:r>
      <w:r w:rsidR="00F205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Підсумки ІІ (обласного) етапу буде підбито у січні 2021 року.</w:t>
      </w:r>
    </w:p>
    <w:p w:rsidR="00C96DF9" w:rsidRPr="006346EF" w:rsidRDefault="00C96DF9" w:rsidP="0058239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46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організація консультативної та просвітницької роботи з питань психології </w:t>
      </w:r>
      <w:r w:rsidR="006346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346E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 працівників закладів освіти, охорони здоров’я, соціального захисту населення, соціальних служб</w:t>
      </w:r>
      <w:r w:rsidR="00401365" w:rsidRPr="006346E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01365" w:rsidRPr="00D274F0" w:rsidRDefault="00D274F0" w:rsidP="00401365">
      <w:pPr>
        <w:ind w:firstLine="708"/>
        <w:jc w:val="both"/>
        <w:rPr>
          <w:sz w:val="28"/>
          <w:szCs w:val="28"/>
          <w:lang w:val="uk-UA"/>
        </w:rPr>
      </w:pPr>
      <w:r w:rsidRPr="00D274F0">
        <w:rPr>
          <w:sz w:val="28"/>
          <w:szCs w:val="28"/>
          <w:lang w:val="uk-UA"/>
        </w:rPr>
        <w:t xml:space="preserve"> Протягом звітного періоду </w:t>
      </w:r>
      <w:r w:rsidR="00836CA9">
        <w:rPr>
          <w:sz w:val="28"/>
          <w:szCs w:val="28"/>
          <w:lang w:val="uk-UA"/>
        </w:rPr>
        <w:t xml:space="preserve">працівники </w:t>
      </w:r>
      <w:r w:rsidRPr="00D274F0">
        <w:rPr>
          <w:sz w:val="28"/>
          <w:szCs w:val="28"/>
          <w:lang w:val="uk-UA"/>
        </w:rPr>
        <w:t>Центр</w:t>
      </w:r>
      <w:r w:rsidR="00320634">
        <w:rPr>
          <w:sz w:val="28"/>
          <w:szCs w:val="28"/>
          <w:lang w:val="uk-UA"/>
        </w:rPr>
        <w:t>у</w:t>
      </w:r>
      <w:r w:rsidRPr="00D274F0">
        <w:rPr>
          <w:sz w:val="28"/>
          <w:szCs w:val="28"/>
          <w:lang w:val="uk-UA"/>
        </w:rPr>
        <w:t xml:space="preserve"> </w:t>
      </w:r>
      <w:r w:rsidR="000E09E7">
        <w:rPr>
          <w:sz w:val="28"/>
          <w:szCs w:val="28"/>
          <w:lang w:val="uk-UA"/>
        </w:rPr>
        <w:t>виступили з доповідями та інформаційними повідомленнями на</w:t>
      </w:r>
      <w:r w:rsidR="005F2409">
        <w:rPr>
          <w:sz w:val="28"/>
          <w:szCs w:val="28"/>
          <w:lang w:val="uk-UA"/>
        </w:rPr>
        <w:t>:</w:t>
      </w:r>
    </w:p>
    <w:p w:rsidR="00390C93" w:rsidRDefault="000C65F4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5F4">
        <w:rPr>
          <w:rFonts w:ascii="Times New Roman" w:hAnsi="Times New Roman" w:cs="Times New Roman"/>
          <w:sz w:val="28"/>
          <w:szCs w:val="28"/>
          <w:lang w:val="uk-UA"/>
        </w:rPr>
        <w:t>засіданні Обласної координаційної ради з питань сімейної, гендерної політики та протидії торгівлі людьми (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0E09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0E09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0E09E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адміністрації; </w:t>
      </w:r>
      <w:r w:rsidR="00555E72">
        <w:rPr>
          <w:rFonts w:ascii="Times New Roman" w:hAnsi="Times New Roman" w:cs="Times New Roman"/>
          <w:sz w:val="28"/>
          <w:szCs w:val="28"/>
          <w:lang w:val="uk-UA"/>
        </w:rPr>
        <w:t xml:space="preserve">січень, травень, листопад </w:t>
      </w:r>
      <w:r w:rsidRPr="000C65F4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555E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C65F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274F0" w:rsidRDefault="00D274F0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відеоселекторній нараді «Виконання Постанови КМУ від 22.08.2018 </w:t>
      </w:r>
      <w:r w:rsidR="009E3D39" w:rsidRPr="009E3D3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658 «Про затвердження Порядку взаємодії суб’єктів, що здійснюють заходи у сфері запобігання та протидії насильству та насильству за ознакою статі» в умовах запровадження карантинних заходів у державі» (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соціального захисту населення Сумської ОДА; </w:t>
      </w:r>
      <w:r w:rsidR="00450BA0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.04.2020)</w:t>
      </w:r>
      <w:r w:rsidR="00450B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0BA0" w:rsidRDefault="00450BA0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відеоселекторній нараді за участю МОН України та Мінсоцполітики України про протидію домашньому насильству щодо дітей, які залишили інтернатні заклади у зв’язку з введенням каратинних заходів </w:t>
      </w:r>
      <w:r w:rsidR="00C70D5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соціального захисту населення Сумської ОДА; </w:t>
      </w:r>
      <w:r>
        <w:rPr>
          <w:rFonts w:ascii="Times New Roman" w:hAnsi="Times New Roman" w:cs="Times New Roman"/>
          <w:sz w:val="28"/>
          <w:szCs w:val="28"/>
          <w:lang w:val="uk-UA"/>
        </w:rPr>
        <w:t>23.04</w:t>
      </w:r>
      <w:r w:rsidR="00C70D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2020);</w:t>
      </w:r>
    </w:p>
    <w:p w:rsidR="00836CA9" w:rsidRDefault="00836CA9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семінарі з питань інтеграції прав людини та гендерної рівності у місцевий розвиток (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0E09E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 w:rsidR="000E09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0E09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0E09E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70D5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23.09.2020);</w:t>
      </w:r>
    </w:p>
    <w:p w:rsidR="00836CA9" w:rsidRDefault="00836CA9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тренінгу з упровадження програми для кривдників, які вчиняють домашнє насильство (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соціального захисту населення Сумської ОДА; </w:t>
      </w:r>
      <w:r>
        <w:rPr>
          <w:rFonts w:ascii="Times New Roman" w:hAnsi="Times New Roman" w:cs="Times New Roman"/>
          <w:sz w:val="28"/>
          <w:szCs w:val="28"/>
          <w:lang w:val="uk-UA"/>
        </w:rPr>
        <w:t>23.09 – 25.09.2020);</w:t>
      </w:r>
    </w:p>
    <w:p w:rsidR="00836CA9" w:rsidRPr="00836CA9" w:rsidRDefault="00836CA9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онлайн-нараді </w:t>
      </w:r>
      <w:r w:rsidR="009A5046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психологічного забезпечення освітнього процесу в закладах освіти в умовах запровадження протиепідемічних заходів у зв’язку з поширенням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-19 (29.09.2020);</w:t>
      </w:r>
    </w:p>
    <w:p w:rsidR="00836CA9" w:rsidRDefault="006346EF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6EF">
        <w:rPr>
          <w:rFonts w:ascii="Times New Roman" w:hAnsi="Times New Roman" w:cs="Times New Roman"/>
          <w:sz w:val="28"/>
          <w:szCs w:val="28"/>
          <w:lang w:val="uk-UA"/>
        </w:rPr>
        <w:t>онлайн-семінарі для працівників місцевих центрів, закладів соціального обслуговування та фахівців, залучених до соціальної роботи «Взаємодія суб’єктів під час забезпечення соціального захисту дітей, які перебувають у складних життєвих обставинах, у тому числі дітей, які постраждали від жорстокого</w:t>
      </w:r>
      <w:r w:rsidR="000E09E7">
        <w:rPr>
          <w:rFonts w:ascii="Times New Roman" w:hAnsi="Times New Roman" w:cs="Times New Roman"/>
          <w:sz w:val="28"/>
          <w:szCs w:val="28"/>
          <w:lang w:val="uk-UA"/>
        </w:rPr>
        <w:t>» (16.11</w:t>
      </w:r>
      <w:r w:rsidR="00E47B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09E7">
        <w:rPr>
          <w:rFonts w:ascii="Times New Roman" w:hAnsi="Times New Roman" w:cs="Times New Roman"/>
          <w:sz w:val="28"/>
          <w:szCs w:val="28"/>
          <w:lang w:val="uk-UA"/>
        </w:rPr>
        <w:t>2020).</w:t>
      </w:r>
    </w:p>
    <w:p w:rsidR="00C96DF9" w:rsidRPr="008F6FD2" w:rsidRDefault="00C96DF9" w:rsidP="0058239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6FD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проведення семінарів, тренінгів для педагогічних працівників, керівників закладів освіти</w:t>
      </w:r>
      <w:r w:rsidR="00191D43" w:rsidRPr="008F6FD2">
        <w:rPr>
          <w:rFonts w:ascii="Times New Roman" w:hAnsi="Times New Roman" w:cs="Times New Roman"/>
          <w:b/>
          <w:i/>
          <w:sz w:val="28"/>
          <w:szCs w:val="28"/>
          <w:lang w:val="uk-UA"/>
        </w:rPr>
        <w:t>, громадськості</w:t>
      </w:r>
      <w:r w:rsidR="00E226E4" w:rsidRPr="008F6FD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E6023" w:rsidRDefault="00237326" w:rsidP="005F2409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Працівники Центру </w:t>
      </w:r>
      <w:r w:rsidR="006346EF">
        <w:rPr>
          <w:sz w:val="28"/>
          <w:szCs w:val="28"/>
          <w:lang w:val="uk-UA"/>
        </w:rPr>
        <w:t>виступили з доповідями на</w:t>
      </w:r>
      <w:r w:rsidR="007E6023">
        <w:rPr>
          <w:sz w:val="28"/>
          <w:szCs w:val="28"/>
          <w:lang w:val="uk-UA"/>
        </w:rPr>
        <w:t>:</w:t>
      </w:r>
    </w:p>
    <w:p w:rsidR="00090A7D" w:rsidRDefault="00090A7D" w:rsidP="005F2409">
      <w:pPr>
        <w:ind w:firstLine="708"/>
        <w:jc w:val="both"/>
        <w:rPr>
          <w:sz w:val="28"/>
          <w:szCs w:val="28"/>
          <w:lang w:val="uk-UA"/>
        </w:rPr>
      </w:pPr>
      <w:r w:rsidRPr="00655C22">
        <w:rPr>
          <w:sz w:val="28"/>
          <w:szCs w:val="28"/>
          <w:lang w:val="uk-UA"/>
        </w:rPr>
        <w:t xml:space="preserve">нараді </w:t>
      </w:r>
      <w:r>
        <w:rPr>
          <w:sz w:val="28"/>
          <w:szCs w:val="28"/>
          <w:lang w:val="uk-UA"/>
        </w:rPr>
        <w:t>заступників директорів з навчально-виховної роботи, практичних психологів закладів професійної (професійно-технічної) освіти з теми «Організація інклюзивного освітнього середовища в закладах професійної (професійно-технічної) освіти» (лютий 2020 року);</w:t>
      </w:r>
    </w:p>
    <w:p w:rsidR="008F6FD2" w:rsidRDefault="008F6FD2" w:rsidP="005F24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онлайн-семінарі для вчителів трудового навчання «Сучасний імідж вчителя трудового навчання. Самопрезентація особистісних та професійних якостей» (</w:t>
      </w:r>
      <w:r w:rsidR="009A5046">
        <w:rPr>
          <w:sz w:val="28"/>
          <w:szCs w:val="28"/>
          <w:lang w:val="uk-UA"/>
        </w:rPr>
        <w:t>21.10.</w:t>
      </w:r>
      <w:r>
        <w:rPr>
          <w:sz w:val="28"/>
          <w:szCs w:val="28"/>
          <w:lang w:val="uk-UA"/>
        </w:rPr>
        <w:t xml:space="preserve"> 2020);</w:t>
      </w:r>
    </w:p>
    <w:p w:rsidR="007E6023" w:rsidRDefault="007E6023" w:rsidP="005F24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обласному онлайн-семінарі для спеціалістів органів управління освітою «Інноваційні підходи до навчання обдарованої молоді» (</w:t>
      </w:r>
      <w:r w:rsidR="009A5046">
        <w:rPr>
          <w:sz w:val="28"/>
          <w:szCs w:val="28"/>
          <w:lang w:val="uk-UA"/>
        </w:rPr>
        <w:t>18.11.</w:t>
      </w:r>
      <w:r w:rsidR="002C479E">
        <w:rPr>
          <w:sz w:val="28"/>
          <w:szCs w:val="28"/>
          <w:lang w:val="uk-UA"/>
        </w:rPr>
        <w:t>2020);</w:t>
      </w:r>
    </w:p>
    <w:p w:rsidR="002C479E" w:rsidRPr="00DF57CE" w:rsidRDefault="002C479E" w:rsidP="005F2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інструктивній онлайн нараді-стартап для учасників обласного пілотного проєкту «Зручне навчання» (</w:t>
      </w:r>
      <w:r w:rsidR="009A5046">
        <w:rPr>
          <w:sz w:val="28"/>
          <w:szCs w:val="28"/>
          <w:lang w:val="uk-UA"/>
        </w:rPr>
        <w:t>24.11.</w:t>
      </w:r>
      <w:r>
        <w:rPr>
          <w:sz w:val="28"/>
          <w:szCs w:val="28"/>
          <w:lang w:val="uk-UA"/>
        </w:rPr>
        <w:t xml:space="preserve"> 2020)</w:t>
      </w:r>
      <w:r w:rsidR="00DF57CE" w:rsidRPr="00DF57CE">
        <w:rPr>
          <w:sz w:val="28"/>
          <w:szCs w:val="28"/>
        </w:rPr>
        <w:t>.</w:t>
      </w:r>
    </w:p>
    <w:p w:rsidR="00EC243C" w:rsidRDefault="00EC243C" w:rsidP="00EC24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співпраці з ГО «Поступ: освітній простір» (м. Суми) Центр виступив співорганізатором тренінгу «Насильство – не норма» (19-20 серпня 2020 року) та Форуму «Реальність і масштаб проблеми насильства над дітьми: чому суспільство толерує проблему» (25.11.2020). Під час форуму висвітлено питання про роботу закладів освіти щодо попередження насильства в освітньому середовищі та родині.</w:t>
      </w:r>
    </w:p>
    <w:p w:rsidR="00AB36E5" w:rsidRPr="008F6FD2" w:rsidRDefault="00CB523C" w:rsidP="006F0B2D">
      <w:pPr>
        <w:ind w:firstLine="54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F6FD2">
        <w:rPr>
          <w:b/>
          <w:sz w:val="28"/>
          <w:szCs w:val="28"/>
        </w:rPr>
        <w:t>–</w:t>
      </w:r>
      <w:r w:rsidR="009E3D39" w:rsidRPr="008F6FD2">
        <w:rPr>
          <w:b/>
          <w:sz w:val="28"/>
          <w:szCs w:val="28"/>
        </w:rPr>
        <w:t xml:space="preserve"> </w:t>
      </w:r>
      <w:r w:rsidR="006F0B2D" w:rsidRPr="008F6FD2">
        <w:rPr>
          <w:b/>
          <w:i/>
          <w:sz w:val="28"/>
          <w:szCs w:val="28"/>
          <w:lang w:val="uk-UA"/>
        </w:rPr>
        <w:t>створення належних умов праці фахівцям психологічної служби.</w:t>
      </w:r>
    </w:p>
    <w:p w:rsidR="0058239A" w:rsidRDefault="00644043" w:rsidP="0064404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82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Питання створення належних умов праці обговорено під час </w:t>
      </w:r>
      <w:r w:rsidR="009A50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співбесід</w:t>
      </w:r>
      <w:r w:rsidR="005823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керівниками органів управління освітою у січні 2020 року.</w:t>
      </w:r>
    </w:p>
    <w:p w:rsidR="00644043" w:rsidRPr="00C655C5" w:rsidRDefault="00644043" w:rsidP="005823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>З метою поліпшення матеріально-технічного забезпечення діяльності практичних психологів упродовж лютого – квітня 20</w:t>
      </w:r>
      <w:r w:rsidR="0008434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обласний </w:t>
      </w:r>
      <w:r w:rsidR="00084344">
        <w:rPr>
          <w:rFonts w:ascii="Times New Roman" w:hAnsi="Times New Roman" w:cs="Times New Roman"/>
          <w:sz w:val="28"/>
          <w:szCs w:val="28"/>
          <w:lang w:val="uk-UA"/>
        </w:rPr>
        <w:t>огляд-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конкурс на кращий кабінет </w:t>
      </w:r>
      <w:r w:rsidR="0008434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педагога 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084344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. Конкурс проходив у два етапи. Для участі у ІІ (обласному) етапі конкурсу було заявлено </w:t>
      </w:r>
      <w:r w:rsidR="0008434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кабінетів, із яких </w:t>
      </w:r>
      <w:r w:rsidR="000843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переможцями</w:t>
      </w:r>
      <w:r w:rsidR="00C655C5">
        <w:rPr>
          <w:rFonts w:ascii="Times New Roman" w:hAnsi="Times New Roman" w:cs="Times New Roman"/>
          <w:sz w:val="28"/>
          <w:szCs w:val="28"/>
          <w:lang w:val="uk-UA"/>
        </w:rPr>
        <w:t xml:space="preserve"> (наказ Департаменту освіти і науки Сумської обласної державної адміністрації від 22.04.2020 № 238-ОД)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B2D" w:rsidRPr="00320634" w:rsidRDefault="006F0B2D" w:rsidP="006F0B2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634">
        <w:rPr>
          <w:b/>
          <w:sz w:val="28"/>
          <w:szCs w:val="28"/>
        </w:rPr>
        <w:t>–</w:t>
      </w:r>
      <w:r w:rsidR="009E3D39" w:rsidRPr="00320634">
        <w:rPr>
          <w:b/>
          <w:sz w:val="28"/>
          <w:szCs w:val="28"/>
          <w:lang w:val="uk-UA"/>
        </w:rPr>
        <w:t xml:space="preserve"> </w:t>
      </w:r>
      <w:r w:rsidRPr="00320634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підвищення професійного рівня спеціалістів Центру.</w:t>
      </w:r>
    </w:p>
    <w:p w:rsidR="00390C93" w:rsidRPr="00655C2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C65F4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655C22">
        <w:rPr>
          <w:rFonts w:ascii="Times New Roman" w:hAnsi="Times New Roman" w:cs="Times New Roman"/>
          <w:sz w:val="28"/>
          <w:szCs w:val="28"/>
          <w:lang w:val="uk-UA"/>
        </w:rPr>
        <w:t xml:space="preserve"> року спеціалісти Центру взяли участь у:</w:t>
      </w:r>
    </w:p>
    <w:p w:rsidR="000C65F4" w:rsidRPr="000C65F4" w:rsidRDefault="000C65F4" w:rsidP="0077054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65F4">
        <w:rPr>
          <w:rFonts w:ascii="Times New Roman" w:hAnsi="Times New Roman" w:cs="Times New Roman"/>
          <w:sz w:val="28"/>
          <w:szCs w:val="28"/>
          <w:lang w:val="uk-UA"/>
        </w:rPr>
        <w:t>Міжнародному освітньому семінарі «АВА-терапія. Питання-відповіді»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(м. Суми, 31 січня 2020 року);</w:t>
      </w:r>
      <w:r w:rsidRPr="000C65F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C65F4" w:rsidRDefault="000C65F4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5F4">
        <w:rPr>
          <w:rFonts w:ascii="Times New Roman" w:eastAsia="Calibri" w:hAnsi="Times New Roman" w:cs="Times New Roman"/>
          <w:sz w:val="28"/>
          <w:szCs w:val="28"/>
          <w:lang w:val="uk-UA"/>
        </w:rPr>
        <w:t>VІ 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C65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0C65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0C65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«Особистість у кризових умовах та критичних ситуація життя»</w:t>
      </w:r>
      <w:r w:rsidR="004866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86698">
        <w:rPr>
          <w:rFonts w:ascii="Times New Roman" w:hAnsi="Times New Roman" w:cs="Times New Roman"/>
          <w:sz w:val="28"/>
          <w:szCs w:val="28"/>
          <w:lang w:val="uk-UA"/>
        </w:rPr>
        <w:t>м. Суми, 13-15 лютого 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86698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EB0C69">
        <w:rPr>
          <w:rFonts w:ascii="Times New Roman" w:hAnsi="Times New Roman" w:cs="Times New Roman"/>
          <w:sz w:val="28"/>
          <w:szCs w:val="28"/>
          <w:lang w:val="uk-UA"/>
        </w:rPr>
        <w:t>майстер-клас, семінар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90C93" w:rsidRDefault="00FE6147" w:rsidP="0077054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E6147">
        <w:rPr>
          <w:rStyle w:val="xfm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E6147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4866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Всеукраїнськ</w:t>
      </w:r>
      <w:r w:rsidR="002D1F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науково-практичн</w:t>
      </w:r>
      <w:r w:rsidR="002D1F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="009E3D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E61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інтернет-конференц</w:t>
      </w:r>
      <w:r w:rsidR="006635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D1F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FE61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614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«Інноваційні технології розвитку особистісно-професійної компетентності педагогів в умовах післядипломної освіти»</w:t>
      </w:r>
      <w:r w:rsidR="004866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м. Суми, 28 травня 2020 року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 w:rsidR="00EB0C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доповідь, стаття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4866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2D1F53" w:rsidRPr="00DF57CE" w:rsidRDefault="00AC34A6" w:rsidP="002D1F53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2D1F53" w:rsidRPr="00486698">
        <w:rPr>
          <w:rFonts w:ascii="Times New Roman" w:hAnsi="Times New Roman"/>
          <w:sz w:val="28"/>
          <w:szCs w:val="28"/>
        </w:rPr>
        <w:t>Міжнародн</w:t>
      </w:r>
      <w:r w:rsidR="002D1F53">
        <w:rPr>
          <w:rFonts w:ascii="Times New Roman" w:hAnsi="Times New Roman"/>
          <w:sz w:val="28"/>
          <w:szCs w:val="28"/>
        </w:rPr>
        <w:t>ій</w:t>
      </w:r>
      <w:r w:rsidR="002D1F53" w:rsidRPr="00486698">
        <w:rPr>
          <w:rFonts w:ascii="Times New Roman" w:hAnsi="Times New Roman"/>
          <w:sz w:val="28"/>
          <w:szCs w:val="28"/>
        </w:rPr>
        <w:t xml:space="preserve"> науково-практичн</w:t>
      </w:r>
      <w:r w:rsidR="002D1F53">
        <w:rPr>
          <w:rFonts w:ascii="Times New Roman" w:hAnsi="Times New Roman"/>
          <w:sz w:val="28"/>
          <w:szCs w:val="28"/>
        </w:rPr>
        <w:t>ій</w:t>
      </w:r>
      <w:r w:rsidR="002D1F53" w:rsidRPr="00486698">
        <w:rPr>
          <w:rFonts w:ascii="Times New Roman" w:hAnsi="Times New Roman"/>
          <w:sz w:val="28"/>
          <w:szCs w:val="28"/>
        </w:rPr>
        <w:t xml:space="preserve"> конференці</w:t>
      </w:r>
      <w:r w:rsidR="002D1F53">
        <w:rPr>
          <w:rFonts w:ascii="Times New Roman" w:hAnsi="Times New Roman"/>
          <w:sz w:val="28"/>
          <w:szCs w:val="28"/>
        </w:rPr>
        <w:t>ї</w:t>
      </w:r>
      <w:r w:rsidR="002D1F53" w:rsidRPr="00486698">
        <w:rPr>
          <w:rFonts w:ascii="Times New Roman" w:hAnsi="Times New Roman"/>
          <w:sz w:val="28"/>
          <w:szCs w:val="28"/>
        </w:rPr>
        <w:t xml:space="preserve"> «Надання соціальних послуг в умовах децентралізації: проблеми та перспективи», м. Ужгород,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F57CE">
        <w:rPr>
          <w:rFonts w:ascii="Times New Roman" w:hAnsi="Times New Roman"/>
          <w:sz w:val="28"/>
          <w:szCs w:val="28"/>
        </w:rPr>
        <w:t xml:space="preserve">  </w:t>
      </w:r>
      <w:r w:rsidR="002D1F53" w:rsidRPr="00486698">
        <w:rPr>
          <w:rFonts w:ascii="Times New Roman" w:hAnsi="Times New Roman"/>
          <w:sz w:val="28"/>
          <w:szCs w:val="28"/>
        </w:rPr>
        <w:t>25 вересня 2020 р</w:t>
      </w:r>
      <w:r w:rsidR="002D1F53">
        <w:rPr>
          <w:rFonts w:ascii="Times New Roman" w:hAnsi="Times New Roman"/>
          <w:sz w:val="28"/>
          <w:szCs w:val="28"/>
        </w:rPr>
        <w:t>оку (стаття);</w:t>
      </w:r>
    </w:p>
    <w:p w:rsidR="00DF57CE" w:rsidRPr="00DF57CE" w:rsidRDefault="00DF57CE" w:rsidP="00DF5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конференції з міжнародною участю «Впровадження комплексної сексуальної освіти і принципів гендерної рівності: перспективи в Україні        21-століття», онлайн, 19.11.2020 (доповідь);</w:t>
      </w:r>
    </w:p>
    <w:p w:rsidR="00DC28D5" w:rsidRPr="00EB0C69" w:rsidRDefault="00486698" w:rsidP="00DC28D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28D5" w:rsidRPr="00EB0C69">
        <w:rPr>
          <w:rFonts w:ascii="Times New Roman" w:hAnsi="Times New Roman"/>
          <w:sz w:val="28"/>
          <w:szCs w:val="28"/>
        </w:rPr>
        <w:t>ІV Всеукраїнськ</w:t>
      </w:r>
      <w:r w:rsidR="002D1F53">
        <w:rPr>
          <w:rFonts w:ascii="Times New Roman" w:hAnsi="Times New Roman"/>
          <w:sz w:val="28"/>
          <w:szCs w:val="28"/>
        </w:rPr>
        <w:t>ій</w:t>
      </w:r>
      <w:r w:rsidR="00DC28D5" w:rsidRPr="00EB0C69">
        <w:rPr>
          <w:rFonts w:ascii="Times New Roman" w:hAnsi="Times New Roman"/>
          <w:sz w:val="28"/>
          <w:szCs w:val="28"/>
        </w:rPr>
        <w:t xml:space="preserve"> науково-практичн</w:t>
      </w:r>
      <w:r w:rsidR="002D1F53">
        <w:rPr>
          <w:rFonts w:ascii="Times New Roman" w:hAnsi="Times New Roman"/>
          <w:sz w:val="28"/>
          <w:szCs w:val="28"/>
        </w:rPr>
        <w:t>ій</w:t>
      </w:r>
      <w:r w:rsidR="00DC28D5" w:rsidRPr="00EB0C69">
        <w:rPr>
          <w:rFonts w:ascii="Times New Roman" w:hAnsi="Times New Roman"/>
          <w:sz w:val="28"/>
          <w:szCs w:val="28"/>
        </w:rPr>
        <w:t xml:space="preserve"> </w:t>
      </w:r>
      <w:r w:rsidR="002D1F53">
        <w:rPr>
          <w:rFonts w:ascii="Times New Roman" w:hAnsi="Times New Roman"/>
          <w:sz w:val="28"/>
          <w:szCs w:val="28"/>
        </w:rPr>
        <w:t>і</w:t>
      </w:r>
      <w:r w:rsidR="00DC28D5" w:rsidRPr="00EB0C69">
        <w:rPr>
          <w:rFonts w:ascii="Times New Roman" w:hAnsi="Times New Roman"/>
          <w:sz w:val="28"/>
          <w:szCs w:val="28"/>
        </w:rPr>
        <w:t>нтернет-конференці</w:t>
      </w:r>
      <w:r w:rsidR="002D1F53">
        <w:rPr>
          <w:rFonts w:ascii="Times New Roman" w:hAnsi="Times New Roman"/>
          <w:sz w:val="28"/>
          <w:szCs w:val="28"/>
        </w:rPr>
        <w:t>ї</w:t>
      </w:r>
      <w:r w:rsidR="00DC28D5" w:rsidRPr="00EB0C69">
        <w:rPr>
          <w:rFonts w:ascii="Times New Roman" w:hAnsi="Times New Roman"/>
          <w:sz w:val="28"/>
          <w:szCs w:val="28"/>
        </w:rPr>
        <w:t xml:space="preserve"> «Здоров’я як особистий, освітній і суспільний феномен», м. Суми, 26 листопада 2020 року (доповідь</w:t>
      </w:r>
      <w:r w:rsidR="00EB0C69">
        <w:rPr>
          <w:rFonts w:ascii="Times New Roman" w:hAnsi="Times New Roman"/>
          <w:sz w:val="28"/>
          <w:szCs w:val="28"/>
        </w:rPr>
        <w:t>, стаття</w:t>
      </w:r>
      <w:r w:rsidR="00DC28D5" w:rsidRPr="00EB0C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51CFC" w:rsidRPr="00F51CFC" w:rsidRDefault="00EB0C69" w:rsidP="00F51CFC">
      <w:pPr>
        <w:jc w:val="both"/>
        <w:rPr>
          <w:sz w:val="28"/>
          <w:szCs w:val="28"/>
        </w:rPr>
      </w:pPr>
      <w:r w:rsidRPr="00486698">
        <w:rPr>
          <w:sz w:val="28"/>
          <w:szCs w:val="28"/>
        </w:rPr>
        <w:t xml:space="preserve"> </w:t>
      </w:r>
      <w:r w:rsidR="004B7C70" w:rsidRPr="00486698">
        <w:rPr>
          <w:sz w:val="28"/>
          <w:szCs w:val="28"/>
        </w:rPr>
        <w:t xml:space="preserve"> </w:t>
      </w:r>
      <w:r w:rsidRPr="00486698">
        <w:rPr>
          <w:sz w:val="28"/>
          <w:szCs w:val="28"/>
        </w:rPr>
        <w:tab/>
      </w:r>
      <w:r w:rsidR="00F51CFC">
        <w:rPr>
          <w:sz w:val="28"/>
          <w:szCs w:val="28"/>
        </w:rPr>
        <w:t>Академія цифрового розвитку</w:t>
      </w:r>
      <w:r w:rsidR="00F51CFC">
        <w:rPr>
          <w:sz w:val="28"/>
          <w:szCs w:val="28"/>
          <w:lang w:val="uk-UA"/>
        </w:rPr>
        <w:t xml:space="preserve">  </w:t>
      </w:r>
      <w:r w:rsidR="00F51CFC">
        <w:rPr>
          <w:sz w:val="28"/>
          <w:szCs w:val="28"/>
        </w:rPr>
        <w:t xml:space="preserve">«Ефективні рішення  </w:t>
      </w:r>
      <w:r w:rsidR="00F51CFC">
        <w:rPr>
          <w:sz w:val="28"/>
          <w:szCs w:val="28"/>
          <w:lang w:val="en-US"/>
        </w:rPr>
        <w:t>GOOGL</w:t>
      </w:r>
      <w:r w:rsidR="001F69C7">
        <w:rPr>
          <w:sz w:val="28"/>
          <w:szCs w:val="28"/>
          <w:lang w:val="uk-UA"/>
        </w:rPr>
        <w:t xml:space="preserve"> </w:t>
      </w:r>
      <w:r w:rsidR="00F51CFC">
        <w:rPr>
          <w:sz w:val="28"/>
          <w:szCs w:val="28"/>
          <w:lang w:val="en-US"/>
        </w:rPr>
        <w:t>EFOREDUCATION</w:t>
      </w:r>
      <w:r w:rsidR="00F51CFC">
        <w:rPr>
          <w:sz w:val="28"/>
          <w:szCs w:val="28"/>
        </w:rPr>
        <w:t xml:space="preserve">   для хмарної взаємодії»</w:t>
      </w:r>
      <w:r w:rsidR="00F51CFC" w:rsidRPr="00F51CFC">
        <w:rPr>
          <w:sz w:val="28"/>
          <w:szCs w:val="28"/>
        </w:rPr>
        <w:t xml:space="preserve"> (</w:t>
      </w:r>
      <w:r w:rsidR="002E2809">
        <w:rPr>
          <w:sz w:val="28"/>
          <w:szCs w:val="28"/>
          <w:lang w:val="uk-UA"/>
        </w:rPr>
        <w:t>навчання, д</w:t>
      </w:r>
      <w:r w:rsidR="00F51CFC">
        <w:rPr>
          <w:sz w:val="28"/>
          <w:szCs w:val="28"/>
        </w:rPr>
        <w:t>истанційна форма</w:t>
      </w:r>
      <w:r w:rsidR="00F51CFC">
        <w:rPr>
          <w:sz w:val="28"/>
          <w:szCs w:val="28"/>
          <w:lang w:val="uk-UA"/>
        </w:rPr>
        <w:t xml:space="preserve">, </w:t>
      </w:r>
      <w:r w:rsidR="001F69C7">
        <w:rPr>
          <w:sz w:val="28"/>
          <w:szCs w:val="28"/>
          <w:lang w:val="uk-UA"/>
        </w:rPr>
        <w:t xml:space="preserve">    </w:t>
      </w:r>
      <w:r w:rsidR="00F51CFC">
        <w:rPr>
          <w:sz w:val="28"/>
          <w:szCs w:val="28"/>
        </w:rPr>
        <w:t>12-22 листопада2020 року</w:t>
      </w:r>
      <w:r w:rsidR="00F51CFC">
        <w:rPr>
          <w:sz w:val="28"/>
          <w:szCs w:val="28"/>
          <w:lang w:val="uk-UA"/>
        </w:rPr>
        <w:t>)</w:t>
      </w:r>
      <w:r w:rsidR="00F51CFC">
        <w:rPr>
          <w:sz w:val="28"/>
          <w:szCs w:val="28"/>
        </w:rPr>
        <w:t xml:space="preserve">.  </w:t>
      </w:r>
    </w:p>
    <w:p w:rsidR="004B7C70" w:rsidRPr="00486698" w:rsidRDefault="004B7C70" w:rsidP="00EB0C69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7C70" w:rsidRDefault="004B7C70" w:rsidP="00B43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C70" w:rsidRPr="00EB0C69" w:rsidRDefault="004B7C70" w:rsidP="00B4359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166" w:rsidRPr="00655C22" w:rsidRDefault="0013169A" w:rsidP="00794A07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842166" w:rsidRPr="00655C22" w:rsidSect="0058239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C8" w:rsidRDefault="00570EC8" w:rsidP="00F61A45">
      <w:r>
        <w:separator/>
      </w:r>
    </w:p>
  </w:endnote>
  <w:endnote w:type="continuationSeparator" w:id="1">
    <w:p w:rsidR="00570EC8" w:rsidRDefault="00570EC8" w:rsidP="00F6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C8" w:rsidRDefault="00570EC8" w:rsidP="00F61A45">
      <w:r>
        <w:separator/>
      </w:r>
    </w:p>
  </w:footnote>
  <w:footnote w:type="continuationSeparator" w:id="1">
    <w:p w:rsidR="00570EC8" w:rsidRDefault="00570EC8" w:rsidP="00F6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279"/>
      <w:docPartObj>
        <w:docPartGallery w:val="Page Numbers (Top of Page)"/>
        <w:docPartUnique/>
      </w:docPartObj>
    </w:sdtPr>
    <w:sdtContent>
      <w:p w:rsidR="00561A23" w:rsidRDefault="00352215">
        <w:pPr>
          <w:pStyle w:val="a6"/>
          <w:jc w:val="center"/>
        </w:pPr>
        <w:fldSimple w:instr=" PAGE   \* MERGEFORMAT ">
          <w:r w:rsidR="001F69C7">
            <w:rPr>
              <w:noProof/>
            </w:rPr>
            <w:t>9</w:t>
          </w:r>
        </w:fldSimple>
      </w:p>
    </w:sdtContent>
  </w:sdt>
  <w:p w:rsidR="00561A23" w:rsidRDefault="00561A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8B9"/>
    <w:multiLevelType w:val="hybridMultilevel"/>
    <w:tmpl w:val="97BEE2B0"/>
    <w:lvl w:ilvl="0" w:tplc="AA342180">
      <w:start w:val="2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DC052B7"/>
    <w:multiLevelType w:val="hybridMultilevel"/>
    <w:tmpl w:val="BB763F5A"/>
    <w:lvl w:ilvl="0" w:tplc="EA205A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CF0A3E"/>
    <w:multiLevelType w:val="hybridMultilevel"/>
    <w:tmpl w:val="22D818D4"/>
    <w:lvl w:ilvl="0" w:tplc="4510C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953EC"/>
    <w:multiLevelType w:val="hybridMultilevel"/>
    <w:tmpl w:val="58F64BE6"/>
    <w:lvl w:ilvl="0" w:tplc="8612CC32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352059"/>
    <w:multiLevelType w:val="hybridMultilevel"/>
    <w:tmpl w:val="C8BA1A06"/>
    <w:lvl w:ilvl="0" w:tplc="CB9CAB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3BB5"/>
    <w:multiLevelType w:val="hybridMultilevel"/>
    <w:tmpl w:val="E2E4EB82"/>
    <w:lvl w:ilvl="0" w:tplc="A08229B2">
      <w:numFmt w:val="bullet"/>
      <w:lvlText w:val="–"/>
      <w:lvlJc w:val="left"/>
      <w:pPr>
        <w:ind w:left="1065" w:hanging="360"/>
      </w:pPr>
      <w:rPr>
        <w:rFonts w:ascii="Calibri" w:eastAsiaTheme="minorHAnsi" w:hAnsi="Calibri" w:cs="Calibri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F4D0C98"/>
    <w:multiLevelType w:val="hybridMultilevel"/>
    <w:tmpl w:val="3392F0A6"/>
    <w:lvl w:ilvl="0" w:tplc="340037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726693"/>
    <w:multiLevelType w:val="hybridMultilevel"/>
    <w:tmpl w:val="C05E65F2"/>
    <w:lvl w:ilvl="0" w:tplc="5F6C435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776C0A"/>
    <w:multiLevelType w:val="hybridMultilevel"/>
    <w:tmpl w:val="FEEE8D42"/>
    <w:lvl w:ilvl="0" w:tplc="870E9718">
      <w:start w:val="2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3F527D5"/>
    <w:multiLevelType w:val="hybridMultilevel"/>
    <w:tmpl w:val="B0A2D27E"/>
    <w:lvl w:ilvl="0" w:tplc="B4BE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0614"/>
    <w:multiLevelType w:val="hybridMultilevel"/>
    <w:tmpl w:val="A98ABAD6"/>
    <w:lvl w:ilvl="0" w:tplc="7A8E126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DB056DC"/>
    <w:multiLevelType w:val="hybridMultilevel"/>
    <w:tmpl w:val="D6924016"/>
    <w:lvl w:ilvl="0" w:tplc="EA6E0510">
      <w:numFmt w:val="bullet"/>
      <w:lvlText w:val="–"/>
      <w:lvlJc w:val="left"/>
      <w:pPr>
        <w:ind w:left="1211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97340"/>
    <w:multiLevelType w:val="hybridMultilevel"/>
    <w:tmpl w:val="8F10C1BE"/>
    <w:lvl w:ilvl="0" w:tplc="B9BC143C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A4989"/>
    <w:rsid w:val="000131F6"/>
    <w:rsid w:val="00016E43"/>
    <w:rsid w:val="000259B3"/>
    <w:rsid w:val="00054E0D"/>
    <w:rsid w:val="000619E0"/>
    <w:rsid w:val="00066436"/>
    <w:rsid w:val="000813A9"/>
    <w:rsid w:val="00084344"/>
    <w:rsid w:val="00090A7D"/>
    <w:rsid w:val="00090D57"/>
    <w:rsid w:val="000C44D5"/>
    <w:rsid w:val="000C65F4"/>
    <w:rsid w:val="000D0649"/>
    <w:rsid w:val="000D6A65"/>
    <w:rsid w:val="000E09E7"/>
    <w:rsid w:val="00102854"/>
    <w:rsid w:val="00102D09"/>
    <w:rsid w:val="00103FDA"/>
    <w:rsid w:val="00121291"/>
    <w:rsid w:val="00125E6A"/>
    <w:rsid w:val="00126A76"/>
    <w:rsid w:val="0013169A"/>
    <w:rsid w:val="00133081"/>
    <w:rsid w:val="001353B5"/>
    <w:rsid w:val="00135A8D"/>
    <w:rsid w:val="001511D1"/>
    <w:rsid w:val="00151C4F"/>
    <w:rsid w:val="00161DDF"/>
    <w:rsid w:val="001627DE"/>
    <w:rsid w:val="00167654"/>
    <w:rsid w:val="001747D0"/>
    <w:rsid w:val="00185663"/>
    <w:rsid w:val="001878C0"/>
    <w:rsid w:val="00191D43"/>
    <w:rsid w:val="00193488"/>
    <w:rsid w:val="001A35A9"/>
    <w:rsid w:val="001B7D7B"/>
    <w:rsid w:val="001C65ED"/>
    <w:rsid w:val="001D0748"/>
    <w:rsid w:val="001E1BCB"/>
    <w:rsid w:val="001E2DF1"/>
    <w:rsid w:val="001E57E0"/>
    <w:rsid w:val="001E6202"/>
    <w:rsid w:val="001F69C7"/>
    <w:rsid w:val="00206FB7"/>
    <w:rsid w:val="00230392"/>
    <w:rsid w:val="00237326"/>
    <w:rsid w:val="00243793"/>
    <w:rsid w:val="00245842"/>
    <w:rsid w:val="00257144"/>
    <w:rsid w:val="002614DC"/>
    <w:rsid w:val="00263502"/>
    <w:rsid w:val="00264836"/>
    <w:rsid w:val="0027399D"/>
    <w:rsid w:val="00291FCF"/>
    <w:rsid w:val="002B721B"/>
    <w:rsid w:val="002C479E"/>
    <w:rsid w:val="002D1F53"/>
    <w:rsid w:val="002D24DC"/>
    <w:rsid w:val="002D6091"/>
    <w:rsid w:val="002E2809"/>
    <w:rsid w:val="002F28A3"/>
    <w:rsid w:val="002F6C51"/>
    <w:rsid w:val="00305EFF"/>
    <w:rsid w:val="003110A0"/>
    <w:rsid w:val="00314270"/>
    <w:rsid w:val="0031774D"/>
    <w:rsid w:val="00320634"/>
    <w:rsid w:val="00341549"/>
    <w:rsid w:val="00352215"/>
    <w:rsid w:val="00352B89"/>
    <w:rsid w:val="00363579"/>
    <w:rsid w:val="00374DFA"/>
    <w:rsid w:val="003750AD"/>
    <w:rsid w:val="00383F82"/>
    <w:rsid w:val="00386EA8"/>
    <w:rsid w:val="00390C93"/>
    <w:rsid w:val="0039172B"/>
    <w:rsid w:val="003D0C02"/>
    <w:rsid w:val="003D5BD3"/>
    <w:rsid w:val="003E5FAA"/>
    <w:rsid w:val="003E6971"/>
    <w:rsid w:val="0040134B"/>
    <w:rsid w:val="00401365"/>
    <w:rsid w:val="00404B3C"/>
    <w:rsid w:val="00413D53"/>
    <w:rsid w:val="00422E74"/>
    <w:rsid w:val="004317EC"/>
    <w:rsid w:val="0044045D"/>
    <w:rsid w:val="00443B78"/>
    <w:rsid w:val="00450BA0"/>
    <w:rsid w:val="00453B83"/>
    <w:rsid w:val="00466838"/>
    <w:rsid w:val="00472B45"/>
    <w:rsid w:val="004739BA"/>
    <w:rsid w:val="00486698"/>
    <w:rsid w:val="00490151"/>
    <w:rsid w:val="004A16F3"/>
    <w:rsid w:val="004A1E89"/>
    <w:rsid w:val="004A50EE"/>
    <w:rsid w:val="004B4EF0"/>
    <w:rsid w:val="004B7C70"/>
    <w:rsid w:val="004C0988"/>
    <w:rsid w:val="004D5E09"/>
    <w:rsid w:val="004E2CC5"/>
    <w:rsid w:val="004E70B1"/>
    <w:rsid w:val="00514CDC"/>
    <w:rsid w:val="00520DDF"/>
    <w:rsid w:val="00525CCF"/>
    <w:rsid w:val="00534B7F"/>
    <w:rsid w:val="00534CF7"/>
    <w:rsid w:val="00540C3A"/>
    <w:rsid w:val="0054764A"/>
    <w:rsid w:val="00550955"/>
    <w:rsid w:val="00550BD4"/>
    <w:rsid w:val="00550E63"/>
    <w:rsid w:val="00553629"/>
    <w:rsid w:val="00555E72"/>
    <w:rsid w:val="00561A23"/>
    <w:rsid w:val="005638E2"/>
    <w:rsid w:val="00570EC8"/>
    <w:rsid w:val="0058239A"/>
    <w:rsid w:val="00584A9A"/>
    <w:rsid w:val="005873E8"/>
    <w:rsid w:val="005938C4"/>
    <w:rsid w:val="00596927"/>
    <w:rsid w:val="005A37AA"/>
    <w:rsid w:val="005B3B15"/>
    <w:rsid w:val="005D05F0"/>
    <w:rsid w:val="005D1BE6"/>
    <w:rsid w:val="005D378B"/>
    <w:rsid w:val="005D5696"/>
    <w:rsid w:val="005D785D"/>
    <w:rsid w:val="005E0263"/>
    <w:rsid w:val="005E2F99"/>
    <w:rsid w:val="005E4BB3"/>
    <w:rsid w:val="005F1E85"/>
    <w:rsid w:val="005F2409"/>
    <w:rsid w:val="005F7B34"/>
    <w:rsid w:val="006203D5"/>
    <w:rsid w:val="0063367C"/>
    <w:rsid w:val="00634637"/>
    <w:rsid w:val="006346EF"/>
    <w:rsid w:val="0063523A"/>
    <w:rsid w:val="00642BD0"/>
    <w:rsid w:val="006432FD"/>
    <w:rsid w:val="00644043"/>
    <w:rsid w:val="0065257C"/>
    <w:rsid w:val="00655C22"/>
    <w:rsid w:val="006570B0"/>
    <w:rsid w:val="006619C6"/>
    <w:rsid w:val="00662188"/>
    <w:rsid w:val="00663580"/>
    <w:rsid w:val="00667569"/>
    <w:rsid w:val="0067729E"/>
    <w:rsid w:val="00680BA0"/>
    <w:rsid w:val="0068567E"/>
    <w:rsid w:val="0069152B"/>
    <w:rsid w:val="006967B4"/>
    <w:rsid w:val="006A2272"/>
    <w:rsid w:val="006A5C03"/>
    <w:rsid w:val="006E025A"/>
    <w:rsid w:val="006F0B2D"/>
    <w:rsid w:val="00713100"/>
    <w:rsid w:val="00715B31"/>
    <w:rsid w:val="00744384"/>
    <w:rsid w:val="007573A4"/>
    <w:rsid w:val="00770549"/>
    <w:rsid w:val="00774F1C"/>
    <w:rsid w:val="007809DA"/>
    <w:rsid w:val="00781634"/>
    <w:rsid w:val="00784B2E"/>
    <w:rsid w:val="00786777"/>
    <w:rsid w:val="00794A07"/>
    <w:rsid w:val="007A6FE0"/>
    <w:rsid w:val="007C0355"/>
    <w:rsid w:val="007C4D71"/>
    <w:rsid w:val="007C5C58"/>
    <w:rsid w:val="007D2898"/>
    <w:rsid w:val="007D30E4"/>
    <w:rsid w:val="007E3636"/>
    <w:rsid w:val="007E6023"/>
    <w:rsid w:val="007F585F"/>
    <w:rsid w:val="00802529"/>
    <w:rsid w:val="00805B9F"/>
    <w:rsid w:val="00817076"/>
    <w:rsid w:val="00820204"/>
    <w:rsid w:val="00833B4D"/>
    <w:rsid w:val="00836CA9"/>
    <w:rsid w:val="00842166"/>
    <w:rsid w:val="00846C49"/>
    <w:rsid w:val="00853E52"/>
    <w:rsid w:val="0087788E"/>
    <w:rsid w:val="00893FE1"/>
    <w:rsid w:val="0089759C"/>
    <w:rsid w:val="008A1F74"/>
    <w:rsid w:val="008A3C2B"/>
    <w:rsid w:val="008A4989"/>
    <w:rsid w:val="008B32E2"/>
    <w:rsid w:val="008B77CF"/>
    <w:rsid w:val="008C2258"/>
    <w:rsid w:val="008E1DBE"/>
    <w:rsid w:val="008F6FD2"/>
    <w:rsid w:val="0090501E"/>
    <w:rsid w:val="009332AF"/>
    <w:rsid w:val="00935B16"/>
    <w:rsid w:val="0095485D"/>
    <w:rsid w:val="00963F0D"/>
    <w:rsid w:val="00993851"/>
    <w:rsid w:val="009A2250"/>
    <w:rsid w:val="009A5046"/>
    <w:rsid w:val="009A7209"/>
    <w:rsid w:val="009C3C12"/>
    <w:rsid w:val="009D357C"/>
    <w:rsid w:val="009D58C9"/>
    <w:rsid w:val="009D7ED8"/>
    <w:rsid w:val="009E3D39"/>
    <w:rsid w:val="00A00F4E"/>
    <w:rsid w:val="00A120E4"/>
    <w:rsid w:val="00A1238B"/>
    <w:rsid w:val="00A23B8E"/>
    <w:rsid w:val="00A33D9F"/>
    <w:rsid w:val="00A43B7F"/>
    <w:rsid w:val="00A46AF6"/>
    <w:rsid w:val="00A501AA"/>
    <w:rsid w:val="00A562D8"/>
    <w:rsid w:val="00A651DB"/>
    <w:rsid w:val="00A67403"/>
    <w:rsid w:val="00A74AED"/>
    <w:rsid w:val="00A74E86"/>
    <w:rsid w:val="00A92513"/>
    <w:rsid w:val="00A961C9"/>
    <w:rsid w:val="00AA4767"/>
    <w:rsid w:val="00AB36E5"/>
    <w:rsid w:val="00AB481D"/>
    <w:rsid w:val="00AB5715"/>
    <w:rsid w:val="00AB6A8B"/>
    <w:rsid w:val="00AB7BAA"/>
    <w:rsid w:val="00AC34A6"/>
    <w:rsid w:val="00AE1215"/>
    <w:rsid w:val="00AE2060"/>
    <w:rsid w:val="00AE67D9"/>
    <w:rsid w:val="00B041EF"/>
    <w:rsid w:val="00B124F9"/>
    <w:rsid w:val="00B12832"/>
    <w:rsid w:val="00B1533A"/>
    <w:rsid w:val="00B31258"/>
    <w:rsid w:val="00B4117A"/>
    <w:rsid w:val="00B43596"/>
    <w:rsid w:val="00B5269C"/>
    <w:rsid w:val="00B551BF"/>
    <w:rsid w:val="00B5687D"/>
    <w:rsid w:val="00B609AE"/>
    <w:rsid w:val="00B614EA"/>
    <w:rsid w:val="00B72976"/>
    <w:rsid w:val="00B80245"/>
    <w:rsid w:val="00B81CD1"/>
    <w:rsid w:val="00B82B89"/>
    <w:rsid w:val="00B92E65"/>
    <w:rsid w:val="00BC088C"/>
    <w:rsid w:val="00BD22DF"/>
    <w:rsid w:val="00BE1962"/>
    <w:rsid w:val="00BF03DE"/>
    <w:rsid w:val="00BF0932"/>
    <w:rsid w:val="00BF3C74"/>
    <w:rsid w:val="00BF4532"/>
    <w:rsid w:val="00C2159D"/>
    <w:rsid w:val="00C360C1"/>
    <w:rsid w:val="00C42097"/>
    <w:rsid w:val="00C45843"/>
    <w:rsid w:val="00C475BB"/>
    <w:rsid w:val="00C62CAC"/>
    <w:rsid w:val="00C630C8"/>
    <w:rsid w:val="00C655C5"/>
    <w:rsid w:val="00C67A58"/>
    <w:rsid w:val="00C70D51"/>
    <w:rsid w:val="00C77143"/>
    <w:rsid w:val="00C82443"/>
    <w:rsid w:val="00C96DF9"/>
    <w:rsid w:val="00CA2D27"/>
    <w:rsid w:val="00CB2E14"/>
    <w:rsid w:val="00CB523C"/>
    <w:rsid w:val="00CB675D"/>
    <w:rsid w:val="00CC0069"/>
    <w:rsid w:val="00CC231F"/>
    <w:rsid w:val="00CC5C62"/>
    <w:rsid w:val="00CE1064"/>
    <w:rsid w:val="00CF23E9"/>
    <w:rsid w:val="00D01FB0"/>
    <w:rsid w:val="00D059F1"/>
    <w:rsid w:val="00D25A38"/>
    <w:rsid w:val="00D26B8D"/>
    <w:rsid w:val="00D274F0"/>
    <w:rsid w:val="00D40B1C"/>
    <w:rsid w:val="00D45CC0"/>
    <w:rsid w:val="00D45EE2"/>
    <w:rsid w:val="00D51C64"/>
    <w:rsid w:val="00D639B9"/>
    <w:rsid w:val="00D649B4"/>
    <w:rsid w:val="00D74330"/>
    <w:rsid w:val="00D87D28"/>
    <w:rsid w:val="00D91B1E"/>
    <w:rsid w:val="00DB7186"/>
    <w:rsid w:val="00DC1D0C"/>
    <w:rsid w:val="00DC28D5"/>
    <w:rsid w:val="00DD0480"/>
    <w:rsid w:val="00DE7993"/>
    <w:rsid w:val="00DF57CE"/>
    <w:rsid w:val="00E0569D"/>
    <w:rsid w:val="00E13B29"/>
    <w:rsid w:val="00E14958"/>
    <w:rsid w:val="00E175AC"/>
    <w:rsid w:val="00E206AB"/>
    <w:rsid w:val="00E226E4"/>
    <w:rsid w:val="00E25A32"/>
    <w:rsid w:val="00E26658"/>
    <w:rsid w:val="00E27680"/>
    <w:rsid w:val="00E27BCE"/>
    <w:rsid w:val="00E30A52"/>
    <w:rsid w:val="00E46740"/>
    <w:rsid w:val="00E47BE2"/>
    <w:rsid w:val="00E53B06"/>
    <w:rsid w:val="00E54777"/>
    <w:rsid w:val="00E61A7C"/>
    <w:rsid w:val="00E6443C"/>
    <w:rsid w:val="00E70697"/>
    <w:rsid w:val="00EA5155"/>
    <w:rsid w:val="00EB0C69"/>
    <w:rsid w:val="00EC243C"/>
    <w:rsid w:val="00ED183D"/>
    <w:rsid w:val="00ED20EA"/>
    <w:rsid w:val="00ED2ABF"/>
    <w:rsid w:val="00ED2E24"/>
    <w:rsid w:val="00EE374D"/>
    <w:rsid w:val="00EE3D83"/>
    <w:rsid w:val="00EE43A9"/>
    <w:rsid w:val="00EF51F3"/>
    <w:rsid w:val="00F03439"/>
    <w:rsid w:val="00F2059D"/>
    <w:rsid w:val="00F211D9"/>
    <w:rsid w:val="00F37BEA"/>
    <w:rsid w:val="00F51CFC"/>
    <w:rsid w:val="00F61A45"/>
    <w:rsid w:val="00F633A6"/>
    <w:rsid w:val="00F65CDB"/>
    <w:rsid w:val="00F67499"/>
    <w:rsid w:val="00F719D1"/>
    <w:rsid w:val="00F76BD0"/>
    <w:rsid w:val="00F879AB"/>
    <w:rsid w:val="00F94B9B"/>
    <w:rsid w:val="00F97886"/>
    <w:rsid w:val="00FA1830"/>
    <w:rsid w:val="00FA6712"/>
    <w:rsid w:val="00FA6A99"/>
    <w:rsid w:val="00FC005A"/>
    <w:rsid w:val="00FE396E"/>
    <w:rsid w:val="00FE507C"/>
    <w:rsid w:val="00FE6147"/>
    <w:rsid w:val="00FE784A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989"/>
    <w:pPr>
      <w:spacing w:after="0" w:line="240" w:lineRule="auto"/>
    </w:pPr>
  </w:style>
  <w:style w:type="paragraph" w:styleId="3">
    <w:name w:val="Body Text Indent 3"/>
    <w:basedOn w:val="a"/>
    <w:link w:val="30"/>
    <w:rsid w:val="005D05F0"/>
    <w:pPr>
      <w:ind w:firstLine="709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5D05F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D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1A35A9"/>
  </w:style>
  <w:style w:type="character" w:customStyle="1" w:styleId="7">
    <w:name w:val="Основной текст7"/>
    <w:rsid w:val="00B4359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  <w:style w:type="paragraph" w:styleId="a6">
    <w:name w:val="header"/>
    <w:basedOn w:val="a"/>
    <w:link w:val="a7"/>
    <w:uiPriority w:val="99"/>
    <w:unhideWhenUsed/>
    <w:rsid w:val="00F61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665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 Знак,Знак"/>
    <w:basedOn w:val="a"/>
    <w:link w:val="ac"/>
    <w:qFormat/>
    <w:rsid w:val="00B12832"/>
    <w:pPr>
      <w:jc w:val="center"/>
    </w:pPr>
    <w:rPr>
      <w:b/>
      <w:bCs/>
      <w:szCs w:val="28"/>
      <w:lang w:val="uk-UA"/>
    </w:rPr>
  </w:style>
  <w:style w:type="character" w:customStyle="1" w:styleId="ac">
    <w:name w:val="Название Знак"/>
    <w:aliases w:val=" Знак Знак,Знак Знак"/>
    <w:basedOn w:val="a0"/>
    <w:link w:val="ab"/>
    <w:rsid w:val="00B12832"/>
    <w:rPr>
      <w:rFonts w:ascii="Times New Roman" w:eastAsia="Times New Roman" w:hAnsi="Times New Roman" w:cs="Times New Roman"/>
      <w:b/>
      <w:bCs/>
      <w:sz w:val="20"/>
      <w:szCs w:val="28"/>
      <w:lang w:val="uk-UA" w:eastAsia="ru-RU"/>
    </w:rPr>
  </w:style>
  <w:style w:type="character" w:customStyle="1" w:styleId="FontStyle12">
    <w:name w:val="Font Style12"/>
    <w:uiPriority w:val="99"/>
    <w:rsid w:val="00B128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12832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12832"/>
  </w:style>
  <w:style w:type="paragraph" w:styleId="2">
    <w:name w:val="Body Text Indent 2"/>
    <w:basedOn w:val="a"/>
    <w:link w:val="20"/>
    <w:uiPriority w:val="99"/>
    <w:semiHidden/>
    <w:unhideWhenUsed/>
    <w:rsid w:val="00126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fmc1">
    <w:name w:val="xfmc1"/>
    <w:basedOn w:val="a0"/>
    <w:rsid w:val="00FE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796">
          <w:marLeft w:val="0"/>
          <w:marRight w:val="19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2688-471F-412F-8126-420578A0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9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266</cp:revision>
  <dcterms:created xsi:type="dcterms:W3CDTF">2015-12-19T15:59:00Z</dcterms:created>
  <dcterms:modified xsi:type="dcterms:W3CDTF">2020-12-29T11:28:00Z</dcterms:modified>
</cp:coreProperties>
</file>