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8F" w:rsidRPr="004F64B2" w:rsidRDefault="00FD738F" w:rsidP="00FD73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4B2">
        <w:rPr>
          <w:rFonts w:ascii="Times New Roman" w:hAnsi="Times New Roman" w:cs="Times New Roman"/>
          <w:bCs/>
          <w:sz w:val="28"/>
          <w:szCs w:val="28"/>
        </w:rPr>
        <w:t>ДОСЛІДНИЦЬКА ДІЯЛЬНІСТЬ УЧНІВ</w:t>
      </w:r>
    </w:p>
    <w:p w:rsidR="00FD738F" w:rsidRPr="004F64B2" w:rsidRDefault="00FD738F" w:rsidP="00FD73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19B" w:rsidRPr="004F64B2" w:rsidRDefault="0086719B" w:rsidP="00867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</w:rPr>
        <w:t>Ахунова Л. Діагностичні анкети. Визначення рівня сформованості дослідницької компетентності учнів / Л. Ахунова // Краєзнавство. Географія. Туризм. – 2021. – № 1–2. – С. 72–77.</w:t>
      </w:r>
    </w:p>
    <w:p w:rsidR="00651962" w:rsidRPr="004F64B2" w:rsidRDefault="00651962" w:rsidP="00651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Ахунова Л. Експерементальний світ. Дослідницька культура /                   Л. Ахунова // Історія України. – 2021. </w:t>
      </w:r>
      <w:r w:rsidRPr="004F64B2">
        <w:rPr>
          <w:lang w:val="ru-RU"/>
        </w:rPr>
        <w:sym w:font="Symbol" w:char="F02D"/>
      </w:r>
      <w:r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1–2. – С.</w:t>
      </w:r>
      <w:r w:rsidR="00FF163B"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6–17.</w:t>
      </w:r>
    </w:p>
    <w:p w:rsidR="004F64B2" w:rsidRPr="004F64B2" w:rsidRDefault="004F64B2" w:rsidP="004F6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</w:rPr>
        <w:t xml:space="preserve">Гриб’юк О. О. Проєктно-дослідницька діяльність у процесі </w:t>
      </w:r>
      <w:r w:rsidRPr="004F64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64B2">
        <w:rPr>
          <w:rFonts w:ascii="Times New Roman" w:hAnsi="Times New Roman" w:cs="Times New Roman"/>
          <w:sz w:val="28"/>
          <w:szCs w:val="28"/>
        </w:rPr>
        <w:t>навчання математики учнів / О. О. Гриб’юк // Застосування електронних соціальних мереж як інструментів формування інформаційно-освітнього середовища навчання старшокласників : методичні рекомендації / </w:t>
      </w:r>
      <w:r w:rsidRPr="004F64B2">
        <w:rPr>
          <w:rFonts w:ascii="Times New Roman" w:hAnsi="Times New Roman" w:cs="Times New Roman"/>
          <w:sz w:val="28"/>
          <w:szCs w:val="28"/>
        </w:rPr>
        <w:t xml:space="preserve">  </w:t>
      </w:r>
      <w:r w:rsidRPr="004F64B2">
        <w:rPr>
          <w:rFonts w:ascii="Times New Roman" w:hAnsi="Times New Roman" w:cs="Times New Roman"/>
          <w:sz w:val="28"/>
          <w:szCs w:val="28"/>
        </w:rPr>
        <w:t>О. Ю. Буров, О. О. Гриб’юк, Н. П. Дементієвська та ін. ;</w:t>
      </w:r>
      <w:r w:rsidRPr="004F64B2">
        <w:rPr>
          <w:rFonts w:ascii="Times New Roman" w:hAnsi="Times New Roman" w:cs="Times New Roman"/>
          <w:sz w:val="28"/>
          <w:szCs w:val="28"/>
        </w:rPr>
        <w:t> </w:t>
      </w:r>
      <w:r w:rsidRPr="004F64B2">
        <w:rPr>
          <w:rFonts w:ascii="Times New Roman" w:hAnsi="Times New Roman" w:cs="Times New Roman"/>
          <w:sz w:val="28"/>
          <w:szCs w:val="28"/>
        </w:rPr>
        <w:t xml:space="preserve">за ред. </w:t>
      </w:r>
      <w:r w:rsidRPr="004F64B2">
        <w:rPr>
          <w:rFonts w:ascii="Times New Roman" w:hAnsi="Times New Roman" w:cs="Times New Roman"/>
          <w:sz w:val="28"/>
          <w:szCs w:val="28"/>
        </w:rPr>
        <w:t xml:space="preserve">  </w:t>
      </w:r>
      <w:r w:rsidRPr="004F64B2">
        <w:rPr>
          <w:rFonts w:ascii="Times New Roman" w:hAnsi="Times New Roman" w:cs="Times New Roman"/>
          <w:sz w:val="28"/>
          <w:szCs w:val="28"/>
        </w:rPr>
        <w:t>О. П. Пінчук; Інститут інформаційних тех</w:t>
      </w:r>
      <w:r w:rsidRPr="004F64B2">
        <w:rPr>
          <w:rFonts w:ascii="Times New Roman" w:hAnsi="Times New Roman" w:cs="Times New Roman"/>
          <w:sz w:val="28"/>
          <w:szCs w:val="28"/>
        </w:rPr>
        <w:t xml:space="preserve">нологій і засобів навчання НАПН          </w:t>
      </w:r>
      <w:r w:rsidRPr="004F64B2">
        <w:rPr>
          <w:rFonts w:ascii="Times New Roman" w:hAnsi="Times New Roman" w:cs="Times New Roman"/>
          <w:sz w:val="28"/>
          <w:szCs w:val="28"/>
        </w:rPr>
        <w:t>України. − Київ : Педагогічна думка, 2018. – С. 8–14.</w:t>
      </w:r>
    </w:p>
    <w:p w:rsidR="0086719B" w:rsidRPr="004F64B2" w:rsidRDefault="00AC7385" w:rsidP="00FD7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</w:rPr>
        <w:t>Грун</w:t>
      </w:r>
      <w:r w:rsidR="005C166C" w:rsidRPr="004F64B2">
        <w:rPr>
          <w:rFonts w:ascii="Times New Roman" w:hAnsi="Times New Roman" w:cs="Times New Roman"/>
          <w:bCs/>
          <w:sz w:val="28"/>
          <w:szCs w:val="28"/>
        </w:rPr>
        <w:t xml:space="preserve">іна </w:t>
      </w:r>
      <w:r w:rsidRPr="004F64B2">
        <w:rPr>
          <w:rFonts w:ascii="Times New Roman" w:hAnsi="Times New Roman" w:cs="Times New Roman"/>
          <w:bCs/>
          <w:sz w:val="28"/>
          <w:szCs w:val="28"/>
        </w:rPr>
        <w:t xml:space="preserve"> Г. М.</w:t>
      </w:r>
      <w:r w:rsidRPr="004F64B2">
        <w:rPr>
          <w:rFonts w:ascii="Times New Roman" w:hAnsi="Times New Roman" w:cs="Times New Roman"/>
          <w:sz w:val="28"/>
          <w:szCs w:val="28"/>
        </w:rPr>
        <w:t xml:space="preserve"> Організація творчої та пошукової діяльності учнів</w:t>
      </w:r>
      <w:r w:rsidR="005607D5" w:rsidRPr="004F64B2">
        <w:rPr>
          <w:rFonts w:ascii="Times New Roman" w:hAnsi="Times New Roman" w:cs="Times New Roman"/>
          <w:sz w:val="28"/>
          <w:szCs w:val="28"/>
        </w:rPr>
        <w:t xml:space="preserve"> </w:t>
      </w:r>
      <w:r w:rsidRPr="004F64B2">
        <w:rPr>
          <w:rFonts w:ascii="Times New Roman" w:hAnsi="Times New Roman" w:cs="Times New Roman"/>
          <w:sz w:val="28"/>
          <w:szCs w:val="28"/>
        </w:rPr>
        <w:t xml:space="preserve"> /</w:t>
      </w:r>
      <w:r w:rsidR="005607D5" w:rsidRPr="004F64B2">
        <w:rPr>
          <w:rFonts w:ascii="Times New Roman" w:hAnsi="Times New Roman" w:cs="Times New Roman"/>
          <w:sz w:val="28"/>
          <w:szCs w:val="28"/>
        </w:rPr>
        <w:t xml:space="preserve"> </w:t>
      </w:r>
      <w:r w:rsidRPr="004F64B2">
        <w:rPr>
          <w:rFonts w:ascii="Times New Roman" w:hAnsi="Times New Roman" w:cs="Times New Roman"/>
          <w:sz w:val="28"/>
          <w:szCs w:val="28"/>
        </w:rPr>
        <w:t xml:space="preserve"> </w:t>
      </w:r>
      <w:r w:rsidR="005C166C" w:rsidRPr="004F64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64B2">
        <w:rPr>
          <w:rFonts w:ascii="Times New Roman" w:hAnsi="Times New Roman" w:cs="Times New Roman"/>
          <w:sz w:val="28"/>
          <w:szCs w:val="28"/>
        </w:rPr>
        <w:t>Г. М. Груніна</w:t>
      </w:r>
      <w:r w:rsidR="005607D5" w:rsidRPr="004F64B2">
        <w:rPr>
          <w:rFonts w:ascii="Times New Roman" w:hAnsi="Times New Roman" w:cs="Times New Roman"/>
          <w:sz w:val="28"/>
          <w:szCs w:val="28"/>
        </w:rPr>
        <w:t xml:space="preserve"> </w:t>
      </w:r>
      <w:r w:rsidRPr="004F64B2">
        <w:rPr>
          <w:rFonts w:ascii="Times New Roman" w:hAnsi="Times New Roman" w:cs="Times New Roman"/>
          <w:sz w:val="28"/>
          <w:szCs w:val="28"/>
        </w:rPr>
        <w:t xml:space="preserve"> // Завучу. Усе для роботи. </w:t>
      </w:r>
      <w:r w:rsidR="005607D5" w:rsidRPr="004F64B2">
        <w:rPr>
          <w:lang w:val="ru-RU"/>
        </w:rPr>
        <w:sym w:font="Symbol" w:char="F02D"/>
      </w:r>
      <w:r w:rsidR="005607D5" w:rsidRPr="004F64B2">
        <w:rPr>
          <w:rFonts w:ascii="Times New Roman" w:hAnsi="Times New Roman" w:cs="Times New Roman"/>
          <w:sz w:val="28"/>
          <w:szCs w:val="28"/>
        </w:rPr>
        <w:t xml:space="preserve"> 2020. </w:t>
      </w:r>
      <w:r w:rsidR="005607D5" w:rsidRPr="004F64B2">
        <w:rPr>
          <w:lang w:val="ru-RU"/>
        </w:rPr>
        <w:sym w:font="Symbol" w:char="F02D"/>
      </w:r>
      <w:r w:rsidR="005607D5" w:rsidRPr="004F64B2">
        <w:rPr>
          <w:rFonts w:ascii="Times New Roman" w:hAnsi="Times New Roman" w:cs="Times New Roman"/>
          <w:sz w:val="28"/>
          <w:szCs w:val="28"/>
        </w:rPr>
        <w:t xml:space="preserve"> </w:t>
      </w:r>
      <w:r w:rsidR="00FD738F" w:rsidRPr="004F64B2">
        <w:rPr>
          <w:rFonts w:ascii="Times New Roman" w:hAnsi="Times New Roman" w:cs="Times New Roman"/>
          <w:bCs/>
          <w:sz w:val="28"/>
          <w:szCs w:val="28"/>
        </w:rPr>
        <w:t>№ 17–</w:t>
      </w:r>
      <w:r w:rsidRPr="004F64B2">
        <w:rPr>
          <w:rFonts w:ascii="Times New Roman" w:hAnsi="Times New Roman" w:cs="Times New Roman"/>
          <w:bCs/>
          <w:sz w:val="28"/>
          <w:szCs w:val="28"/>
        </w:rPr>
        <w:t>18</w:t>
      </w:r>
      <w:r w:rsidR="005607D5" w:rsidRPr="004F64B2">
        <w:rPr>
          <w:rFonts w:ascii="Times New Roman" w:hAnsi="Times New Roman" w:cs="Times New Roman"/>
          <w:sz w:val="28"/>
          <w:szCs w:val="28"/>
        </w:rPr>
        <w:t xml:space="preserve">. </w:t>
      </w:r>
      <w:r w:rsidR="005607D5" w:rsidRPr="004F64B2">
        <w:rPr>
          <w:lang w:val="ru-RU"/>
        </w:rPr>
        <w:sym w:font="Symbol" w:char="F02D"/>
      </w:r>
      <w:r w:rsidR="00FD738F" w:rsidRPr="004F64B2">
        <w:rPr>
          <w:rFonts w:ascii="Times New Roman" w:hAnsi="Times New Roman" w:cs="Times New Roman"/>
          <w:sz w:val="28"/>
          <w:szCs w:val="28"/>
        </w:rPr>
        <w:t xml:space="preserve"> С. 59–</w:t>
      </w:r>
      <w:r w:rsidRPr="004F64B2">
        <w:rPr>
          <w:rFonts w:ascii="Times New Roman" w:hAnsi="Times New Roman" w:cs="Times New Roman"/>
          <w:sz w:val="28"/>
          <w:szCs w:val="28"/>
        </w:rPr>
        <w:t>64</w:t>
      </w:r>
      <w:r w:rsidR="005C166C" w:rsidRPr="004F64B2">
        <w:rPr>
          <w:rFonts w:ascii="Times New Roman" w:hAnsi="Times New Roman" w:cs="Times New Roman"/>
          <w:sz w:val="28"/>
          <w:szCs w:val="28"/>
        </w:rPr>
        <w:t>.</w:t>
      </w:r>
    </w:p>
    <w:p w:rsidR="00D056FA" w:rsidRPr="004F64B2" w:rsidRDefault="00D056FA" w:rsidP="00D05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</w:rPr>
        <w:t xml:space="preserve">Дуняшенко Н. </w:t>
      </w:r>
      <w:r w:rsidRPr="004F64B2">
        <w:rPr>
          <w:rFonts w:ascii="Times New Roman" w:hAnsi="Times New Roman" w:cs="Times New Roman"/>
          <w:sz w:val="28"/>
          <w:szCs w:val="28"/>
          <w:lang w:val="ru-RU"/>
        </w:rPr>
        <w:t>STE</w:t>
      </w:r>
      <w:r w:rsidRPr="004F64B2">
        <w:rPr>
          <w:rFonts w:ascii="Times New Roman" w:hAnsi="Times New Roman" w:cs="Times New Roman"/>
          <w:sz w:val="28"/>
          <w:szCs w:val="28"/>
        </w:rPr>
        <w:t>А</w:t>
      </w:r>
      <w:r w:rsidRPr="004F64B2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4F64B2">
        <w:rPr>
          <w:rFonts w:ascii="Times New Roman" w:hAnsi="Times New Roman" w:cs="Times New Roman"/>
          <w:sz w:val="28"/>
          <w:szCs w:val="28"/>
        </w:rPr>
        <w:t xml:space="preserve">-навчання як освітній пазл. Міжпредметний навчально-дослідницький проєкт «КВІТКова феєрія» / Н. Дуняшенко // Завуч. – 2021. – </w:t>
      </w:r>
      <w:r w:rsidRPr="004F64B2">
        <w:rPr>
          <w:rFonts w:ascii="Times New Roman" w:hAnsi="Times New Roman" w:cs="Times New Roman"/>
          <w:bCs/>
          <w:sz w:val="28"/>
          <w:szCs w:val="28"/>
        </w:rPr>
        <w:t>№ 9–10</w:t>
      </w:r>
      <w:r w:rsidRPr="004F64B2">
        <w:rPr>
          <w:rFonts w:ascii="Times New Roman" w:hAnsi="Times New Roman" w:cs="Times New Roman"/>
          <w:sz w:val="28"/>
          <w:szCs w:val="28"/>
        </w:rPr>
        <w:t>. – С. 46–79.</w:t>
      </w:r>
    </w:p>
    <w:p w:rsidR="00651962" w:rsidRPr="004F64B2" w:rsidRDefault="008E08BC" w:rsidP="00FD7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</w:rPr>
        <w:t xml:space="preserve">Загубинога О. Дослідницька робота учнів на уроках біології тварин та в позакласній роботі у 8-му класі / О. Загубинога // Біологія. – 2021. </w:t>
      </w:r>
      <w:r w:rsidRPr="004F64B2">
        <w:sym w:font="Symbol" w:char="F02D"/>
      </w:r>
      <w:r w:rsidR="0086719B" w:rsidRPr="004F64B2">
        <w:rPr>
          <w:rFonts w:ascii="Times New Roman" w:hAnsi="Times New Roman" w:cs="Times New Roman"/>
          <w:sz w:val="28"/>
          <w:szCs w:val="28"/>
        </w:rPr>
        <w:t xml:space="preserve">         № 1–2. – С. 20–</w:t>
      </w:r>
      <w:r w:rsidRPr="004F64B2">
        <w:rPr>
          <w:rFonts w:ascii="Times New Roman" w:hAnsi="Times New Roman" w:cs="Times New Roman"/>
          <w:sz w:val="28"/>
          <w:szCs w:val="28"/>
        </w:rPr>
        <w:t>34.</w:t>
      </w:r>
    </w:p>
    <w:p w:rsidR="00E6601F" w:rsidRPr="004F64B2" w:rsidRDefault="00B64438" w:rsidP="00E66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Загубинога</w:t>
      </w:r>
      <w:r w:rsidRPr="004F64B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651962" w:rsidRPr="004F64B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О. </w:t>
      </w:r>
      <w:r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Позакласна робота з вивчення водой</w:t>
      </w:r>
      <w:r w:rsidR="00651962"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 / О. Загубинога // Біологія. – 2021. –</w:t>
      </w:r>
      <w:r w:rsidR="00651962" w:rsidRPr="004F64B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1–2</w:t>
      </w:r>
      <w:r w:rsidR="00FF163B"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</w:t>
      </w:r>
      <w:r w:rsidR="00651962"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45–</w:t>
      </w:r>
      <w:r w:rsidRPr="004F64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55.</w:t>
      </w:r>
    </w:p>
    <w:p w:rsidR="0095009F" w:rsidRPr="004F64B2" w:rsidRDefault="0095009F" w:rsidP="00950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</w:rPr>
        <w:t>Кириленко О. Розвиток дослідницької діяльності засобами нових астрономічних технологій під час вивчення фізики та астрономії /            О. Кириленко // Фізика та астрономія в рідній школі. – 2021. – № 4. –        С. 10–14.</w:t>
      </w:r>
    </w:p>
    <w:p w:rsidR="004F64B2" w:rsidRPr="004F64B2" w:rsidRDefault="004F64B2" w:rsidP="004F6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B2">
        <w:rPr>
          <w:rFonts w:ascii="Times New Roman" w:hAnsi="Times New Roman" w:cs="Times New Roman"/>
          <w:color w:val="000000" w:themeColor="text1"/>
          <w:sz w:val="28"/>
          <w:szCs w:val="28"/>
        </w:rPr>
        <w:t>Коростіль</w:t>
      </w:r>
      <w:bookmarkStart w:id="0" w:name="_GoBack"/>
      <w:bookmarkEnd w:id="0"/>
      <w:r w:rsidRPr="004F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Цифрові вимірювальні комплекси в роботі вчителя хімії /              Л. Коростіль // Особистісно-професійна компетентність педагога: теорія і практика : збірник наукових статей / за </w:t>
      </w:r>
      <w:proofErr w:type="spellStart"/>
      <w:r w:rsidRPr="004F64B2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4F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Л. В. Сєрих. – Суми : НІКО, 2022. – С. 50–55. </w:t>
      </w:r>
    </w:p>
    <w:p w:rsidR="008E3809" w:rsidRPr="004F64B2" w:rsidRDefault="008E3809" w:rsidP="008E38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64B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Котик Т. </w:t>
      </w:r>
      <w:r w:rsidRPr="004F64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Навчання основ мовознавства через дослідження в новій українській школі  / Т. Котик // Українська мова і література в школах України. </w:t>
      </w:r>
      <w:r w:rsidRPr="004F64B2">
        <w:rPr>
          <w:rFonts w:ascii="Times New Roman" w:hAnsi="Times New Roman" w:cs="Times New Roman"/>
          <w:bCs/>
          <w:sz w:val="28"/>
          <w:szCs w:val="28"/>
        </w:rPr>
        <w:t>–</w:t>
      </w:r>
      <w:r w:rsidRPr="004F64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2021. </w:t>
      </w:r>
      <w:r w:rsidRPr="004F64B2">
        <w:rPr>
          <w:rFonts w:ascii="Times New Roman" w:hAnsi="Times New Roman" w:cs="Times New Roman"/>
          <w:bCs/>
          <w:sz w:val="28"/>
          <w:szCs w:val="28"/>
        </w:rPr>
        <w:t>–</w:t>
      </w:r>
      <w:r w:rsidRPr="004F64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F64B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 3</w:t>
      </w:r>
      <w:r w:rsidRPr="004F64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F64B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F64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3–6.</w:t>
      </w:r>
    </w:p>
    <w:p w:rsidR="0086156A" w:rsidRPr="004F64B2" w:rsidRDefault="0086156A" w:rsidP="00861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</w:rPr>
        <w:lastRenderedPageBreak/>
        <w:t>Свєтлова Т. Формування та розвиток дослідницької компетентності учнів у процесі навчання математики / Т. Свєтлова // Освіта Сумщини. – 2021. – № 4. – С. 35–37.</w:t>
      </w:r>
    </w:p>
    <w:p w:rsidR="001803BA" w:rsidRPr="004F64B2" w:rsidRDefault="001803BA" w:rsidP="00180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4B2">
        <w:rPr>
          <w:rFonts w:ascii="Times New Roman" w:hAnsi="Times New Roman" w:cs="Times New Roman"/>
          <w:sz w:val="28"/>
          <w:szCs w:val="28"/>
          <w:lang w:val="ru-RU"/>
        </w:rPr>
        <w:t xml:space="preserve">Сокальський А. Навчання без перерви. Формування дослідницьких умінь і навичок у позаурочний час / А. Сокальський </w:t>
      </w:r>
      <w:r w:rsidRPr="004F64B2">
        <w:rPr>
          <w:rFonts w:ascii="Times New Roman" w:hAnsi="Times New Roman" w:cs="Times New Roman"/>
          <w:sz w:val="28"/>
          <w:szCs w:val="28"/>
        </w:rPr>
        <w:t>// Краєзнавство. Географія.  Туризм. – 2021. – № 7–8. – С. 8–17.</w:t>
      </w:r>
    </w:p>
    <w:p w:rsidR="001F5D1A" w:rsidRPr="004F64B2" w:rsidRDefault="001F5D1A" w:rsidP="00E66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64B2">
        <w:rPr>
          <w:rFonts w:ascii="Times New Roman" w:hAnsi="Times New Roman" w:cs="Times New Roman"/>
          <w:sz w:val="28"/>
          <w:szCs w:val="28"/>
          <w:lang w:val="ru-RU"/>
        </w:rPr>
        <w:t>Чернецька</w:t>
      </w:r>
      <w:r w:rsidRPr="004F64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В. </w:t>
      </w:r>
      <w:r w:rsidRPr="004F64B2">
        <w:rPr>
          <w:rFonts w:ascii="Times New Roman" w:hAnsi="Times New Roman" w:cs="Times New Roman"/>
          <w:sz w:val="28"/>
          <w:szCs w:val="28"/>
          <w:lang w:val="ru-RU"/>
        </w:rPr>
        <w:t xml:space="preserve"> Гончарство: дослідницько-експерементальна робота /             В. </w:t>
      </w:r>
      <w:r w:rsidR="00E6601F" w:rsidRPr="004F64B2">
        <w:rPr>
          <w:rFonts w:ascii="Times New Roman" w:hAnsi="Times New Roman" w:cs="Times New Roman"/>
          <w:sz w:val="28"/>
          <w:szCs w:val="28"/>
          <w:lang w:val="ru-RU"/>
        </w:rPr>
        <w:t>Чернецька // Історія України. – 2021. –</w:t>
      </w:r>
      <w:r w:rsidRPr="004F6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01F" w:rsidRPr="004F64B2">
        <w:rPr>
          <w:rFonts w:ascii="Times New Roman" w:hAnsi="Times New Roman" w:cs="Times New Roman"/>
          <w:bCs/>
          <w:sz w:val="28"/>
          <w:szCs w:val="28"/>
          <w:lang w:val="ru-RU"/>
        </w:rPr>
        <w:t>№ 1–2</w:t>
      </w:r>
      <w:r w:rsidR="00E6601F" w:rsidRPr="004F64B2">
        <w:rPr>
          <w:rFonts w:ascii="Times New Roman" w:hAnsi="Times New Roman" w:cs="Times New Roman"/>
          <w:sz w:val="28"/>
          <w:szCs w:val="28"/>
          <w:lang w:val="ru-RU"/>
        </w:rPr>
        <w:t>. – С. 40–</w:t>
      </w:r>
      <w:r w:rsidRPr="004F64B2">
        <w:rPr>
          <w:rFonts w:ascii="Times New Roman" w:hAnsi="Times New Roman" w:cs="Times New Roman"/>
          <w:sz w:val="28"/>
          <w:szCs w:val="28"/>
          <w:lang w:val="ru-RU"/>
        </w:rPr>
        <w:t>53.</w:t>
      </w:r>
    </w:p>
    <w:p w:rsidR="005C23BA" w:rsidRPr="004F64B2" w:rsidRDefault="005C23BA" w:rsidP="00FD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758F" w:rsidRPr="00BC1888" w:rsidRDefault="0064758F" w:rsidP="00F33D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4758F" w:rsidRPr="00BC1888" w:rsidSect="009F4675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A0"/>
    <w:multiLevelType w:val="hybridMultilevel"/>
    <w:tmpl w:val="91D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1F09"/>
    <w:multiLevelType w:val="hybridMultilevel"/>
    <w:tmpl w:val="03C88174"/>
    <w:lvl w:ilvl="0" w:tplc="6432326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7385"/>
    <w:rsid w:val="0003798A"/>
    <w:rsid w:val="00073E8D"/>
    <w:rsid w:val="000804AB"/>
    <w:rsid w:val="000817E3"/>
    <w:rsid w:val="00165890"/>
    <w:rsid w:val="001803BA"/>
    <w:rsid w:val="001A378A"/>
    <w:rsid w:val="001F5D1A"/>
    <w:rsid w:val="00253886"/>
    <w:rsid w:val="00273876"/>
    <w:rsid w:val="002D6A78"/>
    <w:rsid w:val="00392995"/>
    <w:rsid w:val="003934D7"/>
    <w:rsid w:val="003B2E69"/>
    <w:rsid w:val="0041235C"/>
    <w:rsid w:val="004F64B2"/>
    <w:rsid w:val="005607D5"/>
    <w:rsid w:val="005672A4"/>
    <w:rsid w:val="005C166C"/>
    <w:rsid w:val="005C23BA"/>
    <w:rsid w:val="0064758F"/>
    <w:rsid w:val="00651962"/>
    <w:rsid w:val="00734F6D"/>
    <w:rsid w:val="00795D45"/>
    <w:rsid w:val="0086156A"/>
    <w:rsid w:val="0086719B"/>
    <w:rsid w:val="008852CD"/>
    <w:rsid w:val="008E08BC"/>
    <w:rsid w:val="008E3809"/>
    <w:rsid w:val="008F7B13"/>
    <w:rsid w:val="0095009F"/>
    <w:rsid w:val="00962F2A"/>
    <w:rsid w:val="00A67ADB"/>
    <w:rsid w:val="00AC47B8"/>
    <w:rsid w:val="00AC7385"/>
    <w:rsid w:val="00B00845"/>
    <w:rsid w:val="00B64438"/>
    <w:rsid w:val="00B775B8"/>
    <w:rsid w:val="00B86DD9"/>
    <w:rsid w:val="00BC1888"/>
    <w:rsid w:val="00BF1AF5"/>
    <w:rsid w:val="00C60BCD"/>
    <w:rsid w:val="00D056FA"/>
    <w:rsid w:val="00D136C8"/>
    <w:rsid w:val="00D43324"/>
    <w:rsid w:val="00E24C69"/>
    <w:rsid w:val="00E6601F"/>
    <w:rsid w:val="00F008EB"/>
    <w:rsid w:val="00F01F25"/>
    <w:rsid w:val="00F33D60"/>
    <w:rsid w:val="00FD738F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0238"/>
  <w15:docId w15:val="{C72E7DEC-99C5-4E57-BCDA-7322DB52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2020-11-26T13:22:00Z</dcterms:created>
  <dcterms:modified xsi:type="dcterms:W3CDTF">2023-06-12T05:00:00Z</dcterms:modified>
</cp:coreProperties>
</file>