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1" w:rsidRPr="00B9268A" w:rsidRDefault="008D1B91" w:rsidP="008D1B91">
      <w:pPr>
        <w:ind w:left="284" w:right="-14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БЕЗПЕКА ЖИТТЄДІЯЛЬНОСТІ</w:t>
      </w:r>
    </w:p>
    <w:p w:rsidR="008D1B91" w:rsidRPr="00B9268A" w:rsidRDefault="008D1B91" w:rsidP="00C50D29">
      <w:pPr>
        <w:ind w:left="284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1B91" w:rsidRPr="00B9268A" w:rsidRDefault="008D1B91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Андрєєва Т.Т., Панченко І.В. Гра як засіб формування ціннісного ставлення до здоров’я у дітей 6-го року життя на засадах козацької педагогіки / Т.Т. Андрєєва, І.В. Панченко // Безпека життєдіяльності. – 2021. </w:t>
      </w:r>
      <w:r w:rsidRPr="00B9268A">
        <w:rPr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1. – С. 15–18.</w:t>
      </w:r>
    </w:p>
    <w:p w:rsidR="0072210A" w:rsidRPr="00B9268A" w:rsidRDefault="0072210A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Безпека дітей у цифровому просторі : рекомендації МОН для педагогічних працівників і батьків // Інформатика. – 2021. – № 5–6. –      С. 8–9</w:t>
      </w:r>
    </w:p>
    <w:p w:rsidR="000317E6" w:rsidRPr="00B9268A" w:rsidRDefault="000317E6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Бєляєва О. Комп’ютер і дитина: які небезпеки чекають на неї в   інтернеті / О. Бєляєва // Соціальний педагог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. – 2021. – № 7–8. – С. 18–27. </w:t>
      </w:r>
    </w:p>
    <w:p w:rsidR="008D1B91" w:rsidRPr="00B9268A" w:rsidRDefault="00C50D29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Гречка В.</w:t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М. Педагогічні основи підготовки керівників до управлінської діяльності у сфері цивільного захисту в процесі післядипломної освіти  / </w:t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В.</w:t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М. Гречка // Безпека життєдіяльності. – 2021. </w:t>
      </w:r>
      <w:r w:rsidRPr="00B9268A">
        <w:rPr>
          <w:highlight w:val="yellow"/>
        </w:rPr>
        <w:sym w:font="Symbol" w:char="F02D"/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1. – С. 13–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14.</w:t>
      </w:r>
    </w:p>
    <w:p w:rsidR="007F7B9D" w:rsidRPr="00B9268A" w:rsidRDefault="007F7B9D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Дубовик С. Мітап «Паски безпеки в мережі»: неформальна зустріч на серйозну тему / С. Дубовик // Заступник директора школи.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      № 5. – С.41–51.</w:t>
      </w:r>
    </w:p>
    <w:p w:rsidR="00950937" w:rsidRPr="00B9268A" w:rsidRDefault="00950937" w:rsidP="002B0516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Желізняк Л. Безпечне користування інтернетом : урок засвоєння нових знань, формування вмінь і навичок / Л. Желізняк // Інформатика.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B9268A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№ 7–8</w:t>
      </w: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С. 22–35.</w:t>
      </w:r>
    </w:p>
    <w:p w:rsidR="00BA6DF2" w:rsidRPr="00B9268A" w:rsidRDefault="00BA6DF2" w:rsidP="00BA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Журба К. Як захистити дітей від кібернасильства. Небезпеки й шляхи подолання //К. Журба // Директор школи. – 2022. – № 11–12. – С. 74–79.</w:t>
      </w:r>
    </w:p>
    <w:p w:rsidR="002B0516" w:rsidRPr="00B9268A" w:rsidRDefault="002B0516" w:rsidP="002B0516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Знахорчук К. Безпека дітей. Кіднепінг у сучасному українському суспільстві / К. Знахорчук // Соціальний педагог. – 2021. – № 1–2. –        С. 62–73.</w:t>
      </w:r>
    </w:p>
    <w:p w:rsidR="002B0516" w:rsidRPr="00B9268A" w:rsidRDefault="002B0516" w:rsidP="002B0516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Знахорчук К.  Що ховає мережа : тренінгові заняття / К. Знахорчук // Психолог. – 2021. – № 5–6. – С. 94–103.</w:t>
      </w:r>
    </w:p>
    <w:p w:rsidR="003F732E" w:rsidRPr="00B9268A" w:rsidRDefault="003F732E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Ільницька І. М. Відпочиваючи в горах, не забувайте про особисту безпеку / І. М. Ільницька//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С.27.</w:t>
      </w:r>
    </w:p>
    <w:p w:rsidR="00DF6B70" w:rsidRPr="00B9268A" w:rsidRDefault="00DF6B70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Ільницька І. М. Заходи безпеки на воді в зимовий період /                          І. М. Ільницька//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С.27.</w:t>
      </w:r>
    </w:p>
    <w:p w:rsidR="00CF5589" w:rsidRPr="00B9268A" w:rsidRDefault="00CF5589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Ільченко Н. Екстремальні зимові види спорту. Заходи безпеки  /              Н. Ільченко //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С.29–30.</w:t>
      </w:r>
    </w:p>
    <w:p w:rsidR="008D1B91" w:rsidRPr="00B9268A" w:rsidRDefault="008D1B91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Ільченко Н. Профілактика отруєнь у дітей лікарськими препаратами вдома / Н. Ільченко //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 12–13.</w:t>
      </w:r>
    </w:p>
    <w:p w:rsidR="002A20EB" w:rsidRPr="00B9268A" w:rsidRDefault="002A20EB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Коваль В. Застосування хмарних сервісів у процесі функціонального навчання   з питань цивільного захисту / В. Коваль //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С.22–23.</w:t>
      </w:r>
    </w:p>
    <w:p w:rsidR="007B6104" w:rsidRPr="00D64FF1" w:rsidRDefault="007B6104" w:rsidP="00D64FF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Лахнеко І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bookmarkStart w:id="0" w:name="_GoBack"/>
      <w:bookmarkEnd w:id="0"/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«Випий 40 таблеток» та інші «ігри»: сім небезпечних челенджів, про які дорослі мають знати / І. Лахнеко // Заступник директора школи. – 2021. 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 № 3. – С.53–56.</w:t>
      </w:r>
    </w:p>
    <w:p w:rsidR="00D64FF1" w:rsidRPr="00D64FF1" w:rsidRDefault="00D64FF1" w:rsidP="00D64FF1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4FF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Лунгол О.</w:t>
      </w:r>
      <w:r w:rsidRPr="00D64FF1">
        <w:rPr>
          <w:rFonts w:ascii="Times New Roman" w:hAnsi="Times New Roman" w:cs="Times New Roman"/>
          <w:color w:val="663626"/>
          <w:sz w:val="28"/>
          <w:szCs w:val="28"/>
          <w:highlight w:val="yellow"/>
        </w:rPr>
        <w:t xml:space="preserve"> 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>Дослідження сучасних кіберзагроз в освітньому середовищі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/  О. Лунгол //  </w:t>
      </w:r>
      <w:proofErr w:type="spellStart"/>
      <w:r w:rsidRPr="00D64FF1">
        <w:rPr>
          <w:rFonts w:ascii="Times New Roman" w:hAnsi="Times New Roman" w:cs="Times New Roman"/>
          <w:sz w:val="28"/>
          <w:szCs w:val="28"/>
          <w:highlight w:val="yellow"/>
        </w:rPr>
        <w:t>Актуал</w:t>
      </w:r>
      <w:proofErr w:type="spellEnd"/>
      <w:r w:rsidRPr="00D64FF1">
        <w:rPr>
          <w:rFonts w:ascii="Times New Roman" w:hAnsi="Times New Roman" w:cs="Times New Roman"/>
          <w:sz w:val="28"/>
          <w:szCs w:val="28"/>
          <w:highlight w:val="yellow"/>
        </w:rPr>
        <w:t>. питання у сучас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>. науці. – 2023. – № 9. –                 С. 630–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>641.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> – Режим</w:t>
      </w:r>
      <w:r w:rsidRPr="00D64FF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 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>доступу</w:t>
      </w:r>
      <w:r w:rsidRPr="00D64FF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 </w:t>
      </w:r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D64FF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http://perspectives.pp.ua/index.php/sn/article/view/6365/6398</w:t>
      </w:r>
    </w:p>
    <w:p w:rsidR="004B5ECB" w:rsidRPr="00B9268A" w:rsidRDefault="004B5ECB" w:rsidP="00D64F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64FF1">
        <w:rPr>
          <w:rFonts w:ascii="Times New Roman" w:hAnsi="Times New Roman" w:cs="Times New Roman"/>
          <w:sz w:val="28"/>
          <w:szCs w:val="28"/>
          <w:highlight w:val="yellow"/>
        </w:rPr>
        <w:t>Моляренко</w:t>
      </w:r>
      <w:proofErr w:type="spellEnd"/>
      <w:r w:rsidRPr="00D64FF1">
        <w:rPr>
          <w:rFonts w:ascii="Times New Roman" w:hAnsi="Times New Roman" w:cs="Times New Roman"/>
          <w:sz w:val="28"/>
          <w:szCs w:val="28"/>
          <w:highlight w:val="yellow"/>
        </w:rPr>
        <w:t xml:space="preserve"> О. Світ віртуальний – загроза реальна (безпека в інтернеті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) : </w:t>
      </w:r>
    </w:p>
    <w:p w:rsidR="004B5ECB" w:rsidRPr="00B9268A" w:rsidRDefault="004B5ECB" w:rsidP="004B5ECB">
      <w:pPr>
        <w:pStyle w:val="a3"/>
        <w:spacing w:after="0"/>
        <w:ind w:left="6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Інформування батьків. Рекомендації МОН для проведення профілактичних заходів / О. Моляренко  </w:t>
      </w:r>
      <w:r w:rsidRPr="00B9268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// Завуч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. – 2021. – № 5–6. –      С. 36–41.</w:t>
      </w:r>
    </w:p>
    <w:p w:rsidR="001B1F54" w:rsidRPr="00B9268A" w:rsidRDefault="001B1F54" w:rsidP="004B5ECB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Нижник О., Алексєєва К. Роль природничо-наукової освіти у формуванні культури безпеки в усіх сферах життєдіяльності людини / О. Нижник,   К. Алексєєва // Біологія і хімія в рідній школі. – 2022. – № 1. – С. 14–20.</w:t>
      </w:r>
    </w:p>
    <w:p w:rsidR="00383DF7" w:rsidRPr="00B9268A" w:rsidRDefault="00383DF7" w:rsidP="004B5ECB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Никоненко Л. Надзвичайні ситуації: психологічна готовність особистості до конструктивної поведінки / Л. Никоненко // Директор школи. –     2021. – № 7–8. – С.78–116.</w:t>
      </w:r>
    </w:p>
    <w:p w:rsidR="00EF7E60" w:rsidRPr="00B9268A" w:rsidRDefault="00EF7E60" w:rsidP="00EF7E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Окушко Т. Виховання культури безпечної життєдіяльності: цифрова компетентність / Т. Окушко //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>Управління освітою. – 2022. – № 5–6. – С. 76–93.</w:t>
      </w:r>
    </w:p>
    <w:p w:rsidR="008D1B91" w:rsidRPr="00B9268A" w:rsidRDefault="008D1B91" w:rsidP="00EF7E60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Петрунь А. С. Про що потрібно пам’ятати під час використання опалювальних приладів / А. С. Петрунь // Безпека життєдіяльності. – 2021. </w:t>
      </w:r>
      <w:r w:rsidRPr="00B9268A">
        <w:rPr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 27.</w:t>
      </w:r>
    </w:p>
    <w:p w:rsidR="007B6104" w:rsidRPr="00B9268A" w:rsidRDefault="007B6104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Пилипчук І. Кібербулінг – що це та як зупинити? : урок-бесіда  /</w:t>
      </w:r>
      <w:r w:rsidR="00AB2866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І. Пилипчук // Інформатика.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3–4. – С.54–78.</w:t>
      </w:r>
    </w:p>
    <w:p w:rsidR="002A20EB" w:rsidRPr="00B9268A" w:rsidRDefault="002A20EB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Поляков О. А., Томаревська О. С. «Паспорт здоров’я», працездатність, професійні навички на робочому місці і в довкіллі / О. А. Поляков,         О. С. Томаревська  //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С.18–21.</w:t>
      </w:r>
    </w:p>
    <w:p w:rsidR="000317E6" w:rsidRPr="00B9268A" w:rsidRDefault="000317E6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Правила безпеки в майстерні : вимоги охорони праці // </w:t>
      </w: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Трудове навчання. − 2021.  −</w:t>
      </w:r>
      <w:r w:rsidRPr="00B9268A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lang w:val="ru-RU"/>
        </w:rPr>
        <w:t>№ 5–6</w:t>
      </w:r>
      <w:r w:rsidRPr="00B926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>. − С. 90–99.</w:t>
      </w:r>
    </w:p>
    <w:p w:rsidR="008D1B91" w:rsidRPr="00B9268A" w:rsidRDefault="009D3BF3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Прибитько В.М., Першина О.М. Щоб у біду не потрапляти, треба правила безпеки добре знати (Пам’ятки з безпеки життєдіяльності для батьків) / В.М. Прибитько, О.М. Першина // Безпека життєдіяльності. – 2021. </w:t>
      </w:r>
      <w:r w:rsidRPr="00B9268A">
        <w:rPr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1. – С.</w:t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19–</w:t>
      </w:r>
      <w:r w:rsidR="005A5003" w:rsidRPr="00B9268A">
        <w:rPr>
          <w:rFonts w:ascii="Times New Roman" w:hAnsi="Times New Roman" w:cs="Times New Roman"/>
          <w:sz w:val="28"/>
          <w:szCs w:val="28"/>
          <w:highlight w:val="yellow"/>
        </w:rPr>
        <w:t>22.</w:t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B6104" w:rsidRPr="00B9268A" w:rsidRDefault="007B6104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55 порад із кібербезпеки : як убезпечити себе у віртуальному просторі / матеріал  підготовлено редакцією // Трудове навчання. – 2021. – № 3–4. – С. 14–21.</w:t>
      </w:r>
    </w:p>
    <w:p w:rsidR="008D1B91" w:rsidRPr="00B9268A" w:rsidRDefault="008D1B91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Радукан В. Пожежна безпека при експлуатації пічного опалення /           В. Радукан //  Безпека життєдіяльності. – 2021. 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1. – С. 23–24</w:t>
      </w:r>
    </w:p>
    <w:p w:rsidR="00161CFB" w:rsidRPr="00B9268A" w:rsidRDefault="00161CFB" w:rsidP="008D1B91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Стоєцький В.Ф. Основ</w:t>
      </w:r>
      <w:r w:rsidR="008D1B91" w:rsidRPr="00B9268A">
        <w:rPr>
          <w:rFonts w:ascii="Times New Roman" w:hAnsi="Times New Roman" w:cs="Times New Roman"/>
          <w:sz w:val="28"/>
          <w:szCs w:val="28"/>
          <w:highlight w:val="yellow"/>
        </w:rPr>
        <w:t>ні дії під час пожежі</w:t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/ В. Ф. Стоєцький // Безпека життєдіяльності. – 2021. </w:t>
      </w:r>
      <w:r w:rsidRPr="00B9268A">
        <w:rPr>
          <w:highlight w:val="yellow"/>
        </w:rPr>
        <w:sym w:font="Symbol" w:char="F02D"/>
      </w: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 № 2. – С. 26.</w:t>
      </w:r>
    </w:p>
    <w:p w:rsidR="00EF7E60" w:rsidRPr="00B9268A" w:rsidRDefault="00746B5A" w:rsidP="00EF7E60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Тимофєєва Л. Як навчити батьків убезпечувати дітей в інфопросторі /                   Л. Тимофєєва // Вихователь-методист дошкільного закладу. – 2021. –     № 10. – С. 54˗61.</w:t>
      </w:r>
    </w:p>
    <w:p w:rsidR="00BA6DF2" w:rsidRPr="00B9268A" w:rsidRDefault="00BA6DF2" w:rsidP="00BA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Черних О. Кібербезпека учасників освітнього процесу в умовах воєнного стану / О. Черних // Освіта Сумщини. – 2023. – № 1. –            С. 22–24.</w:t>
      </w:r>
    </w:p>
    <w:p w:rsidR="00BA6DF2" w:rsidRPr="00B9268A" w:rsidRDefault="00BA6DF2" w:rsidP="00BA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>Черних О. Формування безпечної поведінки  учнів у інтернет-мережі / О. Черних // Освіта Сумщини. – 2023. – № 2. – С. 41–44.</w:t>
      </w:r>
    </w:p>
    <w:p w:rsidR="00953A4A" w:rsidRPr="00B9268A" w:rsidRDefault="00953A4A" w:rsidP="00EF7E60">
      <w:pPr>
        <w:pStyle w:val="a3"/>
        <w:numPr>
          <w:ilvl w:val="0"/>
          <w:numId w:val="4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268A">
        <w:rPr>
          <w:rFonts w:ascii="Times New Roman" w:hAnsi="Times New Roman" w:cs="Times New Roman"/>
          <w:sz w:val="28"/>
          <w:szCs w:val="28"/>
          <w:highlight w:val="yellow"/>
        </w:rPr>
        <w:t xml:space="preserve">Шнуренко В., Зуєва С., Окомашенко Н. Енциклопедія безпеки. Практичні завдання, правила й поради щодо попередження нещасних випадків / В. Шнуренко, С. Зуєва,  Н. Окомашенко </w:t>
      </w:r>
      <w:r w:rsidRPr="00B9268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// Початкова освіта. – 2022. – № 1–2. – С. 6–40.</w:t>
      </w:r>
    </w:p>
    <w:p w:rsidR="008B6EB7" w:rsidRDefault="008B6EB7" w:rsidP="008D1B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503" w:rsidRPr="006F2DA7" w:rsidRDefault="00276503" w:rsidP="006F2DA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A7" w:rsidRDefault="006F2DA7" w:rsidP="0055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90" w:rsidRDefault="00557590" w:rsidP="0055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57590" w:rsidRDefault="00557590" w:rsidP="0055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590" w:rsidRPr="00557590" w:rsidRDefault="00557590" w:rsidP="0055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EE4" w:rsidRPr="00276503" w:rsidRDefault="005A3EE4" w:rsidP="000978CA">
      <w:pPr>
        <w:rPr>
          <w:rFonts w:ascii="Times New Roman" w:hAnsi="Times New Roman" w:cs="Times New Roman"/>
          <w:sz w:val="28"/>
          <w:szCs w:val="28"/>
        </w:rPr>
      </w:pPr>
    </w:p>
    <w:p w:rsidR="000978CA" w:rsidRDefault="000978CA" w:rsidP="00E51EB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E51EBD" w:rsidRPr="00E51EBD" w:rsidRDefault="00E51EBD" w:rsidP="007C78D4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843399" w:rsidRDefault="00843399" w:rsidP="009434EE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9434EE" w:rsidRDefault="009434EE" w:rsidP="007070F8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7070F8" w:rsidRDefault="007070F8" w:rsidP="00B0235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B0235C" w:rsidRPr="00B0235C" w:rsidRDefault="00B0235C" w:rsidP="008B1BE3">
      <w:pPr>
        <w:ind w:left="135"/>
        <w:rPr>
          <w:rFonts w:ascii="Times New Roman" w:hAnsi="Times New Roman" w:cs="Times New Roman"/>
          <w:b/>
          <w:sz w:val="28"/>
          <w:szCs w:val="28"/>
        </w:rPr>
      </w:pPr>
    </w:p>
    <w:p w:rsidR="008B1BE3" w:rsidRPr="00B0235C" w:rsidRDefault="008B1BE3" w:rsidP="006A4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2A" w:rsidRPr="00B0235C" w:rsidRDefault="00DD472A" w:rsidP="00DD6C4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DD6C4C" w:rsidRDefault="00DD6C4C" w:rsidP="00CA09C7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CA09C7" w:rsidRDefault="00CA09C7" w:rsidP="00FF558F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FF558F" w:rsidRDefault="00FF558F" w:rsidP="00FF558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F558F" w:rsidRPr="00BF1239" w:rsidRDefault="00FF558F" w:rsidP="00522442">
      <w:pPr>
        <w:rPr>
          <w:rFonts w:ascii="Times New Roman" w:hAnsi="Times New Roman" w:cs="Times New Roman"/>
          <w:sz w:val="28"/>
          <w:szCs w:val="28"/>
        </w:rPr>
      </w:pPr>
    </w:p>
    <w:p w:rsidR="00522442" w:rsidRDefault="00522442" w:rsidP="002A1575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61CFB" w:rsidRDefault="00161CFB" w:rsidP="002A1575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A1575" w:rsidRPr="00C50D29" w:rsidRDefault="002A1575" w:rsidP="00C50D29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50D29" w:rsidRPr="00C50D29" w:rsidRDefault="00C50D29" w:rsidP="00C50D29">
      <w:pPr>
        <w:ind w:hanging="284"/>
        <w:rPr>
          <w:rFonts w:ascii="Times New Roman" w:hAnsi="Times New Roman" w:cs="Times New Roman"/>
          <w:sz w:val="28"/>
          <w:szCs w:val="28"/>
        </w:rPr>
      </w:pPr>
    </w:p>
    <w:sectPr w:rsidR="00C50D29" w:rsidRPr="00C50D29" w:rsidSect="008D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289"/>
    <w:multiLevelType w:val="hybridMultilevel"/>
    <w:tmpl w:val="0982FF32"/>
    <w:lvl w:ilvl="0" w:tplc="9DB00A7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162CA5"/>
    <w:multiLevelType w:val="hybridMultilevel"/>
    <w:tmpl w:val="42CABEB4"/>
    <w:lvl w:ilvl="0" w:tplc="93B8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01E98"/>
    <w:multiLevelType w:val="hybridMultilevel"/>
    <w:tmpl w:val="06DCA54E"/>
    <w:lvl w:ilvl="0" w:tplc="D04C8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F2C"/>
    <w:multiLevelType w:val="hybridMultilevel"/>
    <w:tmpl w:val="741C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2109"/>
    <w:multiLevelType w:val="hybridMultilevel"/>
    <w:tmpl w:val="FB22D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D29"/>
    <w:rsid w:val="000018E8"/>
    <w:rsid w:val="000317E6"/>
    <w:rsid w:val="000978CA"/>
    <w:rsid w:val="0010067F"/>
    <w:rsid w:val="001319CD"/>
    <w:rsid w:val="00161CFB"/>
    <w:rsid w:val="001B1F54"/>
    <w:rsid w:val="00276503"/>
    <w:rsid w:val="00295DB0"/>
    <w:rsid w:val="002A1575"/>
    <w:rsid w:val="002A20EB"/>
    <w:rsid w:val="002B0516"/>
    <w:rsid w:val="002F5832"/>
    <w:rsid w:val="00383DF7"/>
    <w:rsid w:val="003F732E"/>
    <w:rsid w:val="004B5ECB"/>
    <w:rsid w:val="004F6640"/>
    <w:rsid w:val="00522442"/>
    <w:rsid w:val="00557590"/>
    <w:rsid w:val="00567707"/>
    <w:rsid w:val="005A3EE4"/>
    <w:rsid w:val="005A5003"/>
    <w:rsid w:val="006A4E67"/>
    <w:rsid w:val="006F2DA7"/>
    <w:rsid w:val="007070F8"/>
    <w:rsid w:val="0070767F"/>
    <w:rsid w:val="0072210A"/>
    <w:rsid w:val="00746B5A"/>
    <w:rsid w:val="00773DE8"/>
    <w:rsid w:val="007B6104"/>
    <w:rsid w:val="007C78D4"/>
    <w:rsid w:val="007D55FA"/>
    <w:rsid w:val="007F7B9D"/>
    <w:rsid w:val="007F7C54"/>
    <w:rsid w:val="00820733"/>
    <w:rsid w:val="0082765F"/>
    <w:rsid w:val="00843399"/>
    <w:rsid w:val="008B1BE3"/>
    <w:rsid w:val="008B6EB7"/>
    <w:rsid w:val="008D1B91"/>
    <w:rsid w:val="008D47FD"/>
    <w:rsid w:val="008D642A"/>
    <w:rsid w:val="009434EE"/>
    <w:rsid w:val="00950937"/>
    <w:rsid w:val="00953A4A"/>
    <w:rsid w:val="00972CD9"/>
    <w:rsid w:val="009A5D19"/>
    <w:rsid w:val="009D3BF3"/>
    <w:rsid w:val="009F0226"/>
    <w:rsid w:val="00AB2866"/>
    <w:rsid w:val="00B00762"/>
    <w:rsid w:val="00B0235C"/>
    <w:rsid w:val="00B72C2E"/>
    <w:rsid w:val="00B9268A"/>
    <w:rsid w:val="00B94F19"/>
    <w:rsid w:val="00BA6DF2"/>
    <w:rsid w:val="00BB2E67"/>
    <w:rsid w:val="00BF2699"/>
    <w:rsid w:val="00C50D29"/>
    <w:rsid w:val="00CA09C7"/>
    <w:rsid w:val="00CB57C9"/>
    <w:rsid w:val="00CF5589"/>
    <w:rsid w:val="00D64FF1"/>
    <w:rsid w:val="00D75D3B"/>
    <w:rsid w:val="00DD472A"/>
    <w:rsid w:val="00DD6C4C"/>
    <w:rsid w:val="00DF6B70"/>
    <w:rsid w:val="00E51EBD"/>
    <w:rsid w:val="00EB1AEB"/>
    <w:rsid w:val="00ED74C6"/>
    <w:rsid w:val="00EF7E60"/>
    <w:rsid w:val="00F04D8F"/>
    <w:rsid w:val="00FB6532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A88"/>
  <w15:docId w15:val="{B48D83D1-648C-42C5-9F45-FF580A92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8B1B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4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765F"/>
    <w:rPr>
      <w:color w:val="800080" w:themeColor="followedHyperlink"/>
      <w:u w:val="single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D6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3380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dcterms:created xsi:type="dcterms:W3CDTF">2021-02-05T07:37:00Z</dcterms:created>
  <dcterms:modified xsi:type="dcterms:W3CDTF">2023-10-30T08:39:00Z</dcterms:modified>
</cp:coreProperties>
</file>