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D3" w:rsidRPr="00F157BF" w:rsidRDefault="00F157BF" w:rsidP="004323E0">
      <w:pPr>
        <w:autoSpaceDE w:val="0"/>
        <w:autoSpaceDN w:val="0"/>
        <w:adjustRightInd w:val="0"/>
        <w:spacing w:after="0" w:line="240" w:lineRule="auto"/>
        <w:ind w:left="1416" w:firstLine="708"/>
        <w:jc w:val="center"/>
        <w:rPr>
          <w:rFonts w:ascii="Times New Roman" w:hAnsi="Times New Roman"/>
          <w:b/>
          <w:sz w:val="28"/>
          <w:szCs w:val="28"/>
          <w:lang w:val="uk-UA"/>
        </w:rPr>
      </w:pPr>
      <w:r w:rsidRPr="00F157BF">
        <w:rPr>
          <w:rFonts w:ascii="Times New Roman" w:hAnsi="Times New Roman"/>
          <w:b/>
          <w:sz w:val="28"/>
          <w:szCs w:val="28"/>
          <w:lang w:val="uk-UA"/>
        </w:rPr>
        <w:t>БАЗОВИЙ КОМПОНЕНТ ДОШКІЛЬНОЇ ОСВІТИ – СТРАТЕГІЧНИЙ ДОКУМЕНТ</w:t>
      </w:r>
      <w:r>
        <w:rPr>
          <w:rFonts w:ascii="Times New Roman" w:hAnsi="Times New Roman"/>
          <w:b/>
          <w:sz w:val="28"/>
          <w:szCs w:val="28"/>
          <w:lang w:val="uk-UA"/>
        </w:rPr>
        <w:t xml:space="preserve"> </w:t>
      </w:r>
      <w:r w:rsidRPr="00F157BF">
        <w:rPr>
          <w:rFonts w:ascii="Times New Roman" w:hAnsi="Times New Roman"/>
          <w:b/>
          <w:sz w:val="28"/>
          <w:szCs w:val="28"/>
          <w:lang w:val="uk-UA"/>
        </w:rPr>
        <w:t>ОСВІТНЬОЇ ГАЛУЗІ</w:t>
      </w:r>
    </w:p>
    <w:p w:rsidR="00C500D3" w:rsidRDefault="00C500D3" w:rsidP="00C500D3">
      <w:pPr>
        <w:autoSpaceDE w:val="0"/>
        <w:autoSpaceDN w:val="0"/>
        <w:adjustRightInd w:val="0"/>
        <w:spacing w:after="0" w:line="240" w:lineRule="auto"/>
        <w:ind w:firstLine="708"/>
        <w:jc w:val="center"/>
        <w:rPr>
          <w:rFonts w:ascii="Times New Roman" w:hAnsi="Times New Roman"/>
          <w:sz w:val="28"/>
          <w:szCs w:val="28"/>
          <w:lang w:val="uk-UA"/>
        </w:rPr>
      </w:pPr>
      <w:r>
        <w:rPr>
          <w:rFonts w:ascii="Times New Roman" w:hAnsi="Times New Roman"/>
          <w:sz w:val="28"/>
          <w:szCs w:val="28"/>
          <w:lang w:val="uk-UA"/>
        </w:rPr>
        <w:t>(методичні рекомендації)</w:t>
      </w:r>
    </w:p>
    <w:p w:rsidR="00F157BF" w:rsidRPr="00F67EB2" w:rsidRDefault="00F157BF" w:rsidP="00C500D3">
      <w:pPr>
        <w:autoSpaceDE w:val="0"/>
        <w:autoSpaceDN w:val="0"/>
        <w:adjustRightInd w:val="0"/>
        <w:spacing w:after="0" w:line="240" w:lineRule="auto"/>
        <w:ind w:firstLine="708"/>
        <w:jc w:val="center"/>
        <w:rPr>
          <w:rFonts w:ascii="Times New Roman" w:hAnsi="Times New Roman" w:cs="Times New Roman"/>
          <w:sz w:val="28"/>
          <w:szCs w:val="28"/>
          <w:lang w:val="uk-UA"/>
        </w:rPr>
      </w:pPr>
    </w:p>
    <w:p w:rsidR="00F157BF" w:rsidRPr="002140E1" w:rsidRDefault="00F157BF" w:rsidP="00F157BF">
      <w:pPr>
        <w:autoSpaceDE w:val="0"/>
        <w:autoSpaceDN w:val="0"/>
        <w:adjustRightInd w:val="0"/>
        <w:spacing w:after="0" w:line="240" w:lineRule="auto"/>
        <w:ind w:firstLine="708"/>
        <w:jc w:val="both"/>
        <w:rPr>
          <w:rFonts w:ascii="Times New Roman" w:hAnsi="Times New Roman" w:cs="Times New Roman"/>
          <w:sz w:val="28"/>
          <w:szCs w:val="28"/>
        </w:rPr>
      </w:pPr>
      <w:r w:rsidRPr="00F67EB2">
        <w:rPr>
          <w:rFonts w:ascii="Times New Roman" w:hAnsi="Times New Roman" w:cs="Times New Roman"/>
          <w:sz w:val="28"/>
          <w:szCs w:val="28"/>
          <w:lang w:val="uk-UA"/>
        </w:rPr>
        <w:t xml:space="preserve">Дошкільна освіта є невід’ємною </w:t>
      </w:r>
      <w:r>
        <w:rPr>
          <w:rFonts w:ascii="Times New Roman" w:hAnsi="Times New Roman" w:cs="Times New Roman"/>
          <w:sz w:val="28"/>
          <w:szCs w:val="28"/>
          <w:lang w:val="uk-UA"/>
        </w:rPr>
        <w:t xml:space="preserve">  </w:t>
      </w:r>
      <w:proofErr w:type="spellStart"/>
      <w:r w:rsidRPr="002140E1">
        <w:rPr>
          <w:rFonts w:ascii="Times New Roman" w:hAnsi="Times New Roman" w:cs="Times New Roman"/>
          <w:sz w:val="28"/>
          <w:szCs w:val="28"/>
        </w:rPr>
        <w:t>складовою</w:t>
      </w:r>
      <w:proofErr w:type="spellEnd"/>
      <w:r w:rsidRPr="002140E1">
        <w:rPr>
          <w:rFonts w:ascii="Times New Roman" w:hAnsi="Times New Roman" w:cs="Times New Roman"/>
          <w:sz w:val="28"/>
          <w:szCs w:val="28"/>
        </w:rPr>
        <w:t xml:space="preserve"> та </w:t>
      </w:r>
      <w:r>
        <w:rPr>
          <w:rFonts w:ascii="Times New Roman" w:hAnsi="Times New Roman" w:cs="Times New Roman"/>
          <w:sz w:val="28"/>
          <w:szCs w:val="28"/>
          <w:lang w:val="uk-UA"/>
        </w:rPr>
        <w:t xml:space="preserve">  </w:t>
      </w:r>
      <w:proofErr w:type="spellStart"/>
      <w:r w:rsidRPr="002140E1">
        <w:rPr>
          <w:rFonts w:ascii="Times New Roman" w:hAnsi="Times New Roman" w:cs="Times New Roman"/>
          <w:sz w:val="28"/>
          <w:szCs w:val="28"/>
        </w:rPr>
        <w:t>важливою</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самоцінною</w:t>
      </w:r>
      <w:proofErr w:type="spellEnd"/>
    </w:p>
    <w:p w:rsidR="00F157BF" w:rsidRPr="002140E1" w:rsidRDefault="00F157BF" w:rsidP="00F157BF">
      <w:pPr>
        <w:autoSpaceDE w:val="0"/>
        <w:autoSpaceDN w:val="0"/>
        <w:adjustRightInd w:val="0"/>
        <w:spacing w:after="0" w:line="240" w:lineRule="auto"/>
        <w:jc w:val="both"/>
        <w:rPr>
          <w:rFonts w:ascii="Times New Roman" w:hAnsi="Times New Roman" w:cs="Times New Roman"/>
          <w:sz w:val="28"/>
          <w:szCs w:val="28"/>
        </w:rPr>
      </w:pPr>
      <w:proofErr w:type="spellStart"/>
      <w:r w:rsidRPr="002140E1">
        <w:rPr>
          <w:rFonts w:ascii="Times New Roman" w:hAnsi="Times New Roman" w:cs="Times New Roman"/>
          <w:sz w:val="28"/>
          <w:szCs w:val="28"/>
        </w:rPr>
        <w:t>ланкою</w:t>
      </w:r>
      <w:proofErr w:type="spellEnd"/>
      <w:r w:rsidRPr="002140E1">
        <w:rPr>
          <w:rFonts w:ascii="Times New Roman" w:hAnsi="Times New Roman" w:cs="Times New Roman"/>
          <w:sz w:val="28"/>
          <w:szCs w:val="28"/>
        </w:rPr>
        <w:t xml:space="preserve"> в</w:t>
      </w:r>
      <w:r>
        <w:rPr>
          <w:rFonts w:ascii="Times New Roman" w:hAnsi="Times New Roman" w:cs="Times New Roman"/>
          <w:sz w:val="28"/>
          <w:szCs w:val="28"/>
          <w:lang w:val="uk-UA"/>
        </w:rPr>
        <w:t xml:space="preserve">  </w:t>
      </w:r>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системі</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освіти</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України</w:t>
      </w:r>
      <w:proofErr w:type="spellEnd"/>
      <w:r w:rsidRPr="002140E1">
        <w:rPr>
          <w:rFonts w:ascii="Times New Roman" w:hAnsi="Times New Roman" w:cs="Times New Roman"/>
          <w:sz w:val="28"/>
          <w:szCs w:val="28"/>
        </w:rPr>
        <w:t xml:space="preserve"> – стартовою</w:t>
      </w:r>
      <w:r>
        <w:rPr>
          <w:rFonts w:ascii="Times New Roman" w:hAnsi="Times New Roman" w:cs="Times New Roman"/>
          <w:sz w:val="28"/>
          <w:szCs w:val="28"/>
          <w:lang w:val="uk-UA"/>
        </w:rPr>
        <w:t xml:space="preserve">   </w:t>
      </w:r>
      <w:r w:rsidRPr="002140E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2140E1">
        <w:rPr>
          <w:rFonts w:ascii="Times New Roman" w:hAnsi="Times New Roman" w:cs="Times New Roman"/>
          <w:sz w:val="28"/>
          <w:szCs w:val="28"/>
        </w:rPr>
        <w:t xml:space="preserve">платформою </w:t>
      </w:r>
      <w:r>
        <w:rPr>
          <w:rFonts w:ascii="Times New Roman" w:hAnsi="Times New Roman" w:cs="Times New Roman"/>
          <w:sz w:val="28"/>
          <w:szCs w:val="28"/>
          <w:lang w:val="uk-UA"/>
        </w:rPr>
        <w:t xml:space="preserve">   </w:t>
      </w:r>
      <w:proofErr w:type="spellStart"/>
      <w:r w:rsidRPr="002140E1">
        <w:rPr>
          <w:rFonts w:ascii="Times New Roman" w:hAnsi="Times New Roman" w:cs="Times New Roman"/>
          <w:sz w:val="28"/>
          <w:szCs w:val="28"/>
        </w:rPr>
        <w:t>особистісного</w:t>
      </w:r>
      <w:proofErr w:type="spellEnd"/>
    </w:p>
    <w:p w:rsidR="00F157BF" w:rsidRPr="002140E1" w:rsidRDefault="00F157BF" w:rsidP="00F157BF">
      <w:pPr>
        <w:autoSpaceDE w:val="0"/>
        <w:autoSpaceDN w:val="0"/>
        <w:adjustRightInd w:val="0"/>
        <w:spacing w:after="0" w:line="240" w:lineRule="auto"/>
        <w:jc w:val="both"/>
        <w:rPr>
          <w:rFonts w:ascii="Times New Roman" w:hAnsi="Times New Roman" w:cs="Times New Roman"/>
          <w:sz w:val="28"/>
          <w:szCs w:val="28"/>
        </w:rPr>
      </w:pPr>
      <w:proofErr w:type="spellStart"/>
      <w:r w:rsidRPr="002140E1">
        <w:rPr>
          <w:rFonts w:ascii="Times New Roman" w:hAnsi="Times New Roman" w:cs="Times New Roman"/>
          <w:sz w:val="28"/>
          <w:szCs w:val="28"/>
        </w:rPr>
        <w:t>цілісного</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розвитку</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дитини</w:t>
      </w:r>
      <w:proofErr w:type="spellEnd"/>
      <w:r w:rsidRPr="002140E1">
        <w:rPr>
          <w:rFonts w:ascii="Times New Roman" w:hAnsi="Times New Roman" w:cs="Times New Roman"/>
          <w:sz w:val="28"/>
          <w:szCs w:val="28"/>
        </w:rPr>
        <w:t>.</w:t>
      </w:r>
    </w:p>
    <w:p w:rsidR="00F157BF" w:rsidRPr="002140E1" w:rsidRDefault="00F157BF" w:rsidP="00F157BF">
      <w:pPr>
        <w:autoSpaceDE w:val="0"/>
        <w:autoSpaceDN w:val="0"/>
        <w:adjustRightInd w:val="0"/>
        <w:spacing w:after="0" w:line="240" w:lineRule="auto"/>
        <w:ind w:firstLine="708"/>
        <w:jc w:val="both"/>
        <w:rPr>
          <w:rFonts w:ascii="Times New Roman" w:hAnsi="Times New Roman" w:cs="Times New Roman"/>
          <w:sz w:val="28"/>
          <w:szCs w:val="28"/>
        </w:rPr>
      </w:pPr>
      <w:r w:rsidRPr="002140E1">
        <w:rPr>
          <w:rFonts w:ascii="Times New Roman" w:hAnsi="Times New Roman" w:cs="Times New Roman"/>
          <w:sz w:val="28"/>
          <w:szCs w:val="28"/>
        </w:rPr>
        <w:t xml:space="preserve">В </w:t>
      </w:r>
      <w:proofErr w:type="spellStart"/>
      <w:proofErr w:type="gramStart"/>
      <w:r w:rsidRPr="002140E1">
        <w:rPr>
          <w:rFonts w:ascii="Times New Roman" w:hAnsi="Times New Roman" w:cs="Times New Roman"/>
          <w:sz w:val="28"/>
          <w:szCs w:val="28"/>
        </w:rPr>
        <w:t>Україні</w:t>
      </w:r>
      <w:proofErr w:type="spellEnd"/>
      <w:r w:rsidRPr="002140E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2140E1">
        <w:rPr>
          <w:rFonts w:ascii="Times New Roman" w:hAnsi="Times New Roman" w:cs="Times New Roman"/>
          <w:sz w:val="28"/>
          <w:szCs w:val="28"/>
        </w:rPr>
        <w:t>дошкільна</w:t>
      </w:r>
      <w:proofErr w:type="spellEnd"/>
      <w:proofErr w:type="gram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освіта</w:t>
      </w:r>
      <w:proofErr w:type="spellEnd"/>
      <w:r w:rsidRPr="002140E1">
        <w:rPr>
          <w:rFonts w:ascii="Times New Roman" w:hAnsi="Times New Roman" w:cs="Times New Roman"/>
          <w:sz w:val="28"/>
          <w:szCs w:val="28"/>
        </w:rPr>
        <w:t xml:space="preserve"> є </w:t>
      </w:r>
      <w:proofErr w:type="spellStart"/>
      <w:r w:rsidRPr="002140E1">
        <w:rPr>
          <w:rFonts w:ascii="Times New Roman" w:hAnsi="Times New Roman" w:cs="Times New Roman"/>
          <w:sz w:val="28"/>
          <w:szCs w:val="28"/>
        </w:rPr>
        <w:t>обов'язковою</w:t>
      </w:r>
      <w:proofErr w:type="spellEnd"/>
      <w:r w:rsidRPr="002140E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2140E1">
        <w:rPr>
          <w:rFonts w:ascii="Times New Roman" w:hAnsi="Times New Roman" w:cs="Times New Roman"/>
          <w:sz w:val="28"/>
          <w:szCs w:val="28"/>
        </w:rPr>
        <w:t>частиною</w:t>
      </w:r>
      <w:proofErr w:type="spellEnd"/>
      <w:r w:rsidRPr="002140E1">
        <w:rPr>
          <w:rFonts w:ascii="Times New Roman" w:hAnsi="Times New Roman" w:cs="Times New Roman"/>
          <w:sz w:val="28"/>
          <w:szCs w:val="28"/>
        </w:rPr>
        <w:t xml:space="preserve"> у </w:t>
      </w:r>
      <w:r>
        <w:rPr>
          <w:rFonts w:ascii="Times New Roman" w:hAnsi="Times New Roman" w:cs="Times New Roman"/>
          <w:sz w:val="28"/>
          <w:szCs w:val="28"/>
          <w:lang w:val="uk-UA"/>
        </w:rPr>
        <w:t xml:space="preserve">  </w:t>
      </w:r>
      <w:proofErr w:type="spellStart"/>
      <w:r w:rsidRPr="002140E1">
        <w:rPr>
          <w:rFonts w:ascii="Times New Roman" w:hAnsi="Times New Roman" w:cs="Times New Roman"/>
          <w:sz w:val="28"/>
          <w:szCs w:val="28"/>
        </w:rPr>
        <w:t>системі</w:t>
      </w:r>
      <w:proofErr w:type="spellEnd"/>
      <w:r>
        <w:rPr>
          <w:rFonts w:ascii="Times New Roman" w:hAnsi="Times New Roman" w:cs="Times New Roman"/>
          <w:sz w:val="28"/>
          <w:szCs w:val="28"/>
          <w:lang w:val="uk-UA"/>
        </w:rPr>
        <w:t xml:space="preserve"> </w:t>
      </w:r>
      <w:proofErr w:type="spellStart"/>
      <w:r w:rsidRPr="002140E1">
        <w:rPr>
          <w:rFonts w:ascii="Times New Roman" w:hAnsi="Times New Roman" w:cs="Times New Roman"/>
          <w:sz w:val="28"/>
          <w:szCs w:val="28"/>
        </w:rPr>
        <w:t>безперервного</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навчання</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Нині</w:t>
      </w:r>
      <w:proofErr w:type="spellEnd"/>
      <w:r w:rsidRPr="002140E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2140E1">
        <w:rPr>
          <w:rFonts w:ascii="Times New Roman" w:hAnsi="Times New Roman" w:cs="Times New Roman"/>
          <w:sz w:val="28"/>
          <w:szCs w:val="28"/>
        </w:rPr>
        <w:t>її</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зміст</w:t>
      </w:r>
      <w:proofErr w:type="spellEnd"/>
      <w:r w:rsidRPr="002140E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2140E1">
        <w:rPr>
          <w:rFonts w:ascii="Times New Roman" w:hAnsi="Times New Roman" w:cs="Times New Roman"/>
          <w:sz w:val="28"/>
          <w:szCs w:val="28"/>
        </w:rPr>
        <w:t>органічно</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пов’язаний</w:t>
      </w:r>
      <w:proofErr w:type="spellEnd"/>
      <w:r w:rsidRPr="002140E1">
        <w:rPr>
          <w:rFonts w:ascii="Times New Roman" w:hAnsi="Times New Roman" w:cs="Times New Roman"/>
          <w:sz w:val="28"/>
          <w:szCs w:val="28"/>
        </w:rPr>
        <w:t xml:space="preserve"> з </w:t>
      </w:r>
      <w:r>
        <w:rPr>
          <w:rFonts w:ascii="Times New Roman" w:hAnsi="Times New Roman" w:cs="Times New Roman"/>
          <w:sz w:val="28"/>
          <w:szCs w:val="28"/>
          <w:lang w:val="uk-UA"/>
        </w:rPr>
        <w:t xml:space="preserve">  </w:t>
      </w:r>
      <w:proofErr w:type="spellStart"/>
      <w:r w:rsidRPr="002140E1">
        <w:rPr>
          <w:rFonts w:ascii="Times New Roman" w:hAnsi="Times New Roman" w:cs="Times New Roman"/>
          <w:sz w:val="28"/>
          <w:szCs w:val="28"/>
        </w:rPr>
        <w:t>ідеями</w:t>
      </w:r>
      <w:proofErr w:type="spellEnd"/>
      <w:r w:rsidRPr="002140E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2140E1">
        <w:rPr>
          <w:rFonts w:ascii="Times New Roman" w:hAnsi="Times New Roman" w:cs="Times New Roman"/>
          <w:sz w:val="28"/>
          <w:szCs w:val="28"/>
        </w:rPr>
        <w:t>Нової</w:t>
      </w:r>
      <w:proofErr w:type="spellEnd"/>
      <w:r>
        <w:rPr>
          <w:rFonts w:ascii="Times New Roman" w:hAnsi="Times New Roman" w:cs="Times New Roman"/>
          <w:sz w:val="28"/>
          <w:szCs w:val="28"/>
          <w:lang w:val="uk-UA"/>
        </w:rPr>
        <w:t xml:space="preserve"> </w:t>
      </w:r>
      <w:proofErr w:type="spellStart"/>
      <w:r w:rsidRPr="002140E1">
        <w:rPr>
          <w:rFonts w:ascii="Times New Roman" w:hAnsi="Times New Roman" w:cs="Times New Roman"/>
          <w:sz w:val="28"/>
          <w:szCs w:val="28"/>
        </w:rPr>
        <w:t>української</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школи</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він</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забезпечує</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наступність</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між</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дошкільною</w:t>
      </w:r>
      <w:proofErr w:type="spellEnd"/>
      <w:r w:rsidRPr="002140E1">
        <w:rPr>
          <w:rFonts w:ascii="Times New Roman" w:hAnsi="Times New Roman" w:cs="Times New Roman"/>
          <w:sz w:val="28"/>
          <w:szCs w:val="28"/>
        </w:rPr>
        <w:t xml:space="preserve"> та початковою</w:t>
      </w:r>
      <w:r>
        <w:rPr>
          <w:rFonts w:ascii="Times New Roman" w:hAnsi="Times New Roman" w:cs="Times New Roman"/>
          <w:sz w:val="28"/>
          <w:szCs w:val="28"/>
          <w:lang w:val="uk-UA"/>
        </w:rPr>
        <w:t xml:space="preserve"> </w:t>
      </w:r>
      <w:proofErr w:type="spellStart"/>
      <w:r w:rsidRPr="002140E1">
        <w:rPr>
          <w:rFonts w:ascii="Times New Roman" w:hAnsi="Times New Roman" w:cs="Times New Roman"/>
          <w:sz w:val="28"/>
          <w:szCs w:val="28"/>
        </w:rPr>
        <w:t>освітою</w:t>
      </w:r>
      <w:proofErr w:type="spellEnd"/>
      <w:r w:rsidRPr="002140E1">
        <w:rPr>
          <w:rFonts w:ascii="Times New Roman" w:hAnsi="Times New Roman" w:cs="Times New Roman"/>
          <w:sz w:val="28"/>
          <w:szCs w:val="28"/>
        </w:rPr>
        <w:t xml:space="preserve"> в </w:t>
      </w:r>
      <w:proofErr w:type="spellStart"/>
      <w:r w:rsidRPr="002140E1">
        <w:rPr>
          <w:rFonts w:ascii="Times New Roman" w:hAnsi="Times New Roman" w:cs="Times New Roman"/>
          <w:sz w:val="28"/>
          <w:szCs w:val="28"/>
        </w:rPr>
        <w:t>умовах</w:t>
      </w:r>
      <w:proofErr w:type="spellEnd"/>
      <w:r w:rsidRPr="002140E1">
        <w:rPr>
          <w:rFonts w:ascii="Times New Roman" w:hAnsi="Times New Roman" w:cs="Times New Roman"/>
          <w:sz w:val="28"/>
          <w:szCs w:val="28"/>
        </w:rPr>
        <w:t xml:space="preserve"> </w:t>
      </w:r>
      <w:proofErr w:type="spellStart"/>
      <w:r w:rsidRPr="002140E1">
        <w:rPr>
          <w:rFonts w:ascii="Times New Roman" w:hAnsi="Times New Roman" w:cs="Times New Roman"/>
          <w:sz w:val="28"/>
          <w:szCs w:val="28"/>
        </w:rPr>
        <w:t>реформування</w:t>
      </w:r>
      <w:proofErr w:type="spellEnd"/>
      <w:r w:rsidRPr="002140E1">
        <w:rPr>
          <w:rFonts w:ascii="Times New Roman" w:hAnsi="Times New Roman" w:cs="Times New Roman"/>
          <w:sz w:val="28"/>
          <w:szCs w:val="28"/>
        </w:rPr>
        <w:t>.</w:t>
      </w:r>
    </w:p>
    <w:p w:rsidR="00F808FD"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sidRPr="00EE0702">
        <w:rPr>
          <w:rFonts w:ascii="Times New Roman" w:hAnsi="Times New Roman" w:cs="Times New Roman"/>
          <w:sz w:val="28"/>
          <w:szCs w:val="28"/>
          <w:lang w:val="uk-UA"/>
        </w:rPr>
        <w:t>Оновлення змісту дошкільної освіти тісно пов’язане з упровадженням он</w:t>
      </w:r>
      <w:r w:rsidR="00DA218E">
        <w:rPr>
          <w:rFonts w:ascii="Times New Roman" w:hAnsi="Times New Roman" w:cs="Times New Roman"/>
          <w:sz w:val="28"/>
          <w:szCs w:val="28"/>
          <w:lang w:val="uk-UA"/>
        </w:rPr>
        <w:t>овленого Базового компоненту – д</w:t>
      </w:r>
      <w:r w:rsidRPr="00EE0702">
        <w:rPr>
          <w:rFonts w:ascii="Times New Roman" w:hAnsi="Times New Roman" w:cs="Times New Roman"/>
          <w:sz w:val="28"/>
          <w:szCs w:val="28"/>
          <w:lang w:val="uk-UA"/>
        </w:rPr>
        <w:t>ержавного стандарту дошкільної освіти</w:t>
      </w:r>
      <w:r w:rsidR="00A60968">
        <w:rPr>
          <w:rFonts w:ascii="Times New Roman" w:hAnsi="Times New Roman" w:cs="Times New Roman"/>
          <w:sz w:val="28"/>
          <w:szCs w:val="28"/>
          <w:lang w:val="uk-UA"/>
        </w:rPr>
        <w:t xml:space="preserve"> (далі – Стандарт)</w:t>
      </w:r>
      <w:r w:rsidRPr="00EE0702">
        <w:rPr>
          <w:rFonts w:ascii="Times New Roman" w:hAnsi="Times New Roman" w:cs="Times New Roman"/>
          <w:sz w:val="28"/>
          <w:szCs w:val="28"/>
          <w:lang w:val="uk-UA"/>
        </w:rPr>
        <w:t>.</w:t>
      </w:r>
    </w:p>
    <w:p w:rsidR="00DA218E" w:rsidRPr="00DA218E" w:rsidRDefault="00DA218E" w:rsidP="00DA218E">
      <w:pPr>
        <w:autoSpaceDE w:val="0"/>
        <w:autoSpaceDN w:val="0"/>
        <w:adjustRightInd w:val="0"/>
        <w:spacing w:after="0" w:line="240" w:lineRule="auto"/>
        <w:ind w:firstLine="708"/>
        <w:jc w:val="both"/>
        <w:rPr>
          <w:rFonts w:ascii="Times New Roman" w:hAnsi="Times New Roman" w:cs="Times New Roman"/>
          <w:sz w:val="28"/>
          <w:szCs w:val="28"/>
          <w:lang w:val="uk-UA"/>
        </w:rPr>
      </w:pPr>
      <w:r w:rsidRPr="00DA218E">
        <w:rPr>
          <w:rFonts w:ascii="Times New Roman" w:hAnsi="Times New Roman" w:cs="Times New Roman"/>
          <w:sz w:val="28"/>
          <w:szCs w:val="28"/>
          <w:lang w:val="uk-UA"/>
        </w:rPr>
        <w:t>Базов</w:t>
      </w:r>
      <w:r>
        <w:rPr>
          <w:rFonts w:ascii="Times New Roman" w:hAnsi="Times New Roman" w:cs="Times New Roman"/>
          <w:sz w:val="28"/>
          <w:szCs w:val="28"/>
          <w:lang w:val="uk-UA"/>
        </w:rPr>
        <w:t>ий компонент дошкільної освіти –</w:t>
      </w:r>
      <w:r w:rsidRPr="00DA218E">
        <w:rPr>
          <w:rFonts w:ascii="Times New Roman" w:hAnsi="Times New Roman" w:cs="Times New Roman"/>
          <w:sz w:val="28"/>
          <w:szCs w:val="28"/>
          <w:lang w:val="uk-UA"/>
        </w:rPr>
        <w:t xml:space="preserve"> це держав</w:t>
      </w:r>
      <w:r>
        <w:rPr>
          <w:rFonts w:ascii="Times New Roman" w:hAnsi="Times New Roman" w:cs="Times New Roman"/>
          <w:sz w:val="28"/>
          <w:szCs w:val="28"/>
          <w:lang w:val="uk-UA"/>
        </w:rPr>
        <w:t>ний стандарт</w:t>
      </w:r>
      <w:r w:rsidRPr="00DA218E">
        <w:rPr>
          <w:rFonts w:ascii="Times New Roman" w:hAnsi="Times New Roman" w:cs="Times New Roman"/>
          <w:sz w:val="28"/>
          <w:szCs w:val="28"/>
          <w:lang w:val="uk-UA"/>
        </w:rPr>
        <w:t xml:space="preserve">, що визначає вимоги до обов’язкових </w:t>
      </w:r>
      <w:proofErr w:type="spellStart"/>
      <w:r w:rsidRPr="00DA218E">
        <w:rPr>
          <w:rFonts w:ascii="Times New Roman" w:hAnsi="Times New Roman" w:cs="Times New Roman"/>
          <w:sz w:val="28"/>
          <w:szCs w:val="28"/>
          <w:lang w:val="uk-UA"/>
        </w:rPr>
        <w:t>компетентностей</w:t>
      </w:r>
      <w:proofErr w:type="spellEnd"/>
      <w:r w:rsidRPr="00DA218E">
        <w:rPr>
          <w:rFonts w:ascii="Times New Roman" w:hAnsi="Times New Roman" w:cs="Times New Roman"/>
          <w:sz w:val="28"/>
          <w:szCs w:val="28"/>
          <w:lang w:val="uk-UA"/>
        </w:rPr>
        <w:t xml:space="preserve"> та результатів освіти дитини дошкільного віку (6 (7) років), а також умови, за яких вони можуть бути досягнуті відповідно до міжнародних стандартів якості освіти</w:t>
      </w:r>
      <w:r w:rsidR="000F68FA">
        <w:rPr>
          <w:rFonts w:ascii="Times New Roman" w:hAnsi="Times New Roman" w:cs="Times New Roman"/>
          <w:sz w:val="28"/>
          <w:szCs w:val="28"/>
          <w:lang w:val="uk-UA"/>
        </w:rPr>
        <w:t xml:space="preserve"> </w:t>
      </w:r>
      <w:r w:rsidR="000F68FA" w:rsidRPr="000F68FA">
        <w:rPr>
          <w:rFonts w:ascii="Times New Roman" w:hAnsi="Times New Roman" w:cs="Times New Roman"/>
          <w:sz w:val="28"/>
          <w:szCs w:val="28"/>
          <w:lang w:val="uk-UA"/>
        </w:rPr>
        <w:t xml:space="preserve">[1]. </w:t>
      </w:r>
      <w:r w:rsidR="000F68FA">
        <w:rPr>
          <w:rFonts w:ascii="Times New Roman" w:hAnsi="Times New Roman" w:cs="Times New Roman"/>
          <w:sz w:val="28"/>
          <w:szCs w:val="28"/>
          <w:lang w:val="uk-UA"/>
        </w:rPr>
        <w:t xml:space="preserve"> </w:t>
      </w:r>
      <w:r w:rsidRPr="00DA218E">
        <w:rPr>
          <w:rFonts w:ascii="Times New Roman" w:hAnsi="Times New Roman" w:cs="Times New Roman"/>
          <w:sz w:val="28"/>
          <w:szCs w:val="28"/>
          <w:lang w:val="uk-UA"/>
        </w:rPr>
        <w:t xml:space="preserve"> </w:t>
      </w:r>
    </w:p>
    <w:p w:rsidR="00DA218E" w:rsidRPr="00DA218E" w:rsidRDefault="00DA218E" w:rsidP="00DA218E">
      <w:pPr>
        <w:autoSpaceDE w:val="0"/>
        <w:autoSpaceDN w:val="0"/>
        <w:adjustRightInd w:val="0"/>
        <w:spacing w:after="0" w:line="240" w:lineRule="auto"/>
        <w:ind w:firstLine="708"/>
        <w:jc w:val="both"/>
        <w:rPr>
          <w:rFonts w:ascii="Times New Roman" w:hAnsi="Times New Roman" w:cs="Times New Roman"/>
          <w:sz w:val="28"/>
          <w:szCs w:val="28"/>
          <w:lang w:val="uk-UA"/>
        </w:rPr>
      </w:pPr>
      <w:r w:rsidRPr="00DA218E">
        <w:rPr>
          <w:rFonts w:ascii="Times New Roman" w:hAnsi="Times New Roman" w:cs="Times New Roman"/>
          <w:sz w:val="28"/>
          <w:szCs w:val="28"/>
          <w:lang w:val="uk-UA"/>
        </w:rPr>
        <w:t>Мета Стан</w:t>
      </w:r>
      <w:r>
        <w:rPr>
          <w:rFonts w:ascii="Times New Roman" w:hAnsi="Times New Roman" w:cs="Times New Roman"/>
          <w:sz w:val="28"/>
          <w:szCs w:val="28"/>
          <w:lang w:val="uk-UA"/>
        </w:rPr>
        <w:t xml:space="preserve">дарту – </w:t>
      </w:r>
      <w:r w:rsidRPr="00DA218E">
        <w:rPr>
          <w:rFonts w:ascii="Times New Roman" w:hAnsi="Times New Roman" w:cs="Times New Roman"/>
          <w:sz w:val="28"/>
          <w:szCs w:val="28"/>
          <w:lang w:val="uk-UA"/>
        </w:rPr>
        <w:t>збереження самоцінності дошкільного дитинства, визначення особливостей та вимог до рівня розвиненості, освіченості та вихованості дитини дошкільного віку, забезпечення наступності між дошкільною та початковою освітою</w:t>
      </w:r>
      <w:r w:rsidR="00F438DF">
        <w:rPr>
          <w:rFonts w:ascii="Times New Roman" w:hAnsi="Times New Roman" w:cs="Times New Roman"/>
          <w:sz w:val="28"/>
          <w:szCs w:val="28"/>
          <w:lang w:val="uk-UA"/>
        </w:rPr>
        <w:t xml:space="preserve"> </w:t>
      </w:r>
      <w:r w:rsidR="00F438DF" w:rsidRPr="00F438DF">
        <w:rPr>
          <w:rFonts w:ascii="Times New Roman" w:hAnsi="Times New Roman" w:cs="Times New Roman"/>
          <w:sz w:val="28"/>
          <w:szCs w:val="28"/>
          <w:lang w:val="uk-UA"/>
        </w:rPr>
        <w:t xml:space="preserve">[1].   </w:t>
      </w:r>
    </w:p>
    <w:p w:rsidR="00F157BF" w:rsidRPr="00F157BF" w:rsidRDefault="00DA218E" w:rsidP="00DA218E">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вимог </w:t>
      </w:r>
      <w:r w:rsidRPr="00DA218E">
        <w:rPr>
          <w:rFonts w:ascii="Times New Roman" w:hAnsi="Times New Roman" w:cs="Times New Roman"/>
          <w:sz w:val="28"/>
          <w:szCs w:val="28"/>
          <w:lang w:val="uk-UA"/>
        </w:rPr>
        <w:t xml:space="preserve">державного стандарту </w:t>
      </w:r>
      <w:r>
        <w:rPr>
          <w:rFonts w:ascii="Times New Roman" w:hAnsi="Times New Roman" w:cs="Times New Roman"/>
          <w:sz w:val="28"/>
          <w:szCs w:val="28"/>
          <w:lang w:val="uk-UA"/>
        </w:rPr>
        <w:t>с</w:t>
      </w:r>
      <w:r w:rsidR="00F808FD" w:rsidRPr="00EE0702">
        <w:rPr>
          <w:rFonts w:ascii="Times New Roman" w:hAnsi="Times New Roman" w:cs="Times New Roman"/>
          <w:sz w:val="28"/>
          <w:szCs w:val="28"/>
          <w:lang w:val="uk-UA"/>
        </w:rPr>
        <w:t>истема дошкільної освіти має спрямовуватися на розвиток дитини. Ця важлива умова врахована в оновленому Базовому компоненті дошкільної освіти, що є державним освітнім стандартом</w:t>
      </w:r>
      <w:r w:rsidR="00F157BF">
        <w:rPr>
          <w:rFonts w:ascii="Times New Roman" w:hAnsi="Times New Roman" w:cs="Times New Roman"/>
          <w:sz w:val="28"/>
          <w:szCs w:val="28"/>
          <w:lang w:val="uk-UA"/>
        </w:rPr>
        <w:t xml:space="preserve">. </w:t>
      </w:r>
      <w:r w:rsidR="00F157BF" w:rsidRPr="00F157BF">
        <w:rPr>
          <w:rFonts w:ascii="Times New Roman" w:hAnsi="Times New Roman" w:cs="Times New Roman"/>
          <w:sz w:val="28"/>
          <w:szCs w:val="28"/>
          <w:lang w:val="uk-UA"/>
        </w:rPr>
        <w:t>З</w:t>
      </w:r>
      <w:r w:rsidR="00F157BF">
        <w:rPr>
          <w:rFonts w:ascii="Times New Roman" w:hAnsi="Times New Roman" w:cs="Times New Roman"/>
          <w:sz w:val="28"/>
          <w:szCs w:val="28"/>
          <w:lang w:val="uk-UA"/>
        </w:rPr>
        <w:t>атверджений стандарт забезпечує</w:t>
      </w:r>
      <w:r w:rsidR="00F157BF" w:rsidRPr="00F157BF">
        <w:rPr>
          <w:rFonts w:ascii="Times New Roman" w:hAnsi="Times New Roman" w:cs="Times New Roman"/>
          <w:sz w:val="28"/>
          <w:szCs w:val="28"/>
          <w:lang w:val="uk-UA"/>
        </w:rPr>
        <w:t xml:space="preserve"> підвищення якості дошкільної освіти в Україні та приведення її до відповідності міжнародним стандартам. </w:t>
      </w:r>
    </w:p>
    <w:p w:rsidR="00701952" w:rsidRDefault="00A60968"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157BF">
        <w:rPr>
          <w:rFonts w:ascii="Times New Roman" w:hAnsi="Times New Roman" w:cs="Times New Roman"/>
          <w:sz w:val="28"/>
          <w:szCs w:val="28"/>
          <w:lang w:val="uk-UA"/>
        </w:rPr>
        <w:t xml:space="preserve">провадження </w:t>
      </w:r>
      <w:r w:rsidR="00F67EB2" w:rsidRPr="00F67EB2">
        <w:rPr>
          <w:rFonts w:ascii="Times New Roman" w:hAnsi="Times New Roman" w:cs="Times New Roman"/>
          <w:sz w:val="28"/>
          <w:szCs w:val="28"/>
          <w:lang w:val="uk-UA"/>
        </w:rPr>
        <w:t>Базового компоненту</w:t>
      </w:r>
      <w:r w:rsidR="00F67EB2">
        <w:rPr>
          <w:rFonts w:ascii="Times New Roman" w:hAnsi="Times New Roman" w:cs="Times New Roman"/>
          <w:sz w:val="28"/>
          <w:szCs w:val="28"/>
          <w:lang w:val="uk-UA"/>
        </w:rPr>
        <w:t xml:space="preserve"> дошкільної освіти</w:t>
      </w:r>
      <w:r w:rsidR="00F67EB2" w:rsidRPr="00F67EB2">
        <w:rPr>
          <w:rFonts w:ascii="Times New Roman" w:hAnsi="Times New Roman" w:cs="Times New Roman"/>
          <w:sz w:val="28"/>
          <w:szCs w:val="28"/>
          <w:lang w:val="uk-UA"/>
        </w:rPr>
        <w:t xml:space="preserve"> </w:t>
      </w:r>
      <w:r w:rsidR="00F157BF">
        <w:rPr>
          <w:rFonts w:ascii="Times New Roman" w:hAnsi="Times New Roman" w:cs="Times New Roman"/>
          <w:sz w:val="28"/>
          <w:szCs w:val="28"/>
          <w:lang w:val="uk-UA"/>
        </w:rPr>
        <w:t>розпочалося</w:t>
      </w:r>
      <w:r w:rsidR="00F808FD" w:rsidRPr="00EE0702">
        <w:rPr>
          <w:rFonts w:ascii="Times New Roman" w:hAnsi="Times New Roman" w:cs="Times New Roman"/>
          <w:sz w:val="28"/>
          <w:szCs w:val="28"/>
          <w:lang w:val="uk-UA"/>
        </w:rPr>
        <w:t xml:space="preserve"> з вересня 2021року. У Державному стандарті дошкільної освіти вперше визначено не лише стандартизовані вимоги до результату дошкільної освіти, тобто до дитини, а й окреслено обов’язкові умови, які забезпечуватимуть досягнення бажаного </w:t>
      </w:r>
      <w:r w:rsidR="00F157BF">
        <w:rPr>
          <w:rFonts w:ascii="Times New Roman" w:hAnsi="Times New Roman" w:cs="Times New Roman"/>
          <w:sz w:val="28"/>
          <w:szCs w:val="28"/>
          <w:lang w:val="uk-UA"/>
        </w:rPr>
        <w:t xml:space="preserve">результату. </w:t>
      </w:r>
    </w:p>
    <w:p w:rsidR="00701952" w:rsidRDefault="00701952" w:rsidP="004D63C1">
      <w:pPr>
        <w:autoSpaceDE w:val="0"/>
        <w:autoSpaceDN w:val="0"/>
        <w:adjustRightInd w:val="0"/>
        <w:spacing w:after="0" w:line="240" w:lineRule="auto"/>
        <w:ind w:firstLine="708"/>
        <w:jc w:val="both"/>
        <w:rPr>
          <w:rFonts w:ascii="Times New Roman" w:hAnsi="Times New Roman" w:cs="Times New Roman"/>
          <w:sz w:val="28"/>
          <w:szCs w:val="28"/>
          <w:lang w:val="uk-UA"/>
        </w:rPr>
      </w:pPr>
      <w:r w:rsidRPr="00701952">
        <w:rPr>
          <w:rFonts w:ascii="Times New Roman" w:hAnsi="Times New Roman" w:cs="Times New Roman"/>
          <w:sz w:val="28"/>
          <w:szCs w:val="28"/>
          <w:lang w:val="uk-UA"/>
        </w:rPr>
        <w:t xml:space="preserve">В основу Стандарту покладено традиційні для дошкільної освіти ідеї гуманістичної педагогіки, спрямовані на гуманне ставлення до дитини, теорії </w:t>
      </w:r>
      <w:proofErr w:type="spellStart"/>
      <w:r w:rsidRPr="00701952">
        <w:rPr>
          <w:rFonts w:ascii="Times New Roman" w:hAnsi="Times New Roman" w:cs="Times New Roman"/>
          <w:sz w:val="28"/>
          <w:szCs w:val="28"/>
          <w:lang w:val="uk-UA"/>
        </w:rPr>
        <w:t>природовідповідності</w:t>
      </w:r>
      <w:proofErr w:type="spellEnd"/>
      <w:r w:rsidRPr="00701952">
        <w:rPr>
          <w:rFonts w:ascii="Times New Roman" w:hAnsi="Times New Roman" w:cs="Times New Roman"/>
          <w:sz w:val="28"/>
          <w:szCs w:val="28"/>
          <w:lang w:val="uk-UA"/>
        </w:rPr>
        <w:t>, за якою в дитини треба розвивати задатки та здібності, зберігаючи її природу, ідеї про патріотичне і громадянське виховання, ідеї про використання казки та гри в гармонійному розвитку особистості та актуальну для сучасного етапу розвитку дошкільної освіти в Україні ідею солідарної відповідальності держави, громади, родини, фахівців педагогічної освіти й інших професій, причетних до піклування, догляду та розвитку дітей раннього й дошкільного віку</w:t>
      </w:r>
      <w:r w:rsidR="00F438DF">
        <w:rPr>
          <w:rFonts w:ascii="Times New Roman" w:hAnsi="Times New Roman" w:cs="Times New Roman"/>
          <w:sz w:val="28"/>
          <w:szCs w:val="28"/>
          <w:lang w:val="uk-UA"/>
        </w:rPr>
        <w:t xml:space="preserve"> </w:t>
      </w:r>
      <w:r w:rsidR="00F438DF" w:rsidRPr="00F438DF">
        <w:rPr>
          <w:rFonts w:ascii="Times New Roman" w:hAnsi="Times New Roman" w:cs="Times New Roman"/>
          <w:sz w:val="28"/>
          <w:szCs w:val="28"/>
          <w:lang w:val="uk-UA"/>
        </w:rPr>
        <w:t xml:space="preserve">[1].   </w:t>
      </w:r>
    </w:p>
    <w:p w:rsidR="004D63C1" w:rsidRDefault="004D63C1" w:rsidP="004D63C1">
      <w:pPr>
        <w:autoSpaceDE w:val="0"/>
        <w:autoSpaceDN w:val="0"/>
        <w:adjustRightInd w:val="0"/>
        <w:spacing w:after="0" w:line="240" w:lineRule="auto"/>
        <w:ind w:firstLine="708"/>
        <w:jc w:val="both"/>
        <w:rPr>
          <w:rFonts w:ascii="Times New Roman" w:hAnsi="Times New Roman" w:cs="Times New Roman"/>
          <w:sz w:val="28"/>
          <w:szCs w:val="28"/>
          <w:lang w:val="uk-UA"/>
        </w:rPr>
      </w:pPr>
      <w:r w:rsidRPr="004D63C1">
        <w:rPr>
          <w:rFonts w:ascii="Times New Roman" w:hAnsi="Times New Roman" w:cs="Times New Roman"/>
          <w:sz w:val="28"/>
          <w:szCs w:val="28"/>
          <w:lang w:val="uk-UA"/>
        </w:rPr>
        <w:t xml:space="preserve">Стандарт спрямований на забезпечення рівного доступу до дошкільної освіти всіх дітей раннього та дошкільного віку, зокрема дітей з особливими освітніми потребами, дітей-сиріт та дітей, позбавлених батьківського піклування; утвердження людської гідності та гуманних взаємин між дітьми </w:t>
      </w:r>
      <w:r w:rsidRPr="004D63C1">
        <w:rPr>
          <w:rFonts w:ascii="Times New Roman" w:hAnsi="Times New Roman" w:cs="Times New Roman"/>
          <w:sz w:val="28"/>
          <w:szCs w:val="28"/>
          <w:lang w:val="uk-UA"/>
        </w:rPr>
        <w:lastRenderedPageBreak/>
        <w:t>та батьками-вихователями в дитячих будинках сімейного типу; соціальну підтримку сім’ї та родинних стосунків</w:t>
      </w:r>
      <w:r w:rsidR="00F438DF">
        <w:rPr>
          <w:rFonts w:ascii="Times New Roman" w:hAnsi="Times New Roman" w:cs="Times New Roman"/>
          <w:sz w:val="28"/>
          <w:szCs w:val="28"/>
          <w:lang w:val="uk-UA"/>
        </w:rPr>
        <w:t xml:space="preserve"> </w:t>
      </w:r>
      <w:r w:rsidR="00F438DF" w:rsidRPr="00F438DF">
        <w:rPr>
          <w:rFonts w:ascii="Times New Roman" w:hAnsi="Times New Roman" w:cs="Times New Roman"/>
          <w:sz w:val="28"/>
          <w:szCs w:val="28"/>
          <w:lang w:val="uk-UA"/>
        </w:rPr>
        <w:t xml:space="preserve">[1].   </w:t>
      </w:r>
    </w:p>
    <w:p w:rsidR="00701952" w:rsidRPr="00701952" w:rsidRDefault="00701952" w:rsidP="00701952">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Звертаємо увагу, що Державним стандартом визначено ц</w:t>
      </w:r>
      <w:r w:rsidRPr="00701952">
        <w:rPr>
          <w:rFonts w:ascii="Times New Roman" w:hAnsi="Times New Roman" w:cs="Times New Roman"/>
          <w:sz w:val="28"/>
          <w:szCs w:val="28"/>
          <w:lang w:val="uk-UA"/>
        </w:rPr>
        <w:t>інності дошкільної освіти</w:t>
      </w:r>
      <w:r w:rsidR="00912B41">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r w:rsidR="00912B41">
        <w:rPr>
          <w:rFonts w:ascii="Times New Roman" w:hAnsi="Times New Roman" w:cs="Times New Roman"/>
          <w:sz w:val="28"/>
          <w:szCs w:val="28"/>
          <w:lang w:val="uk-UA"/>
        </w:rPr>
        <w:t>б</w:t>
      </w:r>
      <w:r w:rsidR="00912B41" w:rsidRPr="00912B41">
        <w:rPr>
          <w:rFonts w:ascii="Times New Roman" w:hAnsi="Times New Roman" w:cs="Times New Roman"/>
          <w:sz w:val="28"/>
          <w:szCs w:val="28"/>
          <w:lang w:val="uk-UA"/>
        </w:rPr>
        <w:t>азові принципи реалізації Стандарту</w:t>
      </w:r>
      <w:r w:rsidR="00912B41">
        <w:rPr>
          <w:rFonts w:ascii="Times New Roman" w:hAnsi="Times New Roman" w:cs="Times New Roman"/>
          <w:sz w:val="28"/>
          <w:szCs w:val="28"/>
          <w:lang w:val="uk-UA"/>
        </w:rPr>
        <w:t>.</w:t>
      </w:r>
    </w:p>
    <w:p w:rsidR="00F808FD" w:rsidRPr="00EE0702" w:rsidRDefault="00701952" w:rsidP="00912B41">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08FD" w:rsidRPr="00EE0702">
        <w:rPr>
          <w:rFonts w:ascii="Times New Roman" w:hAnsi="Times New Roman" w:cs="Times New Roman"/>
          <w:sz w:val="28"/>
          <w:szCs w:val="28"/>
          <w:lang w:val="uk-UA"/>
        </w:rPr>
        <w:t>Радимо враховувати, що виконання вимог Стандарту забезпечується з урахуванням задатків, нахилів, здібностей, індивідуальних психічних і фізичних можливостей у найбільш оптимальній для кожної дитини формі.</w:t>
      </w:r>
      <w:r w:rsidR="004D63C1">
        <w:rPr>
          <w:rFonts w:ascii="Times New Roman" w:hAnsi="Times New Roman" w:cs="Times New Roman"/>
          <w:sz w:val="28"/>
          <w:szCs w:val="28"/>
          <w:lang w:val="uk-UA"/>
        </w:rPr>
        <w:t xml:space="preserve"> </w:t>
      </w:r>
      <w:r w:rsidR="004D63C1" w:rsidRPr="004D63C1">
        <w:rPr>
          <w:rFonts w:ascii="Times New Roman" w:hAnsi="Times New Roman" w:cs="Times New Roman"/>
          <w:sz w:val="28"/>
          <w:szCs w:val="28"/>
          <w:lang w:val="uk-UA"/>
        </w:rPr>
        <w:t>Стандарт, орієнтований на збагачення виховних традицій українського суспільства сучасними досягненнями та прогресивними світовими тенденціями у сфері освіти.</w:t>
      </w:r>
    </w:p>
    <w:p w:rsidR="00F808FD"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sidRPr="00912B41">
        <w:rPr>
          <w:rFonts w:ascii="Times New Roman" w:hAnsi="Times New Roman" w:cs="Times New Roman"/>
          <w:sz w:val="28"/>
          <w:szCs w:val="28"/>
          <w:lang w:val="uk-UA"/>
        </w:rPr>
        <w:t>Державний</w:t>
      </w:r>
      <w:r w:rsidRPr="00EE0702">
        <w:rPr>
          <w:rFonts w:ascii="Times New Roman" w:hAnsi="Times New Roman" w:cs="Times New Roman"/>
          <w:sz w:val="28"/>
          <w:szCs w:val="28"/>
          <w:lang w:val="uk-UA"/>
        </w:rPr>
        <w:t xml:space="preserve"> стандарт дошкільної освіти це</w:t>
      </w:r>
      <w:r w:rsidR="00084E06">
        <w:rPr>
          <w:rFonts w:ascii="Times New Roman" w:hAnsi="Times New Roman" w:cs="Times New Roman"/>
          <w:sz w:val="28"/>
          <w:szCs w:val="28"/>
          <w:lang w:val="uk-UA"/>
        </w:rPr>
        <w:t xml:space="preserve"> ланцюжок взаємопов</w:t>
      </w:r>
      <w:r w:rsidR="00084E06" w:rsidRPr="00084E06">
        <w:rPr>
          <w:rFonts w:ascii="Times New Roman" w:hAnsi="Times New Roman" w:cs="Times New Roman"/>
          <w:sz w:val="28"/>
          <w:szCs w:val="28"/>
          <w:lang w:val="uk-UA"/>
        </w:rPr>
        <w:t>’</w:t>
      </w:r>
      <w:r w:rsidR="00084E06">
        <w:rPr>
          <w:rFonts w:ascii="Times New Roman" w:hAnsi="Times New Roman" w:cs="Times New Roman"/>
          <w:sz w:val="28"/>
          <w:szCs w:val="28"/>
          <w:lang w:val="uk-UA"/>
        </w:rPr>
        <w:t>язаних понять</w:t>
      </w:r>
      <w:r w:rsidRPr="00EE0702">
        <w:rPr>
          <w:rFonts w:ascii="Times New Roman" w:hAnsi="Times New Roman" w:cs="Times New Roman"/>
          <w:sz w:val="28"/>
          <w:szCs w:val="28"/>
          <w:lang w:val="uk-UA"/>
        </w:rPr>
        <w:t xml:space="preserve"> між </w:t>
      </w:r>
      <w:r w:rsidR="00084E06">
        <w:rPr>
          <w:rFonts w:ascii="Times New Roman" w:hAnsi="Times New Roman" w:cs="Times New Roman"/>
          <w:sz w:val="28"/>
          <w:szCs w:val="28"/>
          <w:lang w:val="uk-UA"/>
        </w:rPr>
        <w:t xml:space="preserve">очікуванням та результатом освіти – </w:t>
      </w:r>
      <w:r w:rsidRPr="00EE0702">
        <w:rPr>
          <w:rFonts w:ascii="Times New Roman" w:hAnsi="Times New Roman" w:cs="Times New Roman"/>
          <w:sz w:val="28"/>
          <w:szCs w:val="28"/>
          <w:lang w:val="uk-UA"/>
        </w:rPr>
        <w:t>цінностями дошкільної освіти,  напрямами освіти (змістом), процесом формування досвіду дитини в різних видах діяльності, що забезпечують освітній результат – компетентність дитини старшого дошкільного віку, а також умови, за яких ці компетентності можуть бути досягнуті</w:t>
      </w:r>
      <w:r w:rsidR="00F438DF">
        <w:rPr>
          <w:rFonts w:ascii="Times New Roman" w:hAnsi="Times New Roman" w:cs="Times New Roman"/>
          <w:sz w:val="28"/>
          <w:szCs w:val="28"/>
          <w:lang w:val="uk-UA"/>
        </w:rPr>
        <w:t xml:space="preserve"> </w:t>
      </w:r>
      <w:r w:rsidR="00084E06">
        <w:rPr>
          <w:rFonts w:ascii="Times New Roman" w:hAnsi="Times New Roman" w:cs="Times New Roman"/>
          <w:sz w:val="28"/>
          <w:szCs w:val="28"/>
          <w:lang w:val="uk-UA"/>
        </w:rPr>
        <w:t>[5</w:t>
      </w:r>
      <w:r w:rsidR="00F438DF" w:rsidRPr="00F438DF">
        <w:rPr>
          <w:rFonts w:ascii="Times New Roman" w:hAnsi="Times New Roman" w:cs="Times New Roman"/>
          <w:sz w:val="28"/>
          <w:szCs w:val="28"/>
          <w:lang w:val="uk-UA"/>
        </w:rPr>
        <w:t xml:space="preserve">].   </w:t>
      </w:r>
      <w:r w:rsidR="00F438DF">
        <w:rPr>
          <w:rFonts w:ascii="Times New Roman" w:hAnsi="Times New Roman" w:cs="Times New Roman"/>
          <w:sz w:val="28"/>
          <w:szCs w:val="28"/>
          <w:lang w:val="uk-UA"/>
        </w:rPr>
        <w:t xml:space="preserve"> </w:t>
      </w:r>
    </w:p>
    <w:p w:rsidR="00D163F2" w:rsidRPr="00D163F2" w:rsidRDefault="00D163F2" w:rsidP="00D163F2">
      <w:pPr>
        <w:autoSpaceDE w:val="0"/>
        <w:autoSpaceDN w:val="0"/>
        <w:adjustRightInd w:val="0"/>
        <w:spacing w:after="0" w:line="240" w:lineRule="auto"/>
        <w:ind w:firstLine="708"/>
        <w:jc w:val="both"/>
        <w:rPr>
          <w:rFonts w:ascii="Times New Roman" w:hAnsi="Times New Roman" w:cs="Times New Roman"/>
          <w:sz w:val="28"/>
          <w:szCs w:val="28"/>
          <w:lang w:val="uk-UA"/>
        </w:rPr>
      </w:pPr>
      <w:r w:rsidRPr="00D163F2">
        <w:rPr>
          <w:rFonts w:ascii="Times New Roman" w:hAnsi="Times New Roman" w:cs="Times New Roman"/>
          <w:sz w:val="28"/>
          <w:szCs w:val="28"/>
          <w:lang w:val="uk-UA"/>
        </w:rPr>
        <w:t>Оновлений д</w:t>
      </w:r>
      <w:r w:rsidR="00912B41">
        <w:rPr>
          <w:rFonts w:ascii="Times New Roman" w:hAnsi="Times New Roman" w:cs="Times New Roman"/>
          <w:sz w:val="28"/>
          <w:szCs w:val="28"/>
          <w:lang w:val="uk-UA"/>
        </w:rPr>
        <w:t xml:space="preserve">окумент заснований на </w:t>
      </w:r>
      <w:proofErr w:type="spellStart"/>
      <w:r w:rsidR="00912B41">
        <w:rPr>
          <w:rFonts w:ascii="Times New Roman" w:hAnsi="Times New Roman" w:cs="Times New Roman"/>
          <w:sz w:val="28"/>
          <w:szCs w:val="28"/>
          <w:lang w:val="uk-UA"/>
        </w:rPr>
        <w:t>компетентн</w:t>
      </w:r>
      <w:r w:rsidRPr="00D163F2">
        <w:rPr>
          <w:rFonts w:ascii="Times New Roman" w:hAnsi="Times New Roman" w:cs="Times New Roman"/>
          <w:sz w:val="28"/>
          <w:szCs w:val="28"/>
          <w:lang w:val="uk-UA"/>
        </w:rPr>
        <w:t>існому</w:t>
      </w:r>
      <w:proofErr w:type="spellEnd"/>
      <w:r w:rsidRPr="00D163F2">
        <w:rPr>
          <w:rFonts w:ascii="Times New Roman" w:hAnsi="Times New Roman" w:cs="Times New Roman"/>
          <w:sz w:val="28"/>
          <w:szCs w:val="28"/>
          <w:lang w:val="uk-UA"/>
        </w:rPr>
        <w:t xml:space="preserve"> підході, як і Державний стандарт початкової освіти.</w:t>
      </w:r>
    </w:p>
    <w:p w:rsidR="008B50C5" w:rsidRPr="008B50C5" w:rsidRDefault="008B50C5" w:rsidP="008B50C5">
      <w:pPr>
        <w:autoSpaceDE w:val="0"/>
        <w:autoSpaceDN w:val="0"/>
        <w:adjustRightInd w:val="0"/>
        <w:spacing w:after="0" w:line="240" w:lineRule="auto"/>
        <w:ind w:firstLine="708"/>
        <w:jc w:val="both"/>
        <w:rPr>
          <w:rFonts w:ascii="Times New Roman" w:hAnsi="Times New Roman" w:cs="Times New Roman"/>
          <w:sz w:val="28"/>
          <w:szCs w:val="28"/>
          <w:lang w:val="uk-UA"/>
        </w:rPr>
      </w:pPr>
      <w:r w:rsidRPr="008B50C5">
        <w:rPr>
          <w:rFonts w:ascii="Times New Roman" w:hAnsi="Times New Roman" w:cs="Times New Roman"/>
          <w:sz w:val="28"/>
          <w:szCs w:val="28"/>
          <w:lang w:val="uk-UA"/>
        </w:rPr>
        <w:t>Ключові компетентності під час здобуття дошкільної освіти формуються за різними освітніми напрямами, спрямованими на розвиток особистості дитини. Освітні напрями визначають зміст роботи закладу дошкільної освіти через організацію педагогом базових (основних) видів діяльності, які збагачують досвід дитини та реалізуються як особистісне надбання дитини (результат розвитку) за підтримки батьків в умовах родинного виховання</w:t>
      </w:r>
      <w:r w:rsidR="00F438DF">
        <w:rPr>
          <w:rFonts w:ascii="Times New Roman" w:hAnsi="Times New Roman" w:cs="Times New Roman"/>
          <w:sz w:val="28"/>
          <w:szCs w:val="28"/>
          <w:lang w:val="uk-UA"/>
        </w:rPr>
        <w:t xml:space="preserve"> </w:t>
      </w:r>
      <w:r w:rsidR="00F438DF" w:rsidRPr="00F438DF">
        <w:rPr>
          <w:rFonts w:ascii="Times New Roman" w:hAnsi="Times New Roman" w:cs="Times New Roman"/>
          <w:sz w:val="28"/>
          <w:szCs w:val="28"/>
          <w:lang w:val="uk-UA"/>
        </w:rPr>
        <w:t xml:space="preserve">[1].   </w:t>
      </w:r>
      <w:r w:rsidR="00F438DF">
        <w:rPr>
          <w:rFonts w:ascii="Times New Roman" w:hAnsi="Times New Roman" w:cs="Times New Roman"/>
          <w:sz w:val="28"/>
          <w:szCs w:val="28"/>
          <w:lang w:val="uk-UA"/>
        </w:rPr>
        <w:t xml:space="preserve">  </w:t>
      </w:r>
    </w:p>
    <w:p w:rsidR="008B50C5" w:rsidRPr="008B50C5" w:rsidRDefault="008B50C5" w:rsidP="008B50C5">
      <w:pPr>
        <w:autoSpaceDE w:val="0"/>
        <w:autoSpaceDN w:val="0"/>
        <w:adjustRightInd w:val="0"/>
        <w:spacing w:after="0" w:line="240" w:lineRule="auto"/>
        <w:ind w:firstLine="708"/>
        <w:jc w:val="both"/>
        <w:rPr>
          <w:rFonts w:ascii="Times New Roman" w:hAnsi="Times New Roman" w:cs="Times New Roman"/>
          <w:sz w:val="28"/>
          <w:szCs w:val="28"/>
          <w:lang w:val="uk-UA"/>
        </w:rPr>
      </w:pPr>
      <w:r w:rsidRPr="008B50C5">
        <w:rPr>
          <w:rFonts w:ascii="Times New Roman" w:hAnsi="Times New Roman" w:cs="Times New Roman"/>
          <w:sz w:val="28"/>
          <w:szCs w:val="28"/>
          <w:lang w:val="uk-UA"/>
        </w:rPr>
        <w:t>Компетентність як результат дошкільної освіти та особистісне надбання відображає систему взаємопов’язаних компонентів фізичного, психічного, соціального, духовного розвитку особистості дитини:</w:t>
      </w:r>
    </w:p>
    <w:p w:rsidR="008B50C5" w:rsidRPr="008B50C5" w:rsidRDefault="008B50C5" w:rsidP="008B50C5">
      <w:pPr>
        <w:autoSpaceDE w:val="0"/>
        <w:autoSpaceDN w:val="0"/>
        <w:adjustRightInd w:val="0"/>
        <w:spacing w:after="0" w:line="240" w:lineRule="auto"/>
        <w:ind w:firstLine="708"/>
        <w:jc w:val="both"/>
        <w:rPr>
          <w:rFonts w:ascii="Times New Roman" w:hAnsi="Times New Roman" w:cs="Times New Roman"/>
          <w:sz w:val="28"/>
          <w:szCs w:val="28"/>
          <w:lang w:val="uk-UA"/>
        </w:rPr>
      </w:pPr>
      <w:r w:rsidRPr="008B50C5">
        <w:rPr>
          <w:rFonts w:ascii="Times New Roman" w:hAnsi="Times New Roman" w:cs="Times New Roman"/>
          <w:sz w:val="28"/>
          <w:szCs w:val="28"/>
          <w:lang w:val="uk-UA"/>
        </w:rPr>
        <w:t xml:space="preserve">— </w:t>
      </w:r>
      <w:proofErr w:type="spellStart"/>
      <w:r w:rsidRPr="008B50C5">
        <w:rPr>
          <w:rFonts w:ascii="Times New Roman" w:hAnsi="Times New Roman" w:cs="Times New Roman"/>
          <w:sz w:val="28"/>
          <w:szCs w:val="28"/>
          <w:lang w:val="uk-UA"/>
        </w:rPr>
        <w:t>емоційно</w:t>
      </w:r>
      <w:proofErr w:type="spellEnd"/>
      <w:r w:rsidRPr="008B50C5">
        <w:rPr>
          <w:rFonts w:ascii="Times New Roman" w:hAnsi="Times New Roman" w:cs="Times New Roman"/>
          <w:sz w:val="28"/>
          <w:szCs w:val="28"/>
          <w:lang w:val="uk-UA"/>
        </w:rPr>
        <w:t>-ціннісного ставлення;</w:t>
      </w:r>
    </w:p>
    <w:p w:rsidR="008B50C5" w:rsidRPr="008B50C5" w:rsidRDefault="008B50C5" w:rsidP="008B50C5">
      <w:pPr>
        <w:autoSpaceDE w:val="0"/>
        <w:autoSpaceDN w:val="0"/>
        <w:adjustRightInd w:val="0"/>
        <w:spacing w:after="0" w:line="240" w:lineRule="auto"/>
        <w:ind w:firstLine="708"/>
        <w:jc w:val="both"/>
        <w:rPr>
          <w:rFonts w:ascii="Times New Roman" w:hAnsi="Times New Roman" w:cs="Times New Roman"/>
          <w:sz w:val="28"/>
          <w:szCs w:val="28"/>
          <w:lang w:val="uk-UA"/>
        </w:rPr>
      </w:pPr>
      <w:r w:rsidRPr="008B50C5">
        <w:rPr>
          <w:rFonts w:ascii="Times New Roman" w:hAnsi="Times New Roman" w:cs="Times New Roman"/>
          <w:sz w:val="28"/>
          <w:szCs w:val="28"/>
          <w:lang w:val="uk-UA"/>
        </w:rPr>
        <w:t>— сформованості знань;</w:t>
      </w:r>
    </w:p>
    <w:p w:rsidR="008B50C5" w:rsidRDefault="008B50C5" w:rsidP="008B50C5">
      <w:pPr>
        <w:autoSpaceDE w:val="0"/>
        <w:autoSpaceDN w:val="0"/>
        <w:adjustRightInd w:val="0"/>
        <w:spacing w:after="0" w:line="240" w:lineRule="auto"/>
        <w:ind w:firstLine="708"/>
        <w:jc w:val="both"/>
        <w:rPr>
          <w:rFonts w:ascii="Times New Roman" w:hAnsi="Times New Roman" w:cs="Times New Roman"/>
          <w:sz w:val="28"/>
          <w:szCs w:val="28"/>
          <w:lang w:val="uk-UA"/>
        </w:rPr>
      </w:pPr>
      <w:r w:rsidRPr="008B50C5">
        <w:rPr>
          <w:rFonts w:ascii="Times New Roman" w:hAnsi="Times New Roman" w:cs="Times New Roman"/>
          <w:sz w:val="28"/>
          <w:szCs w:val="28"/>
          <w:lang w:val="uk-UA"/>
        </w:rPr>
        <w:t>— здатності та навичок до активного, творчого впровадження набутого досвіду, тобто до регуляції досягнень, поведінки, діяльності</w:t>
      </w:r>
      <w:r w:rsidR="00F438DF">
        <w:rPr>
          <w:rFonts w:ascii="Times New Roman" w:hAnsi="Times New Roman" w:cs="Times New Roman"/>
          <w:sz w:val="28"/>
          <w:szCs w:val="28"/>
          <w:lang w:val="uk-UA"/>
        </w:rPr>
        <w:t xml:space="preserve"> </w:t>
      </w:r>
      <w:r w:rsidR="00010D57">
        <w:rPr>
          <w:rFonts w:ascii="Times New Roman" w:hAnsi="Times New Roman" w:cs="Times New Roman"/>
          <w:sz w:val="28"/>
          <w:szCs w:val="28"/>
          <w:lang w:val="uk-UA"/>
        </w:rPr>
        <w:t>[5</w:t>
      </w:r>
      <w:r w:rsidR="00F438DF" w:rsidRPr="00F438DF">
        <w:rPr>
          <w:rFonts w:ascii="Times New Roman" w:hAnsi="Times New Roman" w:cs="Times New Roman"/>
          <w:sz w:val="28"/>
          <w:szCs w:val="28"/>
          <w:lang w:val="uk-UA"/>
        </w:rPr>
        <w:t xml:space="preserve">].   </w:t>
      </w:r>
      <w:r w:rsidR="00F438DF">
        <w:rPr>
          <w:rFonts w:ascii="Times New Roman" w:hAnsi="Times New Roman" w:cs="Times New Roman"/>
          <w:sz w:val="28"/>
          <w:szCs w:val="28"/>
          <w:lang w:val="uk-UA"/>
        </w:rPr>
        <w:t xml:space="preserve">        </w:t>
      </w:r>
    </w:p>
    <w:p w:rsidR="008B50C5" w:rsidRPr="008B50C5" w:rsidRDefault="008B50C5" w:rsidP="008B50C5">
      <w:pPr>
        <w:autoSpaceDE w:val="0"/>
        <w:autoSpaceDN w:val="0"/>
        <w:adjustRightInd w:val="0"/>
        <w:spacing w:after="0" w:line="240" w:lineRule="auto"/>
        <w:ind w:firstLine="708"/>
        <w:jc w:val="both"/>
        <w:rPr>
          <w:rFonts w:ascii="Times New Roman" w:hAnsi="Times New Roman" w:cs="Times New Roman"/>
          <w:sz w:val="28"/>
          <w:szCs w:val="28"/>
          <w:lang w:val="uk-UA"/>
        </w:rPr>
      </w:pPr>
      <w:r w:rsidRPr="008B50C5">
        <w:rPr>
          <w:rFonts w:ascii="Times New Roman" w:hAnsi="Times New Roman" w:cs="Times New Roman"/>
          <w:sz w:val="28"/>
          <w:szCs w:val="28"/>
          <w:lang w:val="uk-UA"/>
        </w:rPr>
        <w:t xml:space="preserve">Ключові для дошкільної освіти компетентності дитини (рухова і </w:t>
      </w:r>
      <w:proofErr w:type="spellStart"/>
      <w:r w:rsidRPr="008B50C5">
        <w:rPr>
          <w:rFonts w:ascii="Times New Roman" w:hAnsi="Times New Roman" w:cs="Times New Roman"/>
          <w:sz w:val="28"/>
          <w:szCs w:val="28"/>
          <w:lang w:val="uk-UA"/>
        </w:rPr>
        <w:t>здоров’язбережувальна</w:t>
      </w:r>
      <w:proofErr w:type="spellEnd"/>
      <w:r w:rsidRPr="008B50C5">
        <w:rPr>
          <w:rFonts w:ascii="Times New Roman" w:hAnsi="Times New Roman" w:cs="Times New Roman"/>
          <w:sz w:val="28"/>
          <w:szCs w:val="28"/>
          <w:lang w:val="uk-UA"/>
        </w:rPr>
        <w:t xml:space="preserve">, особистісна, предметно-практична та технологічна, сенсорно-пізнавальна, логіко-математична та дослідницька, природничо-екологічна та навички, орієнтовані на сталий розвиток, ігрова, соціально-громадянська, мовленнєва, художньо-мовленнєва, </w:t>
      </w:r>
      <w:proofErr w:type="spellStart"/>
      <w:r w:rsidRPr="008B50C5">
        <w:rPr>
          <w:rFonts w:ascii="Times New Roman" w:hAnsi="Times New Roman" w:cs="Times New Roman"/>
          <w:sz w:val="28"/>
          <w:szCs w:val="28"/>
          <w:lang w:val="uk-UA"/>
        </w:rPr>
        <w:t>мистецько</w:t>
      </w:r>
      <w:proofErr w:type="spellEnd"/>
      <w:r w:rsidRPr="008B50C5">
        <w:rPr>
          <w:rFonts w:ascii="Times New Roman" w:hAnsi="Times New Roman" w:cs="Times New Roman"/>
          <w:sz w:val="28"/>
          <w:szCs w:val="28"/>
          <w:lang w:val="uk-UA"/>
        </w:rPr>
        <w:t>-творча (художньо-продуктив</w:t>
      </w:r>
      <w:r w:rsidR="00A60968">
        <w:rPr>
          <w:rFonts w:ascii="Times New Roman" w:hAnsi="Times New Roman" w:cs="Times New Roman"/>
          <w:sz w:val="28"/>
          <w:szCs w:val="28"/>
          <w:lang w:val="uk-UA"/>
        </w:rPr>
        <w:t>на, музична, театралізована)</w:t>
      </w:r>
      <w:r w:rsidRPr="008B50C5">
        <w:rPr>
          <w:rFonts w:ascii="Times New Roman" w:hAnsi="Times New Roman" w:cs="Times New Roman"/>
          <w:sz w:val="28"/>
          <w:szCs w:val="28"/>
          <w:lang w:val="uk-UA"/>
        </w:rPr>
        <w:t xml:space="preserve"> мають продовження в освітньому процесі початкової школи та впродовж життя</w:t>
      </w:r>
      <w:r w:rsidR="00F438DF">
        <w:rPr>
          <w:rFonts w:ascii="Times New Roman" w:hAnsi="Times New Roman" w:cs="Times New Roman"/>
          <w:sz w:val="28"/>
          <w:szCs w:val="28"/>
          <w:lang w:val="uk-UA"/>
        </w:rPr>
        <w:t xml:space="preserve"> </w:t>
      </w:r>
      <w:r w:rsidR="00F438DF" w:rsidRPr="00F438DF">
        <w:rPr>
          <w:rFonts w:ascii="Times New Roman" w:hAnsi="Times New Roman" w:cs="Times New Roman"/>
          <w:sz w:val="28"/>
          <w:szCs w:val="28"/>
          <w:lang w:val="uk-UA"/>
        </w:rPr>
        <w:t xml:space="preserve">[1].   </w:t>
      </w:r>
      <w:r w:rsidR="00F438DF">
        <w:rPr>
          <w:rFonts w:ascii="Times New Roman" w:hAnsi="Times New Roman" w:cs="Times New Roman"/>
          <w:sz w:val="28"/>
          <w:szCs w:val="28"/>
          <w:lang w:val="uk-UA"/>
        </w:rPr>
        <w:t xml:space="preserve"> </w:t>
      </w:r>
    </w:p>
    <w:p w:rsidR="00912B41" w:rsidRDefault="008B50C5" w:rsidP="008B50C5">
      <w:pPr>
        <w:autoSpaceDE w:val="0"/>
        <w:autoSpaceDN w:val="0"/>
        <w:adjustRightInd w:val="0"/>
        <w:spacing w:after="0" w:line="240" w:lineRule="auto"/>
        <w:ind w:firstLine="708"/>
        <w:jc w:val="both"/>
        <w:rPr>
          <w:rFonts w:ascii="Times New Roman" w:hAnsi="Times New Roman" w:cs="Times New Roman"/>
          <w:sz w:val="28"/>
          <w:szCs w:val="28"/>
          <w:lang w:val="uk-UA"/>
        </w:rPr>
      </w:pPr>
      <w:r w:rsidRPr="008B50C5">
        <w:rPr>
          <w:rFonts w:ascii="Times New Roman" w:hAnsi="Times New Roman" w:cs="Times New Roman"/>
          <w:sz w:val="28"/>
          <w:szCs w:val="28"/>
          <w:lang w:val="uk-UA"/>
        </w:rPr>
        <w:t xml:space="preserve">Компетентності, що сформовані в дитини в різних видах діяльності за освітніми напрямами: «Особистість дитини», «Дитина в сенсорно-пізнавальному просторі», «Дитина в природному довкіллі», «Гра дитини», «Дитина в соціумі», «Мовлення дитини», «Дитина у світі мистецтва» створюють базу для збагачення та поглиблення змісту освіти на наступних рівнях освіти в початковій та середній школі. </w:t>
      </w:r>
    </w:p>
    <w:p w:rsidR="008B50C5" w:rsidRDefault="008B50C5" w:rsidP="008B50C5">
      <w:pPr>
        <w:autoSpaceDE w:val="0"/>
        <w:autoSpaceDN w:val="0"/>
        <w:adjustRightInd w:val="0"/>
        <w:spacing w:after="0" w:line="240" w:lineRule="auto"/>
        <w:ind w:firstLine="708"/>
        <w:jc w:val="both"/>
        <w:rPr>
          <w:rFonts w:ascii="Times New Roman" w:hAnsi="Times New Roman" w:cs="Times New Roman"/>
          <w:sz w:val="28"/>
          <w:szCs w:val="28"/>
          <w:lang w:val="uk-UA"/>
        </w:rPr>
      </w:pPr>
      <w:r w:rsidRPr="008B50C5">
        <w:rPr>
          <w:rFonts w:ascii="Times New Roman" w:hAnsi="Times New Roman" w:cs="Times New Roman"/>
          <w:sz w:val="28"/>
          <w:szCs w:val="28"/>
          <w:lang w:val="uk-UA"/>
        </w:rPr>
        <w:lastRenderedPageBreak/>
        <w:t xml:space="preserve">Усі напрями дошкільної освіти </w:t>
      </w:r>
      <w:r w:rsidR="00356EBD">
        <w:rPr>
          <w:rFonts w:ascii="Times New Roman" w:hAnsi="Times New Roman" w:cs="Times New Roman"/>
          <w:sz w:val="28"/>
          <w:szCs w:val="28"/>
          <w:lang w:val="uk-UA"/>
        </w:rPr>
        <w:t xml:space="preserve">Базового компоненту </w:t>
      </w:r>
      <w:r w:rsidRPr="008B50C5">
        <w:rPr>
          <w:rFonts w:ascii="Times New Roman" w:hAnsi="Times New Roman" w:cs="Times New Roman"/>
          <w:sz w:val="28"/>
          <w:szCs w:val="28"/>
          <w:lang w:val="uk-UA"/>
        </w:rPr>
        <w:t xml:space="preserve">продовжено в початковій школі через освітні галузі: мовно-літературну; математичну; природничу; технологічну; </w:t>
      </w:r>
      <w:proofErr w:type="spellStart"/>
      <w:r w:rsidRPr="008B50C5">
        <w:rPr>
          <w:rFonts w:ascii="Times New Roman" w:hAnsi="Times New Roman" w:cs="Times New Roman"/>
          <w:sz w:val="28"/>
          <w:szCs w:val="28"/>
          <w:lang w:val="uk-UA"/>
        </w:rPr>
        <w:t>інформатичну</w:t>
      </w:r>
      <w:proofErr w:type="spellEnd"/>
      <w:r w:rsidRPr="008B50C5">
        <w:rPr>
          <w:rFonts w:ascii="Times New Roman" w:hAnsi="Times New Roman" w:cs="Times New Roman"/>
          <w:sz w:val="28"/>
          <w:szCs w:val="28"/>
          <w:lang w:val="uk-UA"/>
        </w:rPr>
        <w:t xml:space="preserve">; соціальну і </w:t>
      </w:r>
      <w:proofErr w:type="spellStart"/>
      <w:r w:rsidRPr="008B50C5">
        <w:rPr>
          <w:rFonts w:ascii="Times New Roman" w:hAnsi="Times New Roman" w:cs="Times New Roman"/>
          <w:sz w:val="28"/>
          <w:szCs w:val="28"/>
          <w:lang w:val="uk-UA"/>
        </w:rPr>
        <w:t>здоров’язбережувальну</w:t>
      </w:r>
      <w:proofErr w:type="spellEnd"/>
      <w:r w:rsidRPr="008B50C5">
        <w:rPr>
          <w:rFonts w:ascii="Times New Roman" w:hAnsi="Times New Roman" w:cs="Times New Roman"/>
          <w:sz w:val="28"/>
          <w:szCs w:val="28"/>
          <w:lang w:val="uk-UA"/>
        </w:rPr>
        <w:t xml:space="preserve">; громадянську та історичну; мистецьку; </w:t>
      </w:r>
      <w:r w:rsidR="00356EBD">
        <w:rPr>
          <w:rFonts w:ascii="Times New Roman" w:hAnsi="Times New Roman" w:cs="Times New Roman"/>
          <w:sz w:val="28"/>
          <w:szCs w:val="28"/>
          <w:lang w:val="uk-UA"/>
        </w:rPr>
        <w:t xml:space="preserve">                     </w:t>
      </w:r>
      <w:r w:rsidRPr="008B50C5">
        <w:rPr>
          <w:rFonts w:ascii="Times New Roman" w:hAnsi="Times New Roman" w:cs="Times New Roman"/>
          <w:sz w:val="28"/>
          <w:szCs w:val="28"/>
          <w:lang w:val="uk-UA"/>
        </w:rPr>
        <w:t>фізкультурну</w:t>
      </w:r>
      <w:r w:rsidR="00356EBD">
        <w:rPr>
          <w:rFonts w:ascii="Times New Roman" w:hAnsi="Times New Roman" w:cs="Times New Roman"/>
          <w:sz w:val="28"/>
          <w:szCs w:val="28"/>
          <w:lang w:val="uk-UA"/>
        </w:rPr>
        <w:t xml:space="preserve"> [2</w:t>
      </w:r>
      <w:r w:rsidR="00356EBD" w:rsidRPr="00F438DF">
        <w:rPr>
          <w:rFonts w:ascii="Times New Roman" w:hAnsi="Times New Roman" w:cs="Times New Roman"/>
          <w:sz w:val="28"/>
          <w:szCs w:val="28"/>
          <w:lang w:val="uk-UA"/>
        </w:rPr>
        <w:t xml:space="preserve">].   </w:t>
      </w:r>
    </w:p>
    <w:p w:rsidR="00F808FD"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sidRPr="00EE0702">
        <w:rPr>
          <w:rFonts w:ascii="Times New Roman" w:hAnsi="Times New Roman" w:cs="Times New Roman"/>
          <w:sz w:val="28"/>
          <w:szCs w:val="28"/>
          <w:lang w:val="uk-UA"/>
        </w:rPr>
        <w:t>Наступність між дошкільною та початковою освітою простежується й через формування наскрізних умінь, що є спільними для дошкільної та початкової освіти: виявляти творчість та ініціативність, керувати емоціями, висловлювати та обґрунтовувати власну думку, критично мислити, ухвалювати рішення, розв’язувати проблеми та співпрацювати в колективі</w:t>
      </w:r>
      <w:r w:rsidR="00F438DF">
        <w:rPr>
          <w:rFonts w:ascii="Times New Roman" w:hAnsi="Times New Roman" w:cs="Times New Roman"/>
          <w:sz w:val="28"/>
          <w:szCs w:val="28"/>
          <w:lang w:val="uk-UA"/>
        </w:rPr>
        <w:t xml:space="preserve"> </w:t>
      </w:r>
      <w:r w:rsidR="00F438DF" w:rsidRPr="00F438DF">
        <w:rPr>
          <w:rFonts w:ascii="Times New Roman" w:hAnsi="Times New Roman" w:cs="Times New Roman"/>
          <w:sz w:val="28"/>
          <w:szCs w:val="28"/>
          <w:lang w:val="uk-UA"/>
        </w:rPr>
        <w:t xml:space="preserve">[1].   </w:t>
      </w:r>
    </w:p>
    <w:p w:rsidR="000766E9" w:rsidRPr="000766E9" w:rsidRDefault="000766E9" w:rsidP="00AA5CBF">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Звертаємо увагу, що у новій редакції Базового компоненту зазначено</w:t>
      </w:r>
      <w:r w:rsidRPr="000766E9">
        <w:rPr>
          <w:lang w:val="uk-UA"/>
        </w:rPr>
        <w:t xml:space="preserve"> </w:t>
      </w:r>
      <w:r w:rsidRPr="000766E9">
        <w:rPr>
          <w:rFonts w:ascii="Times New Roman" w:hAnsi="Times New Roman" w:cs="Times New Roman"/>
          <w:sz w:val="28"/>
          <w:szCs w:val="28"/>
          <w:lang w:val="uk-UA"/>
        </w:rPr>
        <w:t>умови реалізації стандарту дошкільної освіти</w:t>
      </w:r>
      <w:r>
        <w:rPr>
          <w:rFonts w:ascii="Times New Roman" w:hAnsi="Times New Roman" w:cs="Times New Roman"/>
          <w:sz w:val="28"/>
          <w:szCs w:val="28"/>
          <w:lang w:val="uk-UA"/>
        </w:rPr>
        <w:t xml:space="preserve"> у </w:t>
      </w:r>
      <w:r w:rsidR="00AA5CBF">
        <w:rPr>
          <w:rFonts w:ascii="Times New Roman" w:hAnsi="Times New Roman" w:cs="Times New Roman"/>
          <w:sz w:val="28"/>
          <w:szCs w:val="28"/>
          <w:lang w:val="uk-UA"/>
        </w:rPr>
        <w:t xml:space="preserve">таких </w:t>
      </w:r>
      <w:r>
        <w:rPr>
          <w:rFonts w:ascii="Times New Roman" w:hAnsi="Times New Roman" w:cs="Times New Roman"/>
          <w:sz w:val="28"/>
          <w:szCs w:val="28"/>
          <w:lang w:val="uk-UA"/>
        </w:rPr>
        <w:t>розділах: «У</w:t>
      </w:r>
      <w:r w:rsidRPr="000766E9">
        <w:rPr>
          <w:rFonts w:ascii="Times New Roman" w:hAnsi="Times New Roman" w:cs="Times New Roman"/>
          <w:sz w:val="28"/>
          <w:szCs w:val="28"/>
          <w:lang w:val="uk-UA"/>
        </w:rPr>
        <w:t>часть сім’ї в розвитку дитини</w:t>
      </w:r>
      <w:r>
        <w:rPr>
          <w:rFonts w:ascii="Times New Roman" w:hAnsi="Times New Roman" w:cs="Times New Roman"/>
          <w:sz w:val="28"/>
          <w:szCs w:val="28"/>
          <w:lang w:val="uk-UA"/>
        </w:rPr>
        <w:t>»;</w:t>
      </w:r>
      <w:r>
        <w:rPr>
          <w:lang w:val="uk-UA"/>
        </w:rPr>
        <w:t xml:space="preserve"> «</w:t>
      </w:r>
      <w:r>
        <w:rPr>
          <w:rFonts w:ascii="Times New Roman" w:hAnsi="Times New Roman" w:cs="Times New Roman"/>
          <w:sz w:val="28"/>
          <w:szCs w:val="28"/>
          <w:lang w:val="uk-UA"/>
        </w:rPr>
        <w:t>В</w:t>
      </w:r>
      <w:r w:rsidRPr="000766E9">
        <w:rPr>
          <w:rFonts w:ascii="Times New Roman" w:hAnsi="Times New Roman" w:cs="Times New Roman"/>
          <w:sz w:val="28"/>
          <w:szCs w:val="28"/>
          <w:lang w:val="uk-UA"/>
        </w:rPr>
        <w:t>заємодія закладів дошкільної освіти із сім’ями дітей як учасниками</w:t>
      </w:r>
      <w:r>
        <w:rPr>
          <w:rFonts w:ascii="Times New Roman" w:hAnsi="Times New Roman" w:cs="Times New Roman"/>
          <w:sz w:val="28"/>
          <w:szCs w:val="28"/>
          <w:lang w:val="uk-UA"/>
        </w:rPr>
        <w:t xml:space="preserve"> </w:t>
      </w:r>
      <w:r w:rsidRPr="000766E9">
        <w:rPr>
          <w:rFonts w:ascii="Times New Roman" w:hAnsi="Times New Roman" w:cs="Times New Roman"/>
          <w:sz w:val="28"/>
          <w:szCs w:val="28"/>
          <w:lang w:val="uk-UA"/>
        </w:rPr>
        <w:t>освітнього процесу</w:t>
      </w:r>
      <w:r>
        <w:rPr>
          <w:rFonts w:ascii="Times New Roman" w:hAnsi="Times New Roman" w:cs="Times New Roman"/>
          <w:sz w:val="28"/>
          <w:szCs w:val="28"/>
          <w:lang w:val="uk-UA"/>
        </w:rPr>
        <w:t>»;</w:t>
      </w:r>
      <w:r w:rsidRPr="000766E9">
        <w:rPr>
          <w:lang w:val="uk-UA"/>
        </w:rPr>
        <w:t xml:space="preserve"> </w:t>
      </w:r>
      <w:r>
        <w:rPr>
          <w:lang w:val="uk-UA"/>
        </w:rPr>
        <w:t>«</w:t>
      </w:r>
      <w:r>
        <w:rPr>
          <w:rFonts w:ascii="Times New Roman" w:hAnsi="Times New Roman" w:cs="Times New Roman"/>
          <w:sz w:val="28"/>
          <w:szCs w:val="28"/>
          <w:lang w:val="uk-UA"/>
        </w:rPr>
        <w:t>П</w:t>
      </w:r>
      <w:r w:rsidRPr="000766E9">
        <w:rPr>
          <w:rFonts w:ascii="Times New Roman" w:hAnsi="Times New Roman" w:cs="Times New Roman"/>
          <w:sz w:val="28"/>
          <w:szCs w:val="28"/>
          <w:lang w:val="uk-UA"/>
        </w:rPr>
        <w:t>едагог як фахівець, який стимулює процес</w:t>
      </w:r>
      <w:r>
        <w:rPr>
          <w:rFonts w:ascii="Times New Roman" w:hAnsi="Times New Roman" w:cs="Times New Roman"/>
          <w:sz w:val="28"/>
          <w:szCs w:val="28"/>
          <w:lang w:val="uk-UA"/>
        </w:rPr>
        <w:t>»; «</w:t>
      </w:r>
      <w:r w:rsidRPr="000766E9">
        <w:rPr>
          <w:rFonts w:ascii="Times New Roman" w:hAnsi="Times New Roman" w:cs="Times New Roman"/>
          <w:sz w:val="28"/>
          <w:szCs w:val="28"/>
          <w:lang w:val="uk-UA"/>
        </w:rPr>
        <w:t>Зміст та організація освітнього процесу</w:t>
      </w:r>
      <w:r>
        <w:rPr>
          <w:rFonts w:ascii="Times New Roman" w:hAnsi="Times New Roman" w:cs="Times New Roman"/>
          <w:sz w:val="28"/>
          <w:szCs w:val="28"/>
          <w:lang w:val="uk-UA"/>
        </w:rPr>
        <w:t>»; «</w:t>
      </w:r>
      <w:r w:rsidRPr="000766E9">
        <w:rPr>
          <w:rFonts w:ascii="Times New Roman" w:hAnsi="Times New Roman" w:cs="Times New Roman"/>
          <w:sz w:val="28"/>
          <w:szCs w:val="28"/>
          <w:lang w:val="uk-UA"/>
        </w:rPr>
        <w:t>Універсальний дизайн у закладі дошкільної освіти</w:t>
      </w:r>
      <w:r>
        <w:rPr>
          <w:rFonts w:ascii="Times New Roman" w:hAnsi="Times New Roman" w:cs="Times New Roman"/>
          <w:sz w:val="28"/>
          <w:szCs w:val="28"/>
          <w:lang w:val="uk-UA"/>
        </w:rPr>
        <w:t>»; «</w:t>
      </w:r>
      <w:r w:rsidRPr="000766E9">
        <w:rPr>
          <w:rFonts w:ascii="Times New Roman" w:hAnsi="Times New Roman" w:cs="Times New Roman"/>
          <w:sz w:val="28"/>
          <w:szCs w:val="28"/>
          <w:lang w:val="uk-UA"/>
        </w:rPr>
        <w:t>Наступність між дошкільною т</w:t>
      </w:r>
      <w:r w:rsidR="00AA5CBF">
        <w:rPr>
          <w:rFonts w:ascii="Times New Roman" w:hAnsi="Times New Roman" w:cs="Times New Roman"/>
          <w:sz w:val="28"/>
          <w:szCs w:val="28"/>
          <w:lang w:val="uk-UA"/>
        </w:rPr>
        <w:t>а початковою освітою в реалізац</w:t>
      </w:r>
      <w:r w:rsidRPr="000766E9">
        <w:rPr>
          <w:rFonts w:ascii="Times New Roman" w:hAnsi="Times New Roman" w:cs="Times New Roman"/>
          <w:sz w:val="28"/>
          <w:szCs w:val="28"/>
          <w:lang w:val="uk-UA"/>
        </w:rPr>
        <w:t>ії перспектив</w:t>
      </w:r>
      <w:r w:rsidR="00AA5CBF">
        <w:rPr>
          <w:rFonts w:ascii="Times New Roman" w:hAnsi="Times New Roman" w:cs="Times New Roman"/>
          <w:sz w:val="28"/>
          <w:szCs w:val="28"/>
          <w:lang w:val="uk-UA"/>
        </w:rPr>
        <w:t xml:space="preserve"> </w:t>
      </w:r>
      <w:r w:rsidRPr="000766E9">
        <w:rPr>
          <w:rFonts w:ascii="Times New Roman" w:hAnsi="Times New Roman" w:cs="Times New Roman"/>
          <w:sz w:val="28"/>
          <w:szCs w:val="28"/>
          <w:lang w:val="uk-UA"/>
        </w:rPr>
        <w:t>розвитку дитини</w:t>
      </w:r>
      <w:r w:rsidR="00AA5CBF">
        <w:rPr>
          <w:rFonts w:ascii="Times New Roman" w:hAnsi="Times New Roman" w:cs="Times New Roman"/>
          <w:sz w:val="28"/>
          <w:szCs w:val="28"/>
          <w:lang w:val="uk-UA"/>
        </w:rPr>
        <w:t xml:space="preserve">»; «Роль суспільства,  </w:t>
      </w:r>
      <w:r w:rsidR="00AA5CBF" w:rsidRPr="00AA5CBF">
        <w:rPr>
          <w:rFonts w:ascii="Times New Roman" w:hAnsi="Times New Roman" w:cs="Times New Roman"/>
          <w:sz w:val="28"/>
          <w:szCs w:val="28"/>
          <w:lang w:val="uk-UA"/>
        </w:rPr>
        <w:t>громади в забезпеченні доступної та якісної дошкільної</w:t>
      </w:r>
      <w:r w:rsidR="00AA5CBF">
        <w:rPr>
          <w:rFonts w:ascii="Times New Roman" w:hAnsi="Times New Roman" w:cs="Times New Roman"/>
          <w:sz w:val="28"/>
          <w:szCs w:val="28"/>
          <w:lang w:val="uk-UA"/>
        </w:rPr>
        <w:t xml:space="preserve"> </w:t>
      </w:r>
      <w:r w:rsidR="00AA5CBF" w:rsidRPr="00AA5CBF">
        <w:rPr>
          <w:rFonts w:ascii="Times New Roman" w:hAnsi="Times New Roman" w:cs="Times New Roman"/>
          <w:sz w:val="28"/>
          <w:szCs w:val="28"/>
          <w:lang w:val="uk-UA"/>
        </w:rPr>
        <w:t>освіти</w:t>
      </w:r>
      <w:r w:rsidR="00AA5CBF">
        <w:rPr>
          <w:rFonts w:ascii="Times New Roman" w:hAnsi="Times New Roman" w:cs="Times New Roman"/>
          <w:sz w:val="28"/>
          <w:szCs w:val="28"/>
          <w:lang w:val="uk-UA"/>
        </w:rPr>
        <w:t>».</w:t>
      </w:r>
    </w:p>
    <w:p w:rsidR="00F438DF"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sidRPr="00EE0702">
        <w:rPr>
          <w:rFonts w:ascii="Times New Roman" w:hAnsi="Times New Roman" w:cs="Times New Roman"/>
          <w:sz w:val="28"/>
          <w:szCs w:val="28"/>
          <w:lang w:val="uk-UA"/>
        </w:rPr>
        <w:t xml:space="preserve">Акцентуємо увагу, що удосконалення змісту дошкільної освіти передбачає запровадження принципу педагогіки партнерства, що </w:t>
      </w:r>
      <w:proofErr w:type="spellStart"/>
      <w:r w:rsidRPr="00EE0702">
        <w:rPr>
          <w:rFonts w:ascii="Times New Roman" w:hAnsi="Times New Roman" w:cs="Times New Roman"/>
          <w:sz w:val="28"/>
          <w:szCs w:val="28"/>
          <w:lang w:val="uk-UA"/>
        </w:rPr>
        <w:t>грунтується</w:t>
      </w:r>
      <w:proofErr w:type="spellEnd"/>
      <w:r w:rsidRPr="00EE0702">
        <w:rPr>
          <w:rFonts w:ascii="Times New Roman" w:hAnsi="Times New Roman" w:cs="Times New Roman"/>
          <w:sz w:val="28"/>
          <w:szCs w:val="28"/>
          <w:lang w:val="uk-UA"/>
        </w:rPr>
        <w:t xml:space="preserve"> на співпраці дитини, вихователя і батьків або осіб, які їх замінюють, забезпечення рівного доступу всіх дітей до закладів дошкільної освіти, втілення особистісно орієнтованого, </w:t>
      </w:r>
      <w:proofErr w:type="spellStart"/>
      <w:r w:rsidRPr="00EE0702">
        <w:rPr>
          <w:rFonts w:ascii="Times New Roman" w:hAnsi="Times New Roman" w:cs="Times New Roman"/>
          <w:sz w:val="28"/>
          <w:szCs w:val="28"/>
          <w:lang w:val="uk-UA"/>
        </w:rPr>
        <w:t>компетентнісного</w:t>
      </w:r>
      <w:proofErr w:type="spellEnd"/>
      <w:r w:rsidRPr="00EE0702">
        <w:rPr>
          <w:rFonts w:ascii="Times New Roman" w:hAnsi="Times New Roman" w:cs="Times New Roman"/>
          <w:sz w:val="28"/>
          <w:szCs w:val="28"/>
          <w:lang w:val="uk-UA"/>
        </w:rPr>
        <w:t>, діяльнісного, інтегрованого підходів,  реалізації самостійної творчої діяльності дитини в освітньому процесі з урахуванням вікових особливостей психофізичного розвитку дітей, ігрової діяльності як провідної та принципу навчання через гру як наскрізного у взаємодії з дитиною</w:t>
      </w:r>
      <w:r w:rsidR="00F438DF">
        <w:rPr>
          <w:rFonts w:ascii="Times New Roman" w:hAnsi="Times New Roman" w:cs="Times New Roman"/>
          <w:sz w:val="28"/>
          <w:szCs w:val="28"/>
          <w:lang w:val="uk-UA"/>
        </w:rPr>
        <w:t xml:space="preserve">  </w:t>
      </w:r>
      <w:r w:rsidR="00356EBD">
        <w:rPr>
          <w:rFonts w:ascii="Times New Roman" w:hAnsi="Times New Roman" w:cs="Times New Roman"/>
          <w:sz w:val="28"/>
          <w:szCs w:val="28"/>
          <w:lang w:val="uk-UA"/>
        </w:rPr>
        <w:t>[3</w:t>
      </w:r>
      <w:r w:rsidR="00F438DF" w:rsidRPr="00F438DF">
        <w:rPr>
          <w:rFonts w:ascii="Times New Roman" w:hAnsi="Times New Roman" w:cs="Times New Roman"/>
          <w:sz w:val="28"/>
          <w:szCs w:val="28"/>
          <w:lang w:val="uk-UA"/>
        </w:rPr>
        <w:t xml:space="preserve">].   </w:t>
      </w:r>
    </w:p>
    <w:p w:rsidR="00F808FD" w:rsidRPr="00EE0702"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sidRPr="00EE0702">
        <w:rPr>
          <w:rFonts w:ascii="Times New Roman" w:hAnsi="Times New Roman" w:cs="Times New Roman"/>
          <w:sz w:val="28"/>
          <w:szCs w:val="28"/>
          <w:lang w:val="uk-UA"/>
        </w:rPr>
        <w:t>Упровадження зазначених підходів до організації освітнього процесу передбачає повагу до дитини, пріоритет щасливого проживання дитиною сьогодення. Це є передумовою її повноцінного подальшого життя, визнання самоцінності дошкільного дитинства, його особливої ролі в розвитку особистості, збереженні дитячої субкультури.</w:t>
      </w:r>
    </w:p>
    <w:p w:rsidR="00F808FD" w:rsidRPr="00EE0702"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sidRPr="00EE0702">
        <w:rPr>
          <w:rFonts w:ascii="Times New Roman" w:hAnsi="Times New Roman" w:cs="Times New Roman"/>
          <w:sz w:val="28"/>
          <w:szCs w:val="28"/>
          <w:lang w:val="uk-UA"/>
        </w:rPr>
        <w:t xml:space="preserve">Діяльнісний підхід до організації освітнього процесу є важливим для забезпечення прояву активності дитини. Він передбачає, що дорослі створюють умови, в яких дитина набуває особистого досвіду в усіх видах діяльності: руховій, ігровій, образотворчій, </w:t>
      </w:r>
      <w:proofErr w:type="spellStart"/>
      <w:r w:rsidRPr="00EE0702">
        <w:rPr>
          <w:rFonts w:ascii="Times New Roman" w:hAnsi="Times New Roman" w:cs="Times New Roman"/>
          <w:sz w:val="28"/>
          <w:szCs w:val="28"/>
          <w:lang w:val="uk-UA"/>
        </w:rPr>
        <w:t>пізнавально</w:t>
      </w:r>
      <w:proofErr w:type="spellEnd"/>
      <w:r w:rsidRPr="00EE0702">
        <w:rPr>
          <w:rFonts w:ascii="Times New Roman" w:hAnsi="Times New Roman" w:cs="Times New Roman"/>
          <w:sz w:val="28"/>
          <w:szCs w:val="28"/>
          <w:lang w:val="uk-UA"/>
        </w:rPr>
        <w:t xml:space="preserve">-дослідницькій, </w:t>
      </w:r>
      <w:proofErr w:type="spellStart"/>
      <w:r w:rsidRPr="00EE0702">
        <w:rPr>
          <w:rFonts w:ascii="Times New Roman" w:hAnsi="Times New Roman" w:cs="Times New Roman"/>
          <w:sz w:val="28"/>
          <w:szCs w:val="28"/>
          <w:lang w:val="uk-UA"/>
        </w:rPr>
        <w:t>господарчо</w:t>
      </w:r>
      <w:proofErr w:type="spellEnd"/>
      <w:r w:rsidRPr="00EE0702">
        <w:rPr>
          <w:rFonts w:ascii="Times New Roman" w:hAnsi="Times New Roman" w:cs="Times New Roman"/>
          <w:sz w:val="28"/>
          <w:szCs w:val="28"/>
          <w:lang w:val="uk-UA"/>
        </w:rPr>
        <w:t xml:space="preserve">-побутовій, спрямовує організацію освітнього процесу на отримання його результатів – відповідних </w:t>
      </w:r>
      <w:proofErr w:type="spellStart"/>
      <w:r w:rsidRPr="00EE0702">
        <w:rPr>
          <w:rFonts w:ascii="Times New Roman" w:hAnsi="Times New Roman" w:cs="Times New Roman"/>
          <w:sz w:val="28"/>
          <w:szCs w:val="28"/>
          <w:lang w:val="uk-UA"/>
        </w:rPr>
        <w:t>компетентностей</w:t>
      </w:r>
      <w:proofErr w:type="spellEnd"/>
      <w:r w:rsidR="00F438DF">
        <w:rPr>
          <w:rFonts w:ascii="Times New Roman" w:hAnsi="Times New Roman" w:cs="Times New Roman"/>
          <w:sz w:val="28"/>
          <w:szCs w:val="28"/>
          <w:lang w:val="uk-UA"/>
        </w:rPr>
        <w:t xml:space="preserve"> </w:t>
      </w:r>
      <w:r w:rsidR="00010D57">
        <w:rPr>
          <w:rFonts w:ascii="Times New Roman" w:hAnsi="Times New Roman" w:cs="Times New Roman"/>
          <w:sz w:val="28"/>
          <w:szCs w:val="28"/>
          <w:lang w:val="uk-UA"/>
        </w:rPr>
        <w:t>[4</w:t>
      </w:r>
      <w:r w:rsidR="00F438DF" w:rsidRPr="00F438DF">
        <w:rPr>
          <w:rFonts w:ascii="Times New Roman" w:hAnsi="Times New Roman" w:cs="Times New Roman"/>
          <w:sz w:val="28"/>
          <w:szCs w:val="28"/>
          <w:lang w:val="uk-UA"/>
        </w:rPr>
        <w:t xml:space="preserve">].   </w:t>
      </w:r>
    </w:p>
    <w:p w:rsidR="00F808FD" w:rsidRPr="00EE0702"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proofErr w:type="spellStart"/>
      <w:r w:rsidRPr="00EE0702">
        <w:rPr>
          <w:rFonts w:ascii="Times New Roman" w:hAnsi="Times New Roman" w:cs="Times New Roman"/>
          <w:sz w:val="28"/>
          <w:szCs w:val="28"/>
          <w:lang w:val="uk-UA"/>
        </w:rPr>
        <w:t>Компетентнісний</w:t>
      </w:r>
      <w:proofErr w:type="spellEnd"/>
      <w:r w:rsidRPr="00EE0702">
        <w:rPr>
          <w:rFonts w:ascii="Times New Roman" w:hAnsi="Times New Roman" w:cs="Times New Roman"/>
          <w:sz w:val="28"/>
          <w:szCs w:val="28"/>
          <w:lang w:val="uk-UA"/>
        </w:rPr>
        <w:t xml:space="preserve"> підхід до організації освітнього процесу передбачає, що дорослі збагачують досвід дитини, використовують комплексні психолого- педагогічні впливи, що сприяють становленню </w:t>
      </w:r>
      <w:proofErr w:type="spellStart"/>
      <w:r w:rsidRPr="00EE0702">
        <w:rPr>
          <w:rFonts w:ascii="Times New Roman" w:hAnsi="Times New Roman" w:cs="Times New Roman"/>
          <w:sz w:val="28"/>
          <w:szCs w:val="28"/>
          <w:lang w:val="uk-UA"/>
        </w:rPr>
        <w:t>компетентностей</w:t>
      </w:r>
      <w:proofErr w:type="spellEnd"/>
      <w:r w:rsidRPr="00EE0702">
        <w:rPr>
          <w:rFonts w:ascii="Times New Roman" w:hAnsi="Times New Roman" w:cs="Times New Roman"/>
          <w:sz w:val="28"/>
          <w:szCs w:val="28"/>
          <w:lang w:val="uk-UA"/>
        </w:rPr>
        <w:t xml:space="preserve"> дитини за освітніми напрямами з урахуванням її бажань, інтересів, намірів із набутими знаннями, уміннями й навичками; та використання комплексних психолого- педагогічних впливів (педагогічних технологій, методів, способів), що сприяють становленню компетентності. У </w:t>
      </w:r>
      <w:proofErr w:type="spellStart"/>
      <w:r w:rsidRPr="00EE0702">
        <w:rPr>
          <w:rFonts w:ascii="Times New Roman" w:hAnsi="Times New Roman" w:cs="Times New Roman"/>
          <w:sz w:val="28"/>
          <w:szCs w:val="28"/>
          <w:lang w:val="uk-UA"/>
        </w:rPr>
        <w:t>компетентностях</w:t>
      </w:r>
      <w:proofErr w:type="spellEnd"/>
      <w:r w:rsidRPr="00EE0702">
        <w:rPr>
          <w:rFonts w:ascii="Times New Roman" w:hAnsi="Times New Roman" w:cs="Times New Roman"/>
          <w:sz w:val="28"/>
          <w:szCs w:val="28"/>
          <w:lang w:val="uk-UA"/>
        </w:rPr>
        <w:t xml:space="preserve"> збалансовано </w:t>
      </w:r>
      <w:r w:rsidRPr="00EE0702">
        <w:rPr>
          <w:rFonts w:ascii="Times New Roman" w:hAnsi="Times New Roman" w:cs="Times New Roman"/>
          <w:sz w:val="28"/>
          <w:szCs w:val="28"/>
          <w:lang w:val="uk-UA"/>
        </w:rPr>
        <w:lastRenderedPageBreak/>
        <w:t>бажання, інтереси, наміри, мрії дитини в єдності з набутими знаннями, уміннями, навичками та вольовими зусиллями, які вказують на її здатність до регуляції своєї поведінки та діяльності. У такий спосіб компетентність, яку набуває дитина в умовах дошкільної освіти, розглядається в Стандарті як результат розвитку, виховання та навчання</w:t>
      </w:r>
      <w:r w:rsidR="00356EBD">
        <w:rPr>
          <w:rFonts w:ascii="Times New Roman" w:hAnsi="Times New Roman" w:cs="Times New Roman"/>
          <w:sz w:val="28"/>
          <w:szCs w:val="28"/>
          <w:lang w:val="uk-UA"/>
        </w:rPr>
        <w:t xml:space="preserve"> </w:t>
      </w:r>
      <w:r w:rsidR="00010D57">
        <w:rPr>
          <w:rFonts w:ascii="Times New Roman" w:hAnsi="Times New Roman" w:cs="Times New Roman"/>
          <w:sz w:val="28"/>
          <w:szCs w:val="28"/>
          <w:lang w:val="uk-UA"/>
        </w:rPr>
        <w:t>[4</w:t>
      </w:r>
      <w:r w:rsidR="00F438DF" w:rsidRPr="00F438DF">
        <w:rPr>
          <w:rFonts w:ascii="Times New Roman" w:hAnsi="Times New Roman" w:cs="Times New Roman"/>
          <w:sz w:val="28"/>
          <w:szCs w:val="28"/>
          <w:lang w:val="uk-UA"/>
        </w:rPr>
        <w:t xml:space="preserve">].   </w:t>
      </w:r>
      <w:r w:rsidR="00F438DF">
        <w:rPr>
          <w:rFonts w:ascii="Times New Roman" w:hAnsi="Times New Roman" w:cs="Times New Roman"/>
          <w:sz w:val="28"/>
          <w:szCs w:val="28"/>
          <w:lang w:val="uk-UA"/>
        </w:rPr>
        <w:t xml:space="preserve"> </w:t>
      </w:r>
    </w:p>
    <w:p w:rsidR="00F808FD" w:rsidRPr="00EE0702"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sidRPr="00EE0702">
        <w:rPr>
          <w:rFonts w:ascii="Times New Roman" w:hAnsi="Times New Roman" w:cs="Times New Roman"/>
          <w:sz w:val="28"/>
          <w:szCs w:val="28"/>
          <w:lang w:val="uk-UA"/>
        </w:rPr>
        <w:t xml:space="preserve">Інтегрований підхід до організації змісту та процесу дошкільної освіти                передбачає, що дорослі формують цілісну реалістичну картину світу й основи світогляду дитини, сприяють взаємозбагаченню соціальних контактів і </w:t>
      </w:r>
      <w:proofErr w:type="spellStart"/>
      <w:r w:rsidRPr="00EE0702">
        <w:rPr>
          <w:rFonts w:ascii="Times New Roman" w:hAnsi="Times New Roman" w:cs="Times New Roman"/>
          <w:sz w:val="28"/>
          <w:szCs w:val="28"/>
          <w:lang w:val="uk-UA"/>
        </w:rPr>
        <w:t>предметнозмістових</w:t>
      </w:r>
      <w:proofErr w:type="spellEnd"/>
      <w:r w:rsidRPr="00EE0702">
        <w:rPr>
          <w:rFonts w:ascii="Times New Roman" w:hAnsi="Times New Roman" w:cs="Times New Roman"/>
          <w:sz w:val="28"/>
          <w:szCs w:val="28"/>
          <w:lang w:val="uk-UA"/>
        </w:rPr>
        <w:t xml:space="preserve"> характеристик тих явищ, які засвоює дитина. Основними характеристиками інтегрованого освітнього процесу виступають: радісне проживання подій, смислове наповнення, активне залучення дитини до спільної з дорослими та однолітками діяльності, взаємозбагачення соціальних контактів. </w:t>
      </w:r>
    </w:p>
    <w:p w:rsidR="00F808FD" w:rsidRPr="00EE0702"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sidRPr="00EE0702">
        <w:rPr>
          <w:rFonts w:ascii="Times New Roman" w:hAnsi="Times New Roman" w:cs="Times New Roman"/>
          <w:sz w:val="28"/>
          <w:szCs w:val="28"/>
          <w:lang w:val="uk-UA"/>
        </w:rPr>
        <w:t>Особистісно орієнтований підхід до організації змісту та процесу дошкільної освіти передбачає, що дорослі визначають базові якості особистості, розвиток її активності, самостійності, ініціативності та креативності як індикаторів ефективності освітнього процесу.</w:t>
      </w:r>
    </w:p>
    <w:p w:rsidR="00F808FD" w:rsidRPr="00EE0702"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sidRPr="00EE0702">
        <w:rPr>
          <w:rFonts w:ascii="Times New Roman" w:hAnsi="Times New Roman" w:cs="Times New Roman"/>
          <w:sz w:val="28"/>
          <w:szCs w:val="28"/>
          <w:lang w:val="uk-UA"/>
        </w:rPr>
        <w:t>Окрему увагу варто приділяти ігровій діяльності, як провідній для дитини дошкільного віку та зокрема надавати пріоритетного значення принципу «навчання через гру» як наскрізного у взаємодії з дитиною.</w:t>
      </w:r>
    </w:p>
    <w:p w:rsidR="00F808FD" w:rsidRPr="00AA5CBF"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sidRPr="00EE0702">
        <w:rPr>
          <w:rFonts w:ascii="Times New Roman" w:hAnsi="Times New Roman" w:cs="Times New Roman"/>
          <w:sz w:val="28"/>
          <w:szCs w:val="28"/>
          <w:lang w:val="uk-UA"/>
        </w:rPr>
        <w:t xml:space="preserve"> </w:t>
      </w:r>
      <w:r w:rsidRPr="00AA5CBF">
        <w:rPr>
          <w:rFonts w:ascii="Times New Roman" w:hAnsi="Times New Roman" w:cs="Times New Roman"/>
          <w:sz w:val="28"/>
          <w:szCs w:val="28"/>
          <w:lang w:val="uk-UA"/>
        </w:rPr>
        <w:t xml:space="preserve">Надзвичайно важливим в організації освітнього процесу з дітьми дошкільного віку є єдність зусиль педагогічного колективу закладу дошкільної освіти, інших закладів та установ, батьків або осіб, які їх замінюють, у формуванні відповідних життєвих </w:t>
      </w:r>
      <w:proofErr w:type="spellStart"/>
      <w:r w:rsidRPr="00AA5CBF">
        <w:rPr>
          <w:rFonts w:ascii="Times New Roman" w:hAnsi="Times New Roman" w:cs="Times New Roman"/>
          <w:sz w:val="28"/>
          <w:szCs w:val="28"/>
          <w:lang w:val="uk-UA"/>
        </w:rPr>
        <w:t>компетентностей</w:t>
      </w:r>
      <w:proofErr w:type="spellEnd"/>
      <w:r w:rsidRPr="00AA5CBF">
        <w:rPr>
          <w:rFonts w:ascii="Times New Roman" w:hAnsi="Times New Roman" w:cs="Times New Roman"/>
          <w:sz w:val="28"/>
          <w:szCs w:val="28"/>
          <w:lang w:val="uk-UA"/>
        </w:rPr>
        <w:t xml:space="preserve"> дитини, зокрема дитини з особливими освітніми потребами, врах</w:t>
      </w:r>
      <w:r w:rsidR="00F67EB2" w:rsidRPr="00AA5CBF">
        <w:rPr>
          <w:rFonts w:ascii="Times New Roman" w:hAnsi="Times New Roman" w:cs="Times New Roman"/>
          <w:sz w:val="28"/>
          <w:szCs w:val="28"/>
          <w:lang w:val="uk-UA"/>
        </w:rPr>
        <w:t xml:space="preserve">овуючи рекомендації </w:t>
      </w:r>
      <w:proofErr w:type="spellStart"/>
      <w:r w:rsidR="00F67EB2" w:rsidRPr="00AA5CBF">
        <w:rPr>
          <w:rFonts w:ascii="Times New Roman" w:hAnsi="Times New Roman" w:cs="Times New Roman"/>
          <w:sz w:val="28"/>
          <w:szCs w:val="28"/>
          <w:lang w:val="uk-UA"/>
        </w:rPr>
        <w:t>інклюзивно</w:t>
      </w:r>
      <w:proofErr w:type="spellEnd"/>
      <w:r w:rsidR="00F67EB2" w:rsidRPr="00AA5CBF">
        <w:rPr>
          <w:rFonts w:ascii="Times New Roman" w:hAnsi="Times New Roman" w:cs="Times New Roman"/>
          <w:sz w:val="28"/>
          <w:szCs w:val="28"/>
          <w:lang w:val="uk-UA"/>
        </w:rPr>
        <w:t>-</w:t>
      </w:r>
      <w:r w:rsidRPr="00AA5CBF">
        <w:rPr>
          <w:rFonts w:ascii="Times New Roman" w:hAnsi="Times New Roman" w:cs="Times New Roman"/>
          <w:sz w:val="28"/>
          <w:szCs w:val="28"/>
          <w:lang w:val="uk-UA"/>
        </w:rPr>
        <w:t>ресурсного центру. Це передбачає психолого-педагогічне просвітництво батьків, психолого-педагогічний супровід та підтримку розвитку дитини в умовах родинного виховання, активне залучення батьків вихованців в освітній процес закладу дошкільної освіти</w:t>
      </w:r>
      <w:r w:rsidR="00F438DF">
        <w:rPr>
          <w:rFonts w:ascii="Times New Roman" w:hAnsi="Times New Roman" w:cs="Times New Roman"/>
          <w:sz w:val="28"/>
          <w:szCs w:val="28"/>
          <w:lang w:val="uk-UA"/>
        </w:rPr>
        <w:t xml:space="preserve"> </w:t>
      </w:r>
      <w:r w:rsidR="00010D57">
        <w:rPr>
          <w:rFonts w:ascii="Times New Roman" w:hAnsi="Times New Roman" w:cs="Times New Roman"/>
          <w:sz w:val="28"/>
          <w:szCs w:val="28"/>
          <w:lang w:val="uk-UA"/>
        </w:rPr>
        <w:t>[4</w:t>
      </w:r>
      <w:r w:rsidR="00F438DF" w:rsidRPr="00F438DF">
        <w:rPr>
          <w:rFonts w:ascii="Times New Roman" w:hAnsi="Times New Roman" w:cs="Times New Roman"/>
          <w:sz w:val="28"/>
          <w:szCs w:val="28"/>
          <w:lang w:val="uk-UA"/>
        </w:rPr>
        <w:t xml:space="preserve">].   </w:t>
      </w:r>
    </w:p>
    <w:p w:rsidR="00F808FD" w:rsidRPr="00EE0702"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sidRPr="00EE0702">
        <w:rPr>
          <w:rFonts w:ascii="Times New Roman" w:hAnsi="Times New Roman" w:cs="Times New Roman"/>
          <w:sz w:val="28"/>
          <w:szCs w:val="28"/>
          <w:lang w:val="uk-UA"/>
        </w:rPr>
        <w:t xml:space="preserve">Очікувані результати імплементації оновленого Базового компонента дошкільної освіти: </w:t>
      </w:r>
    </w:p>
    <w:p w:rsidR="00F808FD" w:rsidRPr="00EE0702"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sidRPr="00EE0702">
        <w:rPr>
          <w:rFonts w:ascii="Times New Roman" w:hAnsi="Times New Roman" w:cs="Times New Roman"/>
          <w:sz w:val="28"/>
          <w:szCs w:val="28"/>
          <w:lang w:val="uk-UA"/>
        </w:rPr>
        <w:t xml:space="preserve"> забезпечення підвищення якості дошкільної освіти в Україні та відповідність її міжнародним стандартам; </w:t>
      </w:r>
    </w:p>
    <w:p w:rsidR="00F808FD" w:rsidRDefault="00F808FD" w:rsidP="00F808FD">
      <w:pPr>
        <w:autoSpaceDE w:val="0"/>
        <w:autoSpaceDN w:val="0"/>
        <w:adjustRightInd w:val="0"/>
        <w:spacing w:after="0" w:line="240" w:lineRule="auto"/>
        <w:ind w:firstLine="708"/>
        <w:jc w:val="both"/>
        <w:rPr>
          <w:rFonts w:ascii="Times New Roman" w:hAnsi="Times New Roman" w:cs="Times New Roman"/>
          <w:sz w:val="28"/>
          <w:szCs w:val="28"/>
          <w:lang w:val="uk-UA"/>
        </w:rPr>
      </w:pPr>
      <w:r w:rsidRPr="00EE0702">
        <w:rPr>
          <w:rFonts w:ascii="Times New Roman" w:hAnsi="Times New Roman" w:cs="Times New Roman"/>
          <w:sz w:val="28"/>
          <w:szCs w:val="28"/>
          <w:lang w:val="uk-UA"/>
        </w:rPr>
        <w:t>можливість продовження реформування дошкільної освіти з урахуванням наступності між дошкільною та загальною середньою освітою (початковою ланкою)</w:t>
      </w:r>
      <w:r w:rsidR="00010D57">
        <w:rPr>
          <w:rFonts w:ascii="Times New Roman" w:hAnsi="Times New Roman" w:cs="Times New Roman"/>
          <w:sz w:val="28"/>
          <w:szCs w:val="28"/>
          <w:lang w:val="uk-UA"/>
        </w:rPr>
        <w:t xml:space="preserve"> [6</w:t>
      </w:r>
      <w:r w:rsidR="00A60968">
        <w:rPr>
          <w:rFonts w:ascii="Times New Roman" w:hAnsi="Times New Roman" w:cs="Times New Roman"/>
          <w:sz w:val="28"/>
          <w:szCs w:val="28"/>
          <w:lang w:val="uk-UA"/>
        </w:rPr>
        <w:t xml:space="preserve">].  </w:t>
      </w:r>
    </w:p>
    <w:p w:rsidR="00AA5CBF" w:rsidRDefault="00AA5CBF" w:rsidP="00F808FD">
      <w:pPr>
        <w:autoSpaceDE w:val="0"/>
        <w:autoSpaceDN w:val="0"/>
        <w:adjustRightInd w:val="0"/>
        <w:spacing w:after="0" w:line="240" w:lineRule="auto"/>
        <w:ind w:firstLine="708"/>
        <w:jc w:val="both"/>
        <w:rPr>
          <w:rFonts w:ascii="Times New Roman" w:hAnsi="Times New Roman" w:cs="Times New Roman"/>
          <w:sz w:val="28"/>
          <w:szCs w:val="28"/>
          <w:lang w:val="uk-UA"/>
        </w:rPr>
      </w:pPr>
    </w:p>
    <w:p w:rsidR="00AA5CBF" w:rsidRDefault="000F68FA" w:rsidP="000F68FA">
      <w:pPr>
        <w:autoSpaceDE w:val="0"/>
        <w:autoSpaceDN w:val="0"/>
        <w:adjustRightInd w:val="0"/>
        <w:spacing w:after="0" w:line="240" w:lineRule="auto"/>
        <w:ind w:firstLine="708"/>
        <w:jc w:val="center"/>
        <w:rPr>
          <w:rFonts w:ascii="Times New Roman" w:hAnsi="Times New Roman" w:cs="Times New Roman"/>
          <w:sz w:val="28"/>
          <w:szCs w:val="28"/>
          <w:lang w:val="uk-UA"/>
        </w:rPr>
      </w:pPr>
      <w:r w:rsidRPr="000F68FA">
        <w:rPr>
          <w:rFonts w:ascii="Times New Roman" w:hAnsi="Times New Roman" w:cs="Times New Roman"/>
          <w:sz w:val="28"/>
          <w:szCs w:val="28"/>
          <w:lang w:val="uk-UA"/>
        </w:rPr>
        <w:t xml:space="preserve">Список використаних </w:t>
      </w:r>
      <w:r>
        <w:rPr>
          <w:rFonts w:ascii="Times New Roman" w:hAnsi="Times New Roman" w:cs="Times New Roman"/>
          <w:sz w:val="28"/>
          <w:szCs w:val="28"/>
          <w:lang w:val="uk-UA"/>
        </w:rPr>
        <w:t xml:space="preserve">та рекомендованих </w:t>
      </w:r>
      <w:r w:rsidRPr="000F68FA">
        <w:rPr>
          <w:rFonts w:ascii="Times New Roman" w:hAnsi="Times New Roman" w:cs="Times New Roman"/>
          <w:sz w:val="28"/>
          <w:szCs w:val="28"/>
          <w:lang w:val="uk-UA"/>
        </w:rPr>
        <w:t>джерел</w:t>
      </w:r>
    </w:p>
    <w:p w:rsidR="00F41FFD" w:rsidRDefault="00F41FFD" w:rsidP="000F68FA">
      <w:pPr>
        <w:autoSpaceDE w:val="0"/>
        <w:autoSpaceDN w:val="0"/>
        <w:adjustRightInd w:val="0"/>
        <w:spacing w:after="0" w:line="240" w:lineRule="auto"/>
        <w:ind w:firstLine="708"/>
        <w:jc w:val="center"/>
        <w:rPr>
          <w:rFonts w:ascii="Times New Roman" w:hAnsi="Times New Roman" w:cs="Times New Roman"/>
          <w:sz w:val="28"/>
          <w:szCs w:val="28"/>
          <w:lang w:val="uk-UA"/>
        </w:rPr>
      </w:pPr>
    </w:p>
    <w:p w:rsidR="00F41FFD" w:rsidRDefault="00F41FFD" w:rsidP="00F41FF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F41FFD">
        <w:rPr>
          <w:lang w:val="uk-UA"/>
        </w:rPr>
        <w:t xml:space="preserve"> </w:t>
      </w:r>
      <w:r w:rsidRPr="00F41FFD">
        <w:rPr>
          <w:rFonts w:ascii="Times New Roman" w:hAnsi="Times New Roman" w:cs="Times New Roman"/>
          <w:sz w:val="28"/>
          <w:szCs w:val="28"/>
          <w:lang w:val="uk-UA"/>
        </w:rPr>
        <w:t xml:space="preserve">Базовий компонент дошкільної освіти України / Під наук. </w:t>
      </w:r>
      <w:proofErr w:type="spellStart"/>
      <w:r w:rsidRPr="00F41FFD">
        <w:rPr>
          <w:rFonts w:ascii="Times New Roman" w:hAnsi="Times New Roman" w:cs="Times New Roman"/>
          <w:sz w:val="28"/>
          <w:szCs w:val="28"/>
          <w:lang w:val="uk-UA"/>
        </w:rPr>
        <w:t>керівн</w:t>
      </w:r>
      <w:proofErr w:type="spellEnd"/>
      <w:r w:rsidRPr="00F41FFD">
        <w:rPr>
          <w:rFonts w:ascii="Times New Roman" w:hAnsi="Times New Roman" w:cs="Times New Roman"/>
          <w:sz w:val="28"/>
          <w:szCs w:val="28"/>
          <w:lang w:val="uk-UA"/>
        </w:rPr>
        <w:t xml:space="preserve">. </w:t>
      </w:r>
      <w:proofErr w:type="spellStart"/>
      <w:r w:rsidRPr="00F41FFD">
        <w:rPr>
          <w:rFonts w:ascii="Times New Roman" w:hAnsi="Times New Roman" w:cs="Times New Roman"/>
          <w:sz w:val="28"/>
          <w:szCs w:val="28"/>
          <w:lang w:val="uk-UA"/>
        </w:rPr>
        <w:t>Піроженко</w:t>
      </w:r>
      <w:proofErr w:type="spellEnd"/>
      <w:r w:rsidRPr="00F41FFD">
        <w:rPr>
          <w:rFonts w:ascii="Times New Roman" w:hAnsi="Times New Roman" w:cs="Times New Roman"/>
          <w:sz w:val="28"/>
          <w:szCs w:val="28"/>
          <w:lang w:val="uk-UA"/>
        </w:rPr>
        <w:t xml:space="preserve"> Т. О., </w:t>
      </w:r>
      <w:proofErr w:type="spellStart"/>
      <w:r w:rsidRPr="00F41FFD">
        <w:rPr>
          <w:rFonts w:ascii="Times New Roman" w:hAnsi="Times New Roman" w:cs="Times New Roman"/>
          <w:sz w:val="28"/>
          <w:szCs w:val="28"/>
          <w:lang w:val="uk-UA"/>
        </w:rPr>
        <w:t>авт</w:t>
      </w:r>
      <w:proofErr w:type="spellEnd"/>
      <w:r w:rsidRPr="00F41FFD">
        <w:rPr>
          <w:rFonts w:ascii="Times New Roman" w:hAnsi="Times New Roman" w:cs="Times New Roman"/>
          <w:sz w:val="28"/>
          <w:szCs w:val="28"/>
          <w:lang w:val="uk-UA"/>
        </w:rPr>
        <w:t xml:space="preserve">. </w:t>
      </w:r>
      <w:proofErr w:type="spellStart"/>
      <w:r w:rsidRPr="00F41FFD">
        <w:rPr>
          <w:rFonts w:ascii="Times New Roman" w:hAnsi="Times New Roman" w:cs="Times New Roman"/>
          <w:sz w:val="28"/>
          <w:szCs w:val="28"/>
          <w:lang w:val="uk-UA"/>
        </w:rPr>
        <w:t>кол</w:t>
      </w:r>
      <w:proofErr w:type="spellEnd"/>
      <w:r w:rsidRPr="00F41FFD">
        <w:rPr>
          <w:rFonts w:ascii="Times New Roman" w:hAnsi="Times New Roman" w:cs="Times New Roman"/>
          <w:sz w:val="28"/>
          <w:szCs w:val="28"/>
          <w:lang w:val="uk-UA"/>
        </w:rPr>
        <w:t xml:space="preserve">-в: Байєр О.М., Безсонова О.К., Брежнєва О.Г., Гавриш Н. В., Загородня Л. П. та ін. 2021. 37 с. URL: </w:t>
      </w:r>
      <w:hyperlink r:id="rId5" w:history="1">
        <w:r w:rsidRPr="0050267F">
          <w:rPr>
            <w:rStyle w:val="a4"/>
            <w:rFonts w:ascii="Times New Roman" w:hAnsi="Times New Roman" w:cs="Times New Roman"/>
            <w:sz w:val="28"/>
            <w:szCs w:val="28"/>
            <w:lang w:val="uk-UA"/>
          </w:rPr>
          <w:t>https://mon.gov.ua/storage/app/media/rizne/2021/12.01/Pro_novu_redaktsiyu%20Bazovoho%20komponenta%20doshkilnoyi%20osvity.pdf</w:t>
        </w:r>
      </w:hyperlink>
      <w:r>
        <w:rPr>
          <w:rFonts w:ascii="Times New Roman" w:hAnsi="Times New Roman" w:cs="Times New Roman"/>
          <w:sz w:val="28"/>
          <w:szCs w:val="28"/>
          <w:lang w:val="uk-UA"/>
        </w:rPr>
        <w:t xml:space="preserve"> </w:t>
      </w:r>
    </w:p>
    <w:p w:rsidR="00F41FFD" w:rsidRDefault="00F41FFD" w:rsidP="00F41FFD">
      <w:pPr>
        <w:spacing w:after="0"/>
        <w:ind w:firstLine="708"/>
        <w:jc w:val="both"/>
        <w:rPr>
          <w:rFonts w:ascii="Times New Roman" w:hAnsi="Times New Roman" w:cs="Times New Roman"/>
          <w:sz w:val="28"/>
          <w:szCs w:val="28"/>
          <w:lang w:val="uk-UA"/>
        </w:rPr>
      </w:pPr>
    </w:p>
    <w:p w:rsidR="00F41FFD" w:rsidRDefault="00F41FFD" w:rsidP="00F41FF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Pr="00F41FFD">
        <w:rPr>
          <w:rFonts w:ascii="Times New Roman" w:hAnsi="Times New Roman" w:cs="Times New Roman"/>
          <w:sz w:val="28"/>
          <w:szCs w:val="28"/>
          <w:lang w:val="uk-UA"/>
        </w:rPr>
        <w:t>Державний стандарт початкової освіти, затверджений постановою КМУ від 21 лютого 2018 р. № 87. URL: https://zakon.rada.gov.ua/laws/show/87–2018-%D0 %</w:t>
      </w:r>
      <w:proofErr w:type="spellStart"/>
      <w:r w:rsidRPr="00F41FFD">
        <w:rPr>
          <w:rFonts w:ascii="Times New Roman" w:hAnsi="Times New Roman" w:cs="Times New Roman"/>
          <w:sz w:val="28"/>
          <w:szCs w:val="28"/>
          <w:lang w:val="uk-UA"/>
        </w:rPr>
        <w:t>BF#Text</w:t>
      </w:r>
      <w:proofErr w:type="spellEnd"/>
      <w:r w:rsidR="00A609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41FFD" w:rsidRDefault="00F41FFD" w:rsidP="00F41FF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315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Лист </w:t>
      </w:r>
      <w:r w:rsidRPr="00F41FFD">
        <w:rPr>
          <w:rFonts w:ascii="Times New Roman" w:hAnsi="Times New Roman" w:cs="Times New Roman"/>
          <w:sz w:val="28"/>
          <w:szCs w:val="28"/>
          <w:lang w:val="uk-UA"/>
        </w:rPr>
        <w:t xml:space="preserve">Міністерства освіти і науки України від </w:t>
      </w:r>
      <w:proofErr w:type="spellStart"/>
      <w:r w:rsidRPr="00EE0702">
        <w:rPr>
          <w:rFonts w:ascii="Times New Roman" w:hAnsi="Times New Roman" w:cs="Times New Roman"/>
          <w:sz w:val="28"/>
          <w:szCs w:val="28"/>
          <w:lang w:val="uk-UA"/>
        </w:rPr>
        <w:t>від</w:t>
      </w:r>
      <w:proofErr w:type="spellEnd"/>
      <w:r w:rsidRPr="00EE0702">
        <w:rPr>
          <w:rFonts w:ascii="Times New Roman" w:hAnsi="Times New Roman" w:cs="Times New Roman"/>
          <w:sz w:val="28"/>
          <w:szCs w:val="28"/>
          <w:lang w:val="uk-UA"/>
        </w:rPr>
        <w:t xml:space="preserve"> 16.03.2021 №1/9­448</w:t>
      </w:r>
      <w:r>
        <w:rPr>
          <w:rFonts w:ascii="Times New Roman" w:hAnsi="Times New Roman" w:cs="Times New Roman"/>
          <w:sz w:val="28"/>
          <w:szCs w:val="28"/>
          <w:lang w:val="uk-UA"/>
        </w:rPr>
        <w:t xml:space="preserve"> «</w:t>
      </w:r>
      <w:r w:rsidRPr="00EE0702">
        <w:rPr>
          <w:rFonts w:ascii="Times New Roman" w:hAnsi="Times New Roman" w:cs="Times New Roman"/>
          <w:sz w:val="28"/>
          <w:szCs w:val="28"/>
          <w:lang w:val="uk-UA"/>
        </w:rPr>
        <w:t>Методичні рекомендації до оновленого Базового компонента дошкільної освіти</w:t>
      </w:r>
      <w:r>
        <w:rPr>
          <w:rFonts w:ascii="Times New Roman" w:hAnsi="Times New Roman" w:cs="Times New Roman"/>
          <w:sz w:val="28"/>
          <w:szCs w:val="28"/>
          <w:lang w:val="uk-UA"/>
        </w:rPr>
        <w:t>».</w:t>
      </w:r>
    </w:p>
    <w:p w:rsidR="00F41FFD" w:rsidRDefault="00F41FFD" w:rsidP="00F41FF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F41FFD">
        <w:t xml:space="preserve"> </w:t>
      </w:r>
      <w:r w:rsidRPr="00F41FFD">
        <w:rPr>
          <w:rFonts w:ascii="Times New Roman" w:hAnsi="Times New Roman" w:cs="Times New Roman"/>
          <w:sz w:val="28"/>
          <w:szCs w:val="28"/>
          <w:lang w:val="uk-UA"/>
        </w:rPr>
        <w:t xml:space="preserve">Електронна книжка «Базовий компонент дошкільної освіти. Нова редакція та поради для організації освітнього процесу» </w:t>
      </w:r>
      <w:r w:rsidR="00A60968" w:rsidRPr="00A60968">
        <w:rPr>
          <w:rFonts w:ascii="Times New Roman" w:hAnsi="Times New Roman" w:cs="Times New Roman"/>
          <w:sz w:val="28"/>
          <w:szCs w:val="28"/>
          <w:lang w:val="uk-UA"/>
        </w:rPr>
        <w:t>URL:</w:t>
      </w:r>
      <w:hyperlink r:id="rId6" w:history="1">
        <w:r w:rsidRPr="0050267F">
          <w:rPr>
            <w:rStyle w:val="a4"/>
            <w:rFonts w:ascii="Times New Roman" w:hAnsi="Times New Roman" w:cs="Times New Roman"/>
            <w:sz w:val="28"/>
            <w:szCs w:val="28"/>
            <w:lang w:val="uk-UA"/>
          </w:rPr>
          <w:t>https://ezavdnz.mcfr.ua/book?bid=37876</w:t>
        </w:r>
      </w:hyperlink>
    </w:p>
    <w:p w:rsidR="00F41FFD" w:rsidRDefault="00F41FFD" w:rsidP="00F41FF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F41FFD">
        <w:rPr>
          <w:rFonts w:ascii="Times New Roman" w:hAnsi="Times New Roman" w:cs="Times New Roman"/>
          <w:sz w:val="28"/>
          <w:szCs w:val="28"/>
          <w:lang w:val="uk-UA"/>
        </w:rPr>
        <w:t xml:space="preserve"> Методичні рекомендації до оновленого Базового компонента дошкільної освіти </w:t>
      </w:r>
      <w:r>
        <w:rPr>
          <w:rFonts w:ascii="Times New Roman" w:hAnsi="Times New Roman" w:cs="Times New Roman"/>
          <w:sz w:val="28"/>
          <w:szCs w:val="28"/>
          <w:lang w:val="uk-UA"/>
        </w:rPr>
        <w:t xml:space="preserve">/ сайт </w:t>
      </w:r>
      <w:r w:rsidRPr="00F41FFD">
        <w:rPr>
          <w:rFonts w:ascii="Times New Roman" w:hAnsi="Times New Roman" w:cs="Times New Roman"/>
          <w:sz w:val="28"/>
          <w:szCs w:val="28"/>
          <w:lang w:val="uk-UA"/>
        </w:rPr>
        <w:t xml:space="preserve">Міністерства освіти і науки України </w:t>
      </w:r>
      <w:r w:rsidR="00A60968" w:rsidRPr="00A60968">
        <w:rPr>
          <w:rFonts w:ascii="Times New Roman" w:hAnsi="Times New Roman" w:cs="Times New Roman"/>
          <w:sz w:val="28"/>
          <w:szCs w:val="28"/>
          <w:lang w:val="uk-UA"/>
        </w:rPr>
        <w:t>URL:</w:t>
      </w:r>
      <w:r w:rsidRPr="00F41FFD">
        <w:rPr>
          <w:rFonts w:ascii="Times New Roman" w:hAnsi="Times New Roman" w:cs="Times New Roman"/>
          <w:sz w:val="28"/>
          <w:szCs w:val="28"/>
          <w:lang w:val="uk-UA"/>
        </w:rPr>
        <w:t>https://mon.gov.ua/ua/npa/shodometodichnih­rekomendacij­do­onovlenogo­bazovogo­komponenta­doshkilnoyiosviti</w:t>
      </w:r>
      <w:bookmarkStart w:id="0" w:name="_GoBack"/>
      <w:bookmarkEnd w:id="0"/>
      <w:r>
        <w:rPr>
          <w:rFonts w:ascii="Times New Roman" w:hAnsi="Times New Roman" w:cs="Times New Roman"/>
          <w:sz w:val="28"/>
          <w:szCs w:val="28"/>
          <w:lang w:val="uk-UA"/>
        </w:rPr>
        <w:t>.</w:t>
      </w:r>
      <w:r w:rsidRPr="00F41FFD">
        <w:rPr>
          <w:rFonts w:ascii="Times New Roman" w:hAnsi="Times New Roman" w:cs="Times New Roman"/>
          <w:sz w:val="28"/>
          <w:szCs w:val="28"/>
          <w:lang w:val="uk-UA"/>
        </w:rPr>
        <w:t xml:space="preserve"> </w:t>
      </w:r>
    </w:p>
    <w:p w:rsidR="00C32056" w:rsidRDefault="00F41FFD" w:rsidP="0072484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24847">
        <w:rPr>
          <w:rFonts w:ascii="Times New Roman" w:hAnsi="Times New Roman" w:cs="Times New Roman"/>
          <w:sz w:val="28"/>
          <w:szCs w:val="28"/>
          <w:lang w:val="uk-UA"/>
        </w:rPr>
        <w:t xml:space="preserve"> </w:t>
      </w:r>
      <w:r w:rsidR="00724847" w:rsidRPr="00EE0702">
        <w:rPr>
          <w:rFonts w:ascii="Times New Roman" w:hAnsi="Times New Roman" w:cs="Times New Roman"/>
          <w:sz w:val="28"/>
          <w:szCs w:val="28"/>
          <w:lang w:val="uk-UA"/>
        </w:rPr>
        <w:t xml:space="preserve"> </w:t>
      </w:r>
      <w:r w:rsidR="00F808FD" w:rsidRPr="00EE0702">
        <w:rPr>
          <w:rFonts w:ascii="Times New Roman" w:hAnsi="Times New Roman" w:cs="Times New Roman"/>
          <w:sz w:val="28"/>
          <w:szCs w:val="28"/>
          <w:lang w:val="uk-UA"/>
        </w:rPr>
        <w:t>«Нова редакція базового компонента дошкільної осв</w:t>
      </w:r>
      <w:r w:rsidR="0093157E">
        <w:rPr>
          <w:rFonts w:ascii="Times New Roman" w:hAnsi="Times New Roman" w:cs="Times New Roman"/>
          <w:sz w:val="28"/>
          <w:szCs w:val="28"/>
          <w:lang w:val="uk-UA"/>
        </w:rPr>
        <w:t>іти: вивчаємо за п’ять хвилин».</w:t>
      </w:r>
      <w:r w:rsidR="00F808FD" w:rsidRPr="00EE0702">
        <w:rPr>
          <w:rFonts w:ascii="Times New Roman" w:hAnsi="Times New Roman" w:cs="Times New Roman"/>
          <w:sz w:val="28"/>
          <w:szCs w:val="28"/>
          <w:lang w:val="uk-UA"/>
        </w:rPr>
        <w:t xml:space="preserve"> </w:t>
      </w:r>
      <w:r w:rsidR="00F808FD" w:rsidRPr="00724847">
        <w:rPr>
          <w:rFonts w:ascii="Times New Roman" w:hAnsi="Times New Roman" w:cs="Times New Roman"/>
          <w:i/>
          <w:sz w:val="28"/>
          <w:szCs w:val="28"/>
          <w:lang w:val="uk-UA"/>
        </w:rPr>
        <w:t>Практика управління дошкільним закладом</w:t>
      </w:r>
      <w:r w:rsidR="00356EBD">
        <w:rPr>
          <w:rFonts w:ascii="Times New Roman" w:hAnsi="Times New Roman" w:cs="Times New Roman"/>
          <w:sz w:val="28"/>
          <w:szCs w:val="28"/>
          <w:lang w:val="uk-UA"/>
        </w:rPr>
        <w:t>. 2021. №1, С.27.</w:t>
      </w:r>
    </w:p>
    <w:p w:rsidR="00784324" w:rsidRDefault="00784324"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784324" w:rsidRPr="00784324" w:rsidRDefault="00784324" w:rsidP="00784324">
      <w:pPr>
        <w:spacing w:after="0" w:line="240" w:lineRule="auto"/>
        <w:jc w:val="both"/>
        <w:rPr>
          <w:rFonts w:ascii="Times New Roman" w:eastAsia="Times New Roman" w:hAnsi="Times New Roman" w:cs="Times New Roman"/>
          <w:sz w:val="28"/>
          <w:szCs w:val="28"/>
          <w:lang w:val="uk-UA" w:eastAsia="ru-RU"/>
        </w:rPr>
      </w:pPr>
      <w:r w:rsidRPr="00784324">
        <w:rPr>
          <w:rFonts w:ascii="Times New Roman" w:eastAsia="Times New Roman" w:hAnsi="Times New Roman" w:cs="Times New Roman"/>
          <w:sz w:val="28"/>
          <w:szCs w:val="28"/>
          <w:lang w:val="uk-UA" w:eastAsia="ru-RU"/>
        </w:rPr>
        <w:t>Методист з дошкільної освіти</w:t>
      </w:r>
    </w:p>
    <w:p w:rsidR="00784324" w:rsidRPr="00784324" w:rsidRDefault="00784324" w:rsidP="00784324">
      <w:pPr>
        <w:spacing w:after="0" w:line="240" w:lineRule="auto"/>
        <w:jc w:val="both"/>
        <w:rPr>
          <w:rFonts w:ascii="Times New Roman" w:eastAsia="Times New Roman" w:hAnsi="Times New Roman" w:cs="Times New Roman"/>
          <w:sz w:val="28"/>
          <w:szCs w:val="28"/>
          <w:lang w:val="uk-UA" w:eastAsia="ru-RU"/>
        </w:rPr>
      </w:pPr>
      <w:r w:rsidRPr="00784324">
        <w:rPr>
          <w:rFonts w:ascii="Times New Roman" w:eastAsia="Times New Roman" w:hAnsi="Times New Roman" w:cs="Times New Roman"/>
          <w:sz w:val="28"/>
          <w:szCs w:val="28"/>
          <w:lang w:val="uk-UA" w:eastAsia="ru-RU"/>
        </w:rPr>
        <w:t xml:space="preserve">навчально-методичного відділу </w:t>
      </w:r>
    </w:p>
    <w:p w:rsidR="00784324" w:rsidRPr="00784324" w:rsidRDefault="00784324" w:rsidP="00784324">
      <w:pPr>
        <w:spacing w:after="0" w:line="240" w:lineRule="auto"/>
        <w:jc w:val="both"/>
        <w:rPr>
          <w:rFonts w:ascii="Times New Roman" w:eastAsia="Times New Roman" w:hAnsi="Times New Roman" w:cs="Times New Roman"/>
          <w:sz w:val="28"/>
          <w:szCs w:val="28"/>
          <w:lang w:val="uk-UA" w:eastAsia="ru-RU"/>
        </w:rPr>
      </w:pPr>
      <w:r w:rsidRPr="00784324">
        <w:rPr>
          <w:rFonts w:ascii="Times New Roman" w:eastAsia="Times New Roman" w:hAnsi="Times New Roman" w:cs="Times New Roman"/>
          <w:sz w:val="28"/>
          <w:szCs w:val="28"/>
          <w:lang w:val="uk-UA" w:eastAsia="ru-RU"/>
        </w:rPr>
        <w:t xml:space="preserve">координації освітньої діяльності </w:t>
      </w:r>
    </w:p>
    <w:p w:rsidR="00784324" w:rsidRPr="00784324" w:rsidRDefault="00784324" w:rsidP="00784324">
      <w:pPr>
        <w:spacing w:after="0" w:line="240" w:lineRule="auto"/>
        <w:jc w:val="both"/>
        <w:rPr>
          <w:rFonts w:ascii="Times New Roman" w:eastAsia="Times New Roman" w:hAnsi="Times New Roman" w:cs="Times New Roman"/>
          <w:sz w:val="28"/>
          <w:szCs w:val="28"/>
          <w:lang w:val="uk-UA" w:eastAsia="ru-RU"/>
        </w:rPr>
      </w:pPr>
      <w:r w:rsidRPr="00784324">
        <w:rPr>
          <w:rFonts w:ascii="Times New Roman" w:eastAsia="Times New Roman" w:hAnsi="Times New Roman" w:cs="Times New Roman"/>
          <w:sz w:val="28"/>
          <w:szCs w:val="28"/>
          <w:lang w:val="uk-UA" w:eastAsia="ru-RU"/>
        </w:rPr>
        <w:t>та  професійного розвитку</w:t>
      </w:r>
    </w:p>
    <w:p w:rsidR="00784324" w:rsidRPr="00784324" w:rsidRDefault="00784324" w:rsidP="00784324">
      <w:pPr>
        <w:spacing w:after="0" w:line="240" w:lineRule="auto"/>
        <w:ind w:left="-142" w:firstLine="142"/>
        <w:jc w:val="both"/>
        <w:rPr>
          <w:rFonts w:ascii="Times New Roman" w:eastAsia="Times New Roman" w:hAnsi="Times New Roman" w:cs="Times New Roman"/>
          <w:sz w:val="28"/>
          <w:szCs w:val="28"/>
          <w:lang w:val="uk-UA" w:eastAsia="ru-RU"/>
        </w:rPr>
      </w:pPr>
      <w:r w:rsidRPr="00784324">
        <w:rPr>
          <w:rFonts w:ascii="Times New Roman" w:eastAsia="Times New Roman" w:hAnsi="Times New Roman" w:cs="Times New Roman"/>
          <w:sz w:val="28"/>
          <w:szCs w:val="28"/>
          <w:lang w:val="uk-UA" w:eastAsia="ru-RU"/>
        </w:rPr>
        <w:t>Сумського ОІППО</w:t>
      </w:r>
      <w:r w:rsidRPr="00784324">
        <w:rPr>
          <w:rFonts w:ascii="Times New Roman" w:eastAsia="Times New Roman" w:hAnsi="Times New Roman" w:cs="Times New Roman"/>
          <w:sz w:val="28"/>
          <w:szCs w:val="28"/>
          <w:lang w:val="uk-UA" w:eastAsia="ru-RU"/>
        </w:rPr>
        <w:tab/>
        <w:t xml:space="preserve">                                                                     Л.Б. Міщенко</w:t>
      </w:r>
    </w:p>
    <w:p w:rsidR="00784324" w:rsidRPr="00784324" w:rsidRDefault="00784324" w:rsidP="00784324">
      <w:pPr>
        <w:widowControl w:val="0"/>
        <w:spacing w:after="0" w:line="240" w:lineRule="auto"/>
        <w:ind w:firstLine="740"/>
        <w:jc w:val="both"/>
        <w:rPr>
          <w:rFonts w:ascii="Times New Roman" w:eastAsia="Times New Roman" w:hAnsi="Times New Roman" w:cs="Times New Roman"/>
          <w:color w:val="000000"/>
          <w:sz w:val="28"/>
          <w:szCs w:val="28"/>
          <w:lang w:val="uk-UA" w:eastAsia="uk-UA" w:bidi="uk-UA"/>
        </w:rPr>
      </w:pPr>
    </w:p>
    <w:p w:rsidR="00784324" w:rsidRDefault="00784324"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EB5A29" w:rsidRDefault="00EB5A29"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EB5A29" w:rsidRDefault="00EB5A29"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EB5A29" w:rsidRDefault="00EB5A29"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EB5A29" w:rsidRDefault="00EB5A29"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EB5A29" w:rsidRDefault="00EB5A29"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EB5A29" w:rsidRDefault="00EB5A29"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EB5A29" w:rsidRDefault="00EB5A29"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EB5A29" w:rsidRDefault="00EB5A29"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EB5A29" w:rsidRDefault="00EB5A29"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EB5A29" w:rsidRDefault="00EB5A29"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EB5A29" w:rsidRDefault="00EB5A29"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EB5A29" w:rsidRDefault="00EB5A29" w:rsidP="00C32056">
      <w:pPr>
        <w:autoSpaceDE w:val="0"/>
        <w:autoSpaceDN w:val="0"/>
        <w:adjustRightInd w:val="0"/>
        <w:spacing w:after="0" w:line="240" w:lineRule="auto"/>
        <w:ind w:left="708"/>
        <w:jc w:val="both"/>
        <w:rPr>
          <w:rFonts w:ascii="Times New Roman" w:hAnsi="Times New Roman" w:cs="Times New Roman"/>
          <w:sz w:val="28"/>
          <w:szCs w:val="28"/>
          <w:lang w:val="uk-UA"/>
        </w:rPr>
      </w:pPr>
    </w:p>
    <w:p w:rsidR="00EB5A29" w:rsidRDefault="00EB5A29" w:rsidP="00C32056">
      <w:pPr>
        <w:autoSpaceDE w:val="0"/>
        <w:autoSpaceDN w:val="0"/>
        <w:adjustRightInd w:val="0"/>
        <w:spacing w:after="0" w:line="240" w:lineRule="auto"/>
        <w:ind w:left="708"/>
        <w:jc w:val="both"/>
        <w:rPr>
          <w:rFonts w:ascii="Times New Roman" w:hAnsi="Times New Roman" w:cs="Times New Roman"/>
          <w:sz w:val="28"/>
          <w:szCs w:val="28"/>
          <w:lang w:val="uk-UA"/>
        </w:rPr>
      </w:pPr>
    </w:p>
    <w:sectPr w:rsidR="00EB5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F53B3"/>
    <w:multiLevelType w:val="hybridMultilevel"/>
    <w:tmpl w:val="43603342"/>
    <w:lvl w:ilvl="0" w:tplc="439E6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32"/>
    <w:rsid w:val="00010D57"/>
    <w:rsid w:val="000766E9"/>
    <w:rsid w:val="00084E06"/>
    <w:rsid w:val="000F68FA"/>
    <w:rsid w:val="001F6D7E"/>
    <w:rsid w:val="002140E1"/>
    <w:rsid w:val="002F072B"/>
    <w:rsid w:val="003228CB"/>
    <w:rsid w:val="00356EBD"/>
    <w:rsid w:val="003943D7"/>
    <w:rsid w:val="004323E0"/>
    <w:rsid w:val="004D349D"/>
    <w:rsid w:val="004D63C1"/>
    <w:rsid w:val="00572032"/>
    <w:rsid w:val="00701952"/>
    <w:rsid w:val="00724847"/>
    <w:rsid w:val="00784324"/>
    <w:rsid w:val="008B50C5"/>
    <w:rsid w:val="008C0489"/>
    <w:rsid w:val="00912B41"/>
    <w:rsid w:val="0093157E"/>
    <w:rsid w:val="009F76A0"/>
    <w:rsid w:val="00A22FD0"/>
    <w:rsid w:val="00A60968"/>
    <w:rsid w:val="00A705C6"/>
    <w:rsid w:val="00AA5CBF"/>
    <w:rsid w:val="00BB7B7C"/>
    <w:rsid w:val="00C32056"/>
    <w:rsid w:val="00C500D3"/>
    <w:rsid w:val="00D163F2"/>
    <w:rsid w:val="00DA218E"/>
    <w:rsid w:val="00E57AF7"/>
    <w:rsid w:val="00E81BB3"/>
    <w:rsid w:val="00EB3ABD"/>
    <w:rsid w:val="00EB5A29"/>
    <w:rsid w:val="00EE0702"/>
    <w:rsid w:val="00F137FF"/>
    <w:rsid w:val="00F157BF"/>
    <w:rsid w:val="00F40C6C"/>
    <w:rsid w:val="00F41FFD"/>
    <w:rsid w:val="00F438DF"/>
    <w:rsid w:val="00F67EB2"/>
    <w:rsid w:val="00F80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A8C5"/>
  <w15:chartTrackingRefBased/>
  <w15:docId w15:val="{9B046E59-0276-4819-A130-7CFC440E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FFD"/>
    <w:pPr>
      <w:ind w:left="720"/>
      <w:contextualSpacing/>
    </w:pPr>
  </w:style>
  <w:style w:type="character" w:styleId="a4">
    <w:name w:val="Hyperlink"/>
    <w:basedOn w:val="a0"/>
    <w:uiPriority w:val="99"/>
    <w:unhideWhenUsed/>
    <w:rsid w:val="00F41FFD"/>
    <w:rPr>
      <w:color w:val="0563C1" w:themeColor="hyperlink"/>
      <w:u w:val="single"/>
    </w:rPr>
  </w:style>
  <w:style w:type="paragraph" w:styleId="a5">
    <w:name w:val="Balloon Text"/>
    <w:basedOn w:val="a"/>
    <w:link w:val="a6"/>
    <w:uiPriority w:val="99"/>
    <w:semiHidden/>
    <w:unhideWhenUsed/>
    <w:rsid w:val="004323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2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avdnz.mcfr.ua/book?bid=37876" TargetMode="External"/><Relationship Id="rId5" Type="http://schemas.openxmlformats.org/officeDocument/2006/relationships/hyperlink" Target="https://mon.gov.ua/storage/app/media/rizne/2021/12.01/Pro_novu_redaktsiyu%20Bazovoho%20komponenta%20doshkilnoyi%20osvity.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5</Pages>
  <Words>1878</Words>
  <Characters>10708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Лариса</dc:creator>
  <cp:keywords/>
  <dc:description/>
  <cp:lastModifiedBy>Мищенко Лариса</cp:lastModifiedBy>
  <cp:revision>31</cp:revision>
  <cp:lastPrinted>2022-02-02T06:49:00Z</cp:lastPrinted>
  <dcterms:created xsi:type="dcterms:W3CDTF">2022-01-20T07:59:00Z</dcterms:created>
  <dcterms:modified xsi:type="dcterms:W3CDTF">2022-02-09T06:41:00Z</dcterms:modified>
</cp:coreProperties>
</file>