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138" w:rsidRPr="00CD6914" w:rsidRDefault="009C2138" w:rsidP="009C2138">
      <w:pPr>
        <w:shd w:val="clear" w:color="auto" w:fill="FFFFFF"/>
        <w:ind w:left="48"/>
        <w:jc w:val="center"/>
        <w:rPr>
          <w:b/>
          <w:sz w:val="28"/>
          <w:lang w:val="uk-UA"/>
        </w:rPr>
      </w:pPr>
      <w:r w:rsidRPr="00CD6914">
        <w:rPr>
          <w:b/>
          <w:sz w:val="28"/>
          <w:lang w:val="uk-UA"/>
        </w:rPr>
        <w:t>Власна методична розробка: специфіка та особливості побудови</w:t>
      </w:r>
    </w:p>
    <w:p w:rsidR="009C2138" w:rsidRDefault="009C2138" w:rsidP="009C2138">
      <w:pPr>
        <w:shd w:val="clear" w:color="auto" w:fill="FFFFFF"/>
        <w:ind w:left="48"/>
        <w:jc w:val="center"/>
        <w:rPr>
          <w:bCs/>
          <w:i/>
          <w:color w:val="000000"/>
          <w:sz w:val="28"/>
          <w:szCs w:val="36"/>
          <w:lang w:val="uk-UA"/>
        </w:rPr>
      </w:pPr>
      <w:r w:rsidRPr="00CD6914">
        <w:rPr>
          <w:bCs/>
          <w:i/>
          <w:color w:val="000000"/>
          <w:sz w:val="28"/>
          <w:szCs w:val="28"/>
          <w:lang w:val="uk-UA"/>
        </w:rPr>
        <w:t>(м</w:t>
      </w:r>
      <w:r w:rsidRPr="00CD6914">
        <w:rPr>
          <w:bCs/>
          <w:i/>
          <w:color w:val="000000"/>
          <w:sz w:val="28"/>
          <w:szCs w:val="36"/>
          <w:lang w:val="uk-UA"/>
        </w:rPr>
        <w:t>етодичні рекомендації)</w:t>
      </w:r>
    </w:p>
    <w:p w:rsidR="000D24E9" w:rsidRPr="00CD6914" w:rsidRDefault="000D24E9" w:rsidP="009C2138">
      <w:pPr>
        <w:shd w:val="clear" w:color="auto" w:fill="FFFFFF"/>
        <w:ind w:left="48"/>
        <w:jc w:val="center"/>
        <w:rPr>
          <w:i/>
          <w:sz w:val="28"/>
          <w:szCs w:val="36"/>
          <w:lang w:val="uk-UA"/>
        </w:rPr>
      </w:pPr>
    </w:p>
    <w:p w:rsidR="003A2092" w:rsidRDefault="009C2138" w:rsidP="009C2138">
      <w:pPr>
        <w:ind w:firstLine="709"/>
        <w:jc w:val="both"/>
        <w:rPr>
          <w:color w:val="000000"/>
          <w:sz w:val="28"/>
          <w:szCs w:val="28"/>
          <w:lang w:val="uk-UA"/>
        </w:rPr>
      </w:pPr>
      <w:r w:rsidRPr="00EA1F19">
        <w:rPr>
          <w:color w:val="000000"/>
          <w:sz w:val="28"/>
          <w:szCs w:val="28"/>
          <w:lang w:val="uk-UA"/>
        </w:rPr>
        <w:t xml:space="preserve">Методична розробка </w:t>
      </w:r>
      <w:r>
        <w:rPr>
          <w:color w:val="000000"/>
          <w:sz w:val="28"/>
          <w:szCs w:val="28"/>
          <w:lang w:val="uk-UA"/>
        </w:rPr>
        <w:t>–</w:t>
      </w:r>
      <w:r w:rsidRPr="00EA1F19">
        <w:rPr>
          <w:color w:val="000000"/>
          <w:sz w:val="28"/>
          <w:szCs w:val="28"/>
          <w:lang w:val="uk-UA"/>
        </w:rPr>
        <w:t xml:space="preserve"> одна з найпоширен</w:t>
      </w:r>
      <w:r>
        <w:rPr>
          <w:color w:val="000000"/>
          <w:sz w:val="28"/>
          <w:szCs w:val="28"/>
          <w:lang w:val="uk-UA"/>
        </w:rPr>
        <w:t>іших</w:t>
      </w:r>
      <w:r w:rsidRPr="00EA1F19">
        <w:rPr>
          <w:color w:val="000000"/>
          <w:sz w:val="28"/>
          <w:szCs w:val="28"/>
          <w:lang w:val="uk-UA"/>
        </w:rPr>
        <w:t xml:space="preserve"> форм творчої діяльності вчителів-методистів, педагогів-практиків.</w:t>
      </w:r>
    </w:p>
    <w:p w:rsidR="0073018F" w:rsidRDefault="0073018F" w:rsidP="006A7BD0">
      <w:pPr>
        <w:pStyle w:val="a4"/>
        <w:shd w:val="clear" w:color="auto" w:fill="FFFFFF"/>
        <w:spacing w:before="0" w:beforeAutospacing="0" w:after="0" w:afterAutospacing="0"/>
        <w:ind w:firstLine="709"/>
        <w:jc w:val="both"/>
        <w:rPr>
          <w:sz w:val="28"/>
          <w:szCs w:val="28"/>
          <w:lang w:val="uk-UA"/>
        </w:rPr>
      </w:pPr>
      <w:r>
        <w:rPr>
          <w:color w:val="000000"/>
          <w:sz w:val="28"/>
          <w:szCs w:val="28"/>
          <w:lang w:val="uk-UA"/>
        </w:rPr>
        <w:t xml:space="preserve">У словнику української </w:t>
      </w:r>
      <w:r w:rsidRPr="006A7BD0">
        <w:rPr>
          <w:color w:val="000000"/>
          <w:sz w:val="28"/>
          <w:szCs w:val="28"/>
          <w:lang w:val="uk-UA"/>
        </w:rPr>
        <w:t xml:space="preserve">мови </w:t>
      </w:r>
      <w:r w:rsidR="006A7BD0">
        <w:rPr>
          <w:sz w:val="28"/>
          <w:szCs w:val="28"/>
          <w:lang w:val="uk-UA"/>
        </w:rPr>
        <w:t>тлумачення</w:t>
      </w:r>
      <w:r w:rsidR="006A7BD0" w:rsidRPr="006A7BD0">
        <w:rPr>
          <w:sz w:val="28"/>
          <w:szCs w:val="28"/>
          <w:lang w:val="uk-UA"/>
        </w:rPr>
        <w:t xml:space="preserve"> </w:t>
      </w:r>
      <w:r w:rsidR="000A0EF4" w:rsidRPr="000A0EF4">
        <w:rPr>
          <w:sz w:val="28"/>
          <w:szCs w:val="28"/>
          <w:lang w:val="uk-UA"/>
        </w:rPr>
        <w:t>«</w:t>
      </w:r>
      <w:r w:rsidR="006A7BD0" w:rsidRPr="000A0EF4">
        <w:rPr>
          <w:sz w:val="28"/>
          <w:szCs w:val="28"/>
          <w:lang w:val="uk-UA"/>
        </w:rPr>
        <w:t>специфік</w:t>
      </w:r>
      <w:r w:rsidR="000A0EF4" w:rsidRPr="000A0EF4">
        <w:rPr>
          <w:sz w:val="28"/>
          <w:szCs w:val="28"/>
          <w:lang w:val="uk-UA"/>
        </w:rPr>
        <w:t>а»</w:t>
      </w:r>
      <w:r w:rsidR="006A7BD0" w:rsidRPr="000A0EF4">
        <w:rPr>
          <w:sz w:val="28"/>
          <w:szCs w:val="28"/>
          <w:lang w:val="uk-UA"/>
        </w:rPr>
        <w:t xml:space="preserve"> зазначається</w:t>
      </w:r>
      <w:r w:rsidR="006A7BD0">
        <w:rPr>
          <w:sz w:val="28"/>
          <w:szCs w:val="28"/>
          <w:lang w:val="uk-UA"/>
        </w:rPr>
        <w:t xml:space="preserve"> як в</w:t>
      </w:r>
      <w:r w:rsidRPr="006A7BD0">
        <w:rPr>
          <w:sz w:val="28"/>
          <w:szCs w:val="28"/>
          <w:lang w:val="uk-UA"/>
        </w:rPr>
        <w:t>ідмітні особливості предмета, явища; те, що характер</w:t>
      </w:r>
      <w:r w:rsidR="006A7BD0">
        <w:rPr>
          <w:sz w:val="28"/>
          <w:szCs w:val="28"/>
          <w:lang w:val="uk-UA"/>
        </w:rPr>
        <w:t>не для певного предмета, явища [</w:t>
      </w:r>
      <w:r w:rsidR="000A0EF4">
        <w:rPr>
          <w:sz w:val="28"/>
          <w:szCs w:val="28"/>
          <w:lang w:val="uk-UA"/>
        </w:rPr>
        <w:t>4</w:t>
      </w:r>
      <w:r w:rsidR="006A7BD0">
        <w:rPr>
          <w:sz w:val="28"/>
          <w:szCs w:val="28"/>
          <w:lang w:val="uk-UA"/>
        </w:rPr>
        <w:t>]. Отже</w:t>
      </w:r>
      <w:r w:rsidR="000A0EF4">
        <w:rPr>
          <w:sz w:val="28"/>
          <w:szCs w:val="28"/>
          <w:lang w:val="uk-UA"/>
        </w:rPr>
        <w:t>,</w:t>
      </w:r>
      <w:r w:rsidR="006A7BD0">
        <w:rPr>
          <w:sz w:val="28"/>
          <w:szCs w:val="28"/>
          <w:lang w:val="uk-UA"/>
        </w:rPr>
        <w:t xml:space="preserve"> специфікою власної методичної розробки є:</w:t>
      </w:r>
    </w:p>
    <w:p w:rsidR="00D0343D" w:rsidRPr="00D0343D" w:rsidRDefault="00F9294C" w:rsidP="006B2BB0">
      <w:pPr>
        <w:pStyle w:val="a4"/>
        <w:numPr>
          <w:ilvl w:val="0"/>
          <w:numId w:val="4"/>
        </w:numPr>
        <w:shd w:val="clear" w:color="auto" w:fill="FFFFFF"/>
        <w:tabs>
          <w:tab w:val="left" w:pos="993"/>
        </w:tabs>
        <w:spacing w:before="0" w:beforeAutospacing="0" w:after="0" w:afterAutospacing="0"/>
        <w:ind w:left="0" w:firstLine="709"/>
        <w:jc w:val="both"/>
        <w:rPr>
          <w:sz w:val="28"/>
          <w:szCs w:val="28"/>
          <w:lang w:val="uk-UA"/>
        </w:rPr>
      </w:pPr>
      <w:r w:rsidRPr="006A7BD0">
        <w:rPr>
          <w:color w:val="000000"/>
          <w:sz w:val="28"/>
          <w:szCs w:val="28"/>
          <w:lang w:val="uk-UA"/>
        </w:rPr>
        <w:t>одноосібн</w:t>
      </w:r>
      <w:r w:rsidR="000A0EF4">
        <w:rPr>
          <w:color w:val="000000"/>
          <w:sz w:val="28"/>
          <w:szCs w:val="28"/>
          <w:lang w:val="uk-UA"/>
        </w:rPr>
        <w:t>ість</w:t>
      </w:r>
      <w:bookmarkStart w:id="0" w:name="_GoBack"/>
      <w:bookmarkEnd w:id="0"/>
      <w:r w:rsidRPr="006A7BD0">
        <w:rPr>
          <w:color w:val="000000"/>
          <w:sz w:val="28"/>
          <w:szCs w:val="28"/>
          <w:lang w:val="uk-UA"/>
        </w:rPr>
        <w:t xml:space="preserve"> </w:t>
      </w:r>
      <w:r w:rsidR="000A0EF4">
        <w:rPr>
          <w:color w:val="000000"/>
          <w:sz w:val="28"/>
          <w:szCs w:val="28"/>
          <w:lang w:val="uk-UA"/>
        </w:rPr>
        <w:t>авторства</w:t>
      </w:r>
      <w:r w:rsidRPr="006A7BD0">
        <w:rPr>
          <w:color w:val="000000"/>
          <w:sz w:val="28"/>
          <w:szCs w:val="28"/>
          <w:lang w:val="uk-UA"/>
        </w:rPr>
        <w:t xml:space="preserve"> </w:t>
      </w:r>
      <w:r w:rsidR="000A0EF4">
        <w:rPr>
          <w:color w:val="000000"/>
          <w:sz w:val="28"/>
          <w:szCs w:val="28"/>
          <w:lang w:val="uk-UA"/>
        </w:rPr>
        <w:t>(</w:t>
      </w:r>
      <w:r w:rsidRPr="006A7BD0">
        <w:rPr>
          <w:color w:val="000000"/>
          <w:sz w:val="28"/>
          <w:szCs w:val="28"/>
          <w:lang w:val="uk-UA"/>
        </w:rPr>
        <w:t xml:space="preserve">претендент на присвоєння педагогічного </w:t>
      </w:r>
      <w:r w:rsidR="00B72545" w:rsidRPr="006A7BD0">
        <w:rPr>
          <w:color w:val="000000"/>
          <w:sz w:val="28"/>
          <w:szCs w:val="28"/>
          <w:lang w:val="uk-UA"/>
        </w:rPr>
        <w:t xml:space="preserve">звання «викладач-методист», «учитель-методист», «вихователь-методист», «практичний психолог-методист», «керівник гуртка-методист» </w:t>
      </w:r>
      <w:r w:rsidRPr="006A7BD0">
        <w:rPr>
          <w:color w:val="000000"/>
          <w:sz w:val="28"/>
          <w:szCs w:val="28"/>
          <w:lang w:val="uk-UA"/>
        </w:rPr>
        <w:t xml:space="preserve"> виступає в ролі одноосібного автора (не співавтора, укладача, упорядника)</w:t>
      </w:r>
      <w:r w:rsidR="00EF1AA9" w:rsidRPr="00EF1AA9">
        <w:rPr>
          <w:sz w:val="28"/>
          <w:szCs w:val="28"/>
          <w:lang w:val="uk-UA"/>
        </w:rPr>
        <w:t xml:space="preserve"> </w:t>
      </w:r>
      <w:r w:rsidR="00EF1AA9">
        <w:rPr>
          <w:sz w:val="28"/>
          <w:szCs w:val="28"/>
          <w:lang w:val="uk-UA"/>
        </w:rPr>
        <w:t>[3]</w:t>
      </w:r>
      <w:r w:rsidR="00D0343D">
        <w:rPr>
          <w:color w:val="000000"/>
          <w:sz w:val="28"/>
          <w:szCs w:val="28"/>
          <w:lang w:val="uk-UA"/>
        </w:rPr>
        <w:t>;</w:t>
      </w:r>
      <w:r w:rsidRPr="006A7BD0">
        <w:rPr>
          <w:color w:val="000000"/>
          <w:sz w:val="28"/>
          <w:szCs w:val="28"/>
          <w:lang w:val="uk-UA"/>
        </w:rPr>
        <w:t xml:space="preserve"> </w:t>
      </w:r>
    </w:p>
    <w:p w:rsidR="00D0343D" w:rsidRPr="00D0343D" w:rsidRDefault="000A0EF4" w:rsidP="006B2BB0">
      <w:pPr>
        <w:pStyle w:val="a4"/>
        <w:numPr>
          <w:ilvl w:val="0"/>
          <w:numId w:val="4"/>
        </w:numPr>
        <w:shd w:val="clear" w:color="auto" w:fill="FFFFFF"/>
        <w:tabs>
          <w:tab w:val="left" w:pos="993"/>
        </w:tabs>
        <w:spacing w:before="0" w:beforeAutospacing="0" w:after="0" w:afterAutospacing="0"/>
        <w:ind w:left="0" w:firstLine="709"/>
        <w:jc w:val="both"/>
        <w:rPr>
          <w:sz w:val="28"/>
          <w:szCs w:val="28"/>
          <w:lang w:val="uk-UA"/>
        </w:rPr>
      </w:pPr>
      <w:r>
        <w:rPr>
          <w:color w:val="000000"/>
          <w:sz w:val="28"/>
          <w:szCs w:val="28"/>
          <w:lang w:val="uk-UA"/>
        </w:rPr>
        <w:t>першочерговість схвалення (</w:t>
      </w:r>
      <w:r w:rsidR="006A7BD0" w:rsidRPr="006A7BD0">
        <w:rPr>
          <w:color w:val="000000"/>
          <w:sz w:val="28"/>
          <w:szCs w:val="28"/>
          <w:lang w:val="uk-UA"/>
        </w:rPr>
        <w:t xml:space="preserve">розробка </w:t>
      </w:r>
      <w:r w:rsidR="00F9294C" w:rsidRPr="006A7BD0">
        <w:rPr>
          <w:color w:val="000000"/>
          <w:sz w:val="28"/>
          <w:szCs w:val="28"/>
          <w:lang w:val="uk-UA"/>
        </w:rPr>
        <w:t>не повинна бути схвалена будь-якою іншою освітянською інстанцією від республіканського до шкільного рівня (окрім попереднього розгляду на засіданні ЦПР ПП управління, відділу освіти міськвиконкомів (міських рад), управлінь, відділів освіти, молоді та спорту райдержадміністрацій, міськвиконкомів)</w:t>
      </w:r>
      <w:r w:rsidR="00EF1AA9" w:rsidRPr="00EF1AA9">
        <w:rPr>
          <w:sz w:val="28"/>
          <w:szCs w:val="28"/>
          <w:lang w:val="uk-UA"/>
        </w:rPr>
        <w:t xml:space="preserve"> </w:t>
      </w:r>
      <w:r w:rsidR="00EF1AA9">
        <w:rPr>
          <w:sz w:val="28"/>
          <w:szCs w:val="28"/>
          <w:lang w:val="uk-UA"/>
        </w:rPr>
        <w:t>[3]</w:t>
      </w:r>
      <w:r w:rsidR="00D0343D">
        <w:rPr>
          <w:color w:val="000000"/>
          <w:sz w:val="28"/>
          <w:szCs w:val="28"/>
          <w:lang w:val="uk-UA"/>
        </w:rPr>
        <w:t>;</w:t>
      </w:r>
    </w:p>
    <w:p w:rsidR="00D0343D" w:rsidRPr="00D0343D" w:rsidRDefault="00D0343D" w:rsidP="006B2BB0">
      <w:pPr>
        <w:pStyle w:val="a4"/>
        <w:numPr>
          <w:ilvl w:val="0"/>
          <w:numId w:val="4"/>
        </w:numPr>
        <w:shd w:val="clear" w:color="auto" w:fill="FFFFFF"/>
        <w:tabs>
          <w:tab w:val="left" w:pos="993"/>
        </w:tabs>
        <w:spacing w:before="0" w:beforeAutospacing="0" w:after="0" w:afterAutospacing="0"/>
        <w:ind w:left="0" w:firstLine="709"/>
        <w:jc w:val="both"/>
        <w:rPr>
          <w:sz w:val="28"/>
          <w:szCs w:val="28"/>
          <w:lang w:val="uk-UA"/>
        </w:rPr>
      </w:pPr>
      <w:r>
        <w:rPr>
          <w:color w:val="000000"/>
          <w:sz w:val="28"/>
          <w:szCs w:val="28"/>
          <w:lang w:val="uk-UA"/>
        </w:rPr>
        <w:t>апробаці</w:t>
      </w:r>
      <w:r w:rsidR="000A0EF4">
        <w:rPr>
          <w:color w:val="000000"/>
          <w:sz w:val="28"/>
          <w:szCs w:val="28"/>
          <w:lang w:val="uk-UA"/>
        </w:rPr>
        <w:t>я</w:t>
      </w:r>
      <w:r>
        <w:rPr>
          <w:color w:val="000000"/>
          <w:sz w:val="28"/>
          <w:szCs w:val="28"/>
          <w:lang w:val="uk-UA"/>
        </w:rPr>
        <w:t xml:space="preserve"> (апробація повинна здійснюватися, як правило,  не менше 1 року)</w:t>
      </w:r>
      <w:r w:rsidR="00EF1AA9" w:rsidRPr="00EF1AA9">
        <w:rPr>
          <w:sz w:val="28"/>
          <w:szCs w:val="28"/>
          <w:lang w:val="uk-UA"/>
        </w:rPr>
        <w:t xml:space="preserve"> </w:t>
      </w:r>
      <w:r w:rsidR="00EF1AA9">
        <w:rPr>
          <w:sz w:val="28"/>
          <w:szCs w:val="28"/>
          <w:lang w:val="uk-UA"/>
        </w:rPr>
        <w:t>[2]</w:t>
      </w:r>
      <w:r>
        <w:rPr>
          <w:color w:val="000000"/>
          <w:sz w:val="28"/>
          <w:szCs w:val="28"/>
          <w:lang w:val="uk-UA"/>
        </w:rPr>
        <w:t>;</w:t>
      </w:r>
    </w:p>
    <w:p w:rsidR="00F9294C" w:rsidRPr="006A7BD0" w:rsidRDefault="00D0343D" w:rsidP="006B2BB0">
      <w:pPr>
        <w:pStyle w:val="a4"/>
        <w:numPr>
          <w:ilvl w:val="0"/>
          <w:numId w:val="4"/>
        </w:numPr>
        <w:shd w:val="clear" w:color="auto" w:fill="FFFFFF"/>
        <w:tabs>
          <w:tab w:val="left" w:pos="993"/>
        </w:tabs>
        <w:spacing w:before="0" w:beforeAutospacing="0" w:after="0" w:afterAutospacing="0"/>
        <w:ind w:left="0" w:firstLine="709"/>
        <w:jc w:val="both"/>
        <w:rPr>
          <w:sz w:val="28"/>
          <w:szCs w:val="28"/>
          <w:lang w:val="uk-UA"/>
        </w:rPr>
      </w:pPr>
      <w:r>
        <w:rPr>
          <w:color w:val="000000"/>
          <w:sz w:val="28"/>
          <w:szCs w:val="28"/>
          <w:lang w:val="uk-UA"/>
        </w:rPr>
        <w:t>методично</w:t>
      </w:r>
      <w:r w:rsidR="0028555F">
        <w:rPr>
          <w:color w:val="000000"/>
          <w:sz w:val="28"/>
          <w:szCs w:val="28"/>
          <w:lang w:val="uk-UA"/>
        </w:rPr>
        <w:t xml:space="preserve"> </w:t>
      </w:r>
      <w:r>
        <w:rPr>
          <w:color w:val="000000"/>
          <w:sz w:val="28"/>
          <w:szCs w:val="28"/>
          <w:lang w:val="uk-UA"/>
        </w:rPr>
        <w:t>грамотн</w:t>
      </w:r>
      <w:r w:rsidR="000D24E9">
        <w:rPr>
          <w:color w:val="000000"/>
          <w:sz w:val="28"/>
          <w:szCs w:val="28"/>
          <w:lang w:val="uk-UA"/>
        </w:rPr>
        <w:t>а</w:t>
      </w:r>
      <w:r>
        <w:rPr>
          <w:color w:val="000000"/>
          <w:sz w:val="28"/>
          <w:szCs w:val="28"/>
          <w:lang w:val="uk-UA"/>
        </w:rPr>
        <w:t xml:space="preserve"> побудова</w:t>
      </w:r>
      <w:r w:rsidR="006A7BD0">
        <w:rPr>
          <w:color w:val="000000"/>
          <w:sz w:val="28"/>
          <w:szCs w:val="28"/>
          <w:lang w:val="uk-UA"/>
        </w:rPr>
        <w:t xml:space="preserve"> </w:t>
      </w:r>
      <w:r w:rsidR="006A7BD0">
        <w:rPr>
          <w:sz w:val="28"/>
          <w:szCs w:val="28"/>
          <w:lang w:val="uk-UA"/>
        </w:rPr>
        <w:t>[</w:t>
      </w:r>
      <w:r w:rsidR="00EF1AA9">
        <w:rPr>
          <w:sz w:val="28"/>
          <w:szCs w:val="28"/>
          <w:lang w:val="uk-UA"/>
        </w:rPr>
        <w:t>2</w:t>
      </w:r>
      <w:r w:rsidR="006A7BD0">
        <w:rPr>
          <w:sz w:val="28"/>
          <w:szCs w:val="28"/>
          <w:lang w:val="uk-UA"/>
        </w:rPr>
        <w:t>]</w:t>
      </w:r>
      <w:r w:rsidR="00F9294C" w:rsidRPr="006A7BD0">
        <w:rPr>
          <w:color w:val="000000"/>
          <w:sz w:val="28"/>
          <w:szCs w:val="28"/>
          <w:lang w:val="uk-UA"/>
        </w:rPr>
        <w:t xml:space="preserve">. </w:t>
      </w:r>
    </w:p>
    <w:p w:rsidR="00F9294C" w:rsidRPr="006A6BC2" w:rsidRDefault="00F9294C" w:rsidP="00F9294C">
      <w:pPr>
        <w:shd w:val="clear" w:color="auto" w:fill="FFFFFF"/>
        <w:ind w:left="730"/>
        <w:rPr>
          <w:sz w:val="28"/>
          <w:szCs w:val="28"/>
        </w:rPr>
      </w:pPr>
      <w:r w:rsidRPr="006A6BC2">
        <w:rPr>
          <w:color w:val="000000"/>
          <w:sz w:val="28"/>
          <w:szCs w:val="28"/>
          <w:lang w:val="uk-UA"/>
        </w:rPr>
        <w:t>Розробки поділяються на дві групи:</w:t>
      </w:r>
    </w:p>
    <w:p w:rsidR="00F9294C" w:rsidRPr="006B2BB0" w:rsidRDefault="00F9294C" w:rsidP="006B2BB0">
      <w:pPr>
        <w:pStyle w:val="a3"/>
        <w:numPr>
          <w:ilvl w:val="0"/>
          <w:numId w:val="7"/>
        </w:numPr>
        <w:shd w:val="clear" w:color="auto" w:fill="FFFFFF"/>
        <w:tabs>
          <w:tab w:val="left" w:pos="993"/>
        </w:tabs>
        <w:ind w:left="0" w:firstLine="709"/>
        <w:jc w:val="both"/>
        <w:rPr>
          <w:color w:val="000000"/>
          <w:sz w:val="28"/>
          <w:szCs w:val="28"/>
          <w:lang w:val="uk-UA"/>
        </w:rPr>
      </w:pPr>
      <w:r w:rsidRPr="006B2BB0">
        <w:rPr>
          <w:color w:val="000000"/>
          <w:sz w:val="28"/>
          <w:szCs w:val="28"/>
          <w:lang w:val="uk-UA"/>
        </w:rPr>
        <w:t>розробки змісту освіти: навчально-методичне забезпечення (довідники, збірники, посібники тощо), концепції тощо;</w:t>
      </w:r>
    </w:p>
    <w:p w:rsidR="00F9294C" w:rsidRPr="006B2BB0" w:rsidRDefault="00F9294C" w:rsidP="006B2BB0">
      <w:pPr>
        <w:pStyle w:val="a3"/>
        <w:numPr>
          <w:ilvl w:val="0"/>
          <w:numId w:val="7"/>
        </w:numPr>
        <w:shd w:val="clear" w:color="auto" w:fill="FFFFFF"/>
        <w:tabs>
          <w:tab w:val="left" w:pos="993"/>
        </w:tabs>
        <w:ind w:left="0" w:firstLine="709"/>
        <w:jc w:val="both"/>
        <w:rPr>
          <w:color w:val="000000"/>
          <w:sz w:val="28"/>
          <w:szCs w:val="28"/>
          <w:lang w:val="uk-UA"/>
        </w:rPr>
      </w:pPr>
      <w:r w:rsidRPr="006B2BB0">
        <w:rPr>
          <w:color w:val="000000"/>
          <w:sz w:val="28"/>
          <w:szCs w:val="28"/>
          <w:lang w:val="uk-UA"/>
        </w:rPr>
        <w:t>розробки з методики навчання: описи моделей, технологій; дидактичні матеріали тощо</w:t>
      </w:r>
      <w:r w:rsidR="006A7BD0" w:rsidRPr="006B2BB0">
        <w:rPr>
          <w:color w:val="000000"/>
          <w:sz w:val="28"/>
          <w:szCs w:val="28"/>
          <w:lang w:val="uk-UA"/>
        </w:rPr>
        <w:t xml:space="preserve"> </w:t>
      </w:r>
      <w:r w:rsidR="006A7BD0" w:rsidRPr="006B2BB0">
        <w:rPr>
          <w:sz w:val="28"/>
          <w:szCs w:val="28"/>
          <w:lang w:val="uk-UA"/>
        </w:rPr>
        <w:t>[</w:t>
      </w:r>
      <w:r w:rsidR="00EF1AA9" w:rsidRPr="006B2BB0">
        <w:rPr>
          <w:sz w:val="28"/>
          <w:szCs w:val="28"/>
          <w:lang w:val="uk-UA"/>
        </w:rPr>
        <w:t>3</w:t>
      </w:r>
      <w:r w:rsidR="006A7BD0" w:rsidRPr="006B2BB0">
        <w:rPr>
          <w:sz w:val="28"/>
          <w:szCs w:val="28"/>
          <w:lang w:val="uk-UA"/>
        </w:rPr>
        <w:t>]</w:t>
      </w:r>
      <w:r w:rsidRPr="006B2BB0">
        <w:rPr>
          <w:color w:val="000000"/>
          <w:sz w:val="28"/>
          <w:szCs w:val="28"/>
          <w:lang w:val="uk-UA"/>
        </w:rPr>
        <w:t>.</w:t>
      </w:r>
    </w:p>
    <w:p w:rsidR="006A7BD0" w:rsidRDefault="00C51459" w:rsidP="00F9294C">
      <w:pPr>
        <w:shd w:val="clear" w:color="auto" w:fill="FFFFFF"/>
        <w:tabs>
          <w:tab w:val="left" w:pos="1094"/>
        </w:tabs>
        <w:ind w:firstLine="724"/>
        <w:jc w:val="both"/>
        <w:rPr>
          <w:color w:val="000000"/>
          <w:sz w:val="28"/>
          <w:szCs w:val="28"/>
          <w:lang w:val="uk-UA"/>
        </w:rPr>
      </w:pPr>
      <w:r>
        <w:rPr>
          <w:color w:val="000000"/>
          <w:sz w:val="28"/>
          <w:szCs w:val="28"/>
          <w:lang w:val="uk-UA"/>
        </w:rPr>
        <w:t>Особливості побудови власної методичної розробки</w:t>
      </w:r>
      <w:r w:rsidR="00EC4B0F">
        <w:rPr>
          <w:color w:val="000000"/>
          <w:sz w:val="28"/>
          <w:szCs w:val="28"/>
          <w:lang w:val="uk-UA"/>
        </w:rPr>
        <w:t xml:space="preserve"> </w:t>
      </w:r>
      <w:r w:rsidR="00EC4B0F">
        <w:rPr>
          <w:sz w:val="28"/>
          <w:szCs w:val="28"/>
          <w:lang w:val="uk-UA"/>
        </w:rPr>
        <w:t>[</w:t>
      </w:r>
      <w:r w:rsidR="00EF1AA9">
        <w:rPr>
          <w:sz w:val="28"/>
          <w:szCs w:val="28"/>
          <w:lang w:val="uk-UA"/>
        </w:rPr>
        <w:t>2</w:t>
      </w:r>
      <w:r w:rsidR="00EC4B0F">
        <w:rPr>
          <w:sz w:val="28"/>
          <w:szCs w:val="28"/>
          <w:lang w:val="uk-UA"/>
        </w:rPr>
        <w:t>]</w:t>
      </w:r>
      <w:r>
        <w:rPr>
          <w:color w:val="000000"/>
          <w:sz w:val="28"/>
          <w:szCs w:val="28"/>
          <w:lang w:val="uk-UA"/>
        </w:rPr>
        <w:t>:</w:t>
      </w:r>
    </w:p>
    <w:p w:rsidR="006A7BD0" w:rsidRDefault="00EC4B0F" w:rsidP="00C51459">
      <w:pPr>
        <w:pStyle w:val="a3"/>
        <w:numPr>
          <w:ilvl w:val="0"/>
          <w:numId w:val="4"/>
        </w:numPr>
        <w:shd w:val="clear" w:color="auto" w:fill="FFFFFF"/>
        <w:tabs>
          <w:tab w:val="left" w:pos="1094"/>
        </w:tabs>
        <w:jc w:val="both"/>
        <w:rPr>
          <w:color w:val="000000"/>
          <w:sz w:val="28"/>
          <w:szCs w:val="28"/>
          <w:lang w:val="uk-UA"/>
        </w:rPr>
      </w:pPr>
      <w:r>
        <w:rPr>
          <w:color w:val="000000"/>
          <w:sz w:val="28"/>
          <w:szCs w:val="28"/>
          <w:lang w:val="uk-UA"/>
        </w:rPr>
        <w:t xml:space="preserve">вибір та чітке формулювання теми, </w:t>
      </w:r>
      <w:r w:rsidR="000A0EF4">
        <w:rPr>
          <w:color w:val="000000"/>
          <w:sz w:val="28"/>
          <w:szCs w:val="28"/>
          <w:lang w:val="uk-UA"/>
        </w:rPr>
        <w:t>у</w:t>
      </w:r>
      <w:r>
        <w:rPr>
          <w:color w:val="000000"/>
          <w:sz w:val="28"/>
          <w:szCs w:val="28"/>
          <w:lang w:val="uk-UA"/>
        </w:rPr>
        <w:t xml:space="preserve"> якій закладена проблема</w:t>
      </w:r>
      <w:r w:rsidR="000A0EF4">
        <w:rPr>
          <w:color w:val="000000"/>
          <w:sz w:val="28"/>
          <w:szCs w:val="28"/>
          <w:lang w:val="uk-UA"/>
        </w:rPr>
        <w:t>,</w:t>
      </w:r>
      <w:r>
        <w:rPr>
          <w:color w:val="000000"/>
          <w:sz w:val="28"/>
          <w:szCs w:val="28"/>
          <w:lang w:val="uk-UA"/>
        </w:rPr>
        <w:t xml:space="preserve"> що потребує вирішення;</w:t>
      </w:r>
    </w:p>
    <w:p w:rsidR="00EC4B0F" w:rsidRDefault="00EC4B0F" w:rsidP="00C51459">
      <w:pPr>
        <w:pStyle w:val="a3"/>
        <w:numPr>
          <w:ilvl w:val="0"/>
          <w:numId w:val="4"/>
        </w:numPr>
        <w:shd w:val="clear" w:color="auto" w:fill="FFFFFF"/>
        <w:tabs>
          <w:tab w:val="left" w:pos="1094"/>
        </w:tabs>
        <w:jc w:val="both"/>
        <w:rPr>
          <w:color w:val="000000"/>
          <w:sz w:val="28"/>
          <w:szCs w:val="28"/>
          <w:lang w:val="uk-UA"/>
        </w:rPr>
      </w:pPr>
      <w:r>
        <w:rPr>
          <w:color w:val="000000"/>
          <w:sz w:val="28"/>
          <w:szCs w:val="28"/>
          <w:lang w:val="uk-UA"/>
        </w:rPr>
        <w:t>актуальність, доцільність, своєчасність пропонованої розробки;</w:t>
      </w:r>
    </w:p>
    <w:p w:rsidR="00EC4B0F" w:rsidRDefault="00EC4B0F" w:rsidP="00C51459">
      <w:pPr>
        <w:pStyle w:val="a3"/>
        <w:numPr>
          <w:ilvl w:val="0"/>
          <w:numId w:val="4"/>
        </w:numPr>
        <w:shd w:val="clear" w:color="auto" w:fill="FFFFFF"/>
        <w:tabs>
          <w:tab w:val="left" w:pos="1094"/>
        </w:tabs>
        <w:jc w:val="both"/>
        <w:rPr>
          <w:color w:val="000000"/>
          <w:sz w:val="28"/>
          <w:szCs w:val="28"/>
          <w:lang w:val="uk-UA"/>
        </w:rPr>
      </w:pPr>
      <w:r>
        <w:rPr>
          <w:color w:val="000000"/>
          <w:sz w:val="28"/>
          <w:szCs w:val="28"/>
          <w:lang w:val="uk-UA"/>
        </w:rPr>
        <w:t>наукова новизна розробки, інноваційність педагогічної ідеї;</w:t>
      </w:r>
    </w:p>
    <w:p w:rsidR="00EC4B0F" w:rsidRPr="00C51459" w:rsidRDefault="00EC4B0F" w:rsidP="00C51459">
      <w:pPr>
        <w:pStyle w:val="a3"/>
        <w:numPr>
          <w:ilvl w:val="0"/>
          <w:numId w:val="4"/>
        </w:numPr>
        <w:shd w:val="clear" w:color="auto" w:fill="FFFFFF"/>
        <w:tabs>
          <w:tab w:val="left" w:pos="1094"/>
        </w:tabs>
        <w:jc w:val="both"/>
        <w:rPr>
          <w:color w:val="000000"/>
          <w:sz w:val="28"/>
          <w:szCs w:val="28"/>
          <w:lang w:val="uk-UA"/>
        </w:rPr>
      </w:pPr>
      <w:r>
        <w:rPr>
          <w:color w:val="000000"/>
          <w:sz w:val="28"/>
          <w:szCs w:val="28"/>
          <w:lang w:val="uk-UA"/>
        </w:rPr>
        <w:t>теоретичне обґрунтування практичного доробку.</w:t>
      </w:r>
    </w:p>
    <w:p w:rsidR="003719AD" w:rsidRDefault="003719AD" w:rsidP="003719AD">
      <w:pPr>
        <w:shd w:val="clear" w:color="auto" w:fill="FFFFFF"/>
        <w:ind w:left="19" w:right="14" w:firstLine="725"/>
        <w:jc w:val="both"/>
        <w:rPr>
          <w:color w:val="000000"/>
          <w:sz w:val="28"/>
          <w:szCs w:val="28"/>
          <w:lang w:val="uk-UA"/>
        </w:rPr>
      </w:pPr>
      <w:r w:rsidRPr="00F9294C">
        <w:rPr>
          <w:color w:val="000000"/>
          <w:sz w:val="28"/>
          <w:szCs w:val="28"/>
          <w:lang w:val="uk-UA"/>
        </w:rPr>
        <w:t>Структурними елементами роботи є: титульна сторінка, зміст, вступ, основна частина, висновки, список використаних джерел, додатки</w:t>
      </w:r>
      <w:r w:rsidR="00EF1AA9">
        <w:rPr>
          <w:color w:val="000000"/>
          <w:sz w:val="28"/>
          <w:szCs w:val="28"/>
          <w:lang w:val="uk-UA"/>
        </w:rPr>
        <w:t xml:space="preserve"> </w:t>
      </w:r>
      <w:r w:rsidR="00EF1AA9">
        <w:rPr>
          <w:sz w:val="28"/>
          <w:szCs w:val="28"/>
          <w:lang w:val="uk-UA"/>
        </w:rPr>
        <w:t>[3]</w:t>
      </w:r>
      <w:r w:rsidR="00EF1AA9" w:rsidRPr="006A6BC2">
        <w:rPr>
          <w:color w:val="000000"/>
          <w:sz w:val="28"/>
          <w:szCs w:val="28"/>
          <w:lang w:val="uk-UA"/>
        </w:rPr>
        <w:t>.</w:t>
      </w:r>
      <w:r>
        <w:rPr>
          <w:color w:val="000000"/>
          <w:sz w:val="28"/>
          <w:szCs w:val="28"/>
          <w:lang w:val="uk-UA"/>
        </w:rPr>
        <w:t xml:space="preserve"> </w:t>
      </w:r>
    </w:p>
    <w:p w:rsidR="000A0EF4" w:rsidRPr="006A6BC2" w:rsidRDefault="000A0EF4" w:rsidP="000A0EF4">
      <w:pPr>
        <w:shd w:val="clear" w:color="auto" w:fill="FFFFFF"/>
        <w:ind w:left="34" w:firstLine="720"/>
        <w:jc w:val="both"/>
        <w:rPr>
          <w:color w:val="000000"/>
          <w:sz w:val="28"/>
          <w:szCs w:val="28"/>
          <w:lang w:val="uk-UA"/>
        </w:rPr>
      </w:pPr>
      <w:r w:rsidRPr="006A6BC2">
        <w:rPr>
          <w:color w:val="000000"/>
          <w:sz w:val="28"/>
          <w:szCs w:val="28"/>
          <w:lang w:val="uk-UA"/>
        </w:rPr>
        <w:t>Робота повинна бути написана українською мовою, без граматичних та стилістичних помилок.</w:t>
      </w:r>
      <w:r>
        <w:rPr>
          <w:color w:val="000000"/>
          <w:sz w:val="28"/>
          <w:szCs w:val="28"/>
          <w:lang w:val="uk-UA"/>
        </w:rPr>
        <w:t xml:space="preserve"> </w:t>
      </w:r>
      <w:r w:rsidRPr="006A6BC2">
        <w:rPr>
          <w:color w:val="000000"/>
          <w:sz w:val="28"/>
          <w:szCs w:val="28"/>
          <w:lang w:val="uk-UA"/>
        </w:rPr>
        <w:t>Грамотність та естетичність оформлення – важлива умова написання методичної розробки, дотримання якої значно підвищує її якість</w:t>
      </w:r>
      <w:r>
        <w:rPr>
          <w:color w:val="000000"/>
          <w:sz w:val="28"/>
          <w:szCs w:val="28"/>
          <w:lang w:val="uk-UA"/>
        </w:rPr>
        <w:t xml:space="preserve"> </w:t>
      </w:r>
      <w:r>
        <w:rPr>
          <w:sz w:val="28"/>
          <w:szCs w:val="28"/>
          <w:lang w:val="uk-UA"/>
        </w:rPr>
        <w:t>[1]</w:t>
      </w:r>
      <w:r w:rsidRPr="006A6BC2">
        <w:rPr>
          <w:color w:val="000000"/>
          <w:sz w:val="28"/>
          <w:szCs w:val="28"/>
          <w:lang w:val="uk-UA"/>
        </w:rPr>
        <w:t>.</w:t>
      </w:r>
    </w:p>
    <w:p w:rsidR="001D57A5" w:rsidRPr="00F9294C" w:rsidRDefault="00F9294C" w:rsidP="00F9294C">
      <w:pPr>
        <w:ind w:firstLine="709"/>
        <w:jc w:val="both"/>
        <w:rPr>
          <w:color w:val="000000"/>
          <w:sz w:val="28"/>
          <w:szCs w:val="28"/>
          <w:lang w:val="uk-UA"/>
        </w:rPr>
      </w:pPr>
      <w:r>
        <w:rPr>
          <w:color w:val="000000"/>
          <w:sz w:val="28"/>
          <w:szCs w:val="28"/>
          <w:lang w:val="uk-UA"/>
        </w:rPr>
        <w:t>К</w:t>
      </w:r>
      <w:r w:rsidRPr="006A6BC2">
        <w:rPr>
          <w:color w:val="000000"/>
          <w:sz w:val="28"/>
          <w:szCs w:val="28"/>
          <w:lang w:val="uk-UA"/>
        </w:rPr>
        <w:t xml:space="preserve">ожного поточного року </w:t>
      </w:r>
      <w:r w:rsidRPr="001E078F">
        <w:rPr>
          <w:color w:val="000000"/>
          <w:sz w:val="28"/>
          <w:szCs w:val="28"/>
          <w:lang w:val="uk-UA"/>
        </w:rPr>
        <w:t>до 15 листопада</w:t>
      </w:r>
      <w:r>
        <w:rPr>
          <w:color w:val="000000"/>
          <w:sz w:val="28"/>
          <w:szCs w:val="28"/>
          <w:lang w:val="uk-UA"/>
        </w:rPr>
        <w:t xml:space="preserve"> </w:t>
      </w:r>
      <w:r w:rsidR="001D57A5">
        <w:rPr>
          <w:color w:val="000000"/>
          <w:sz w:val="28"/>
          <w:szCs w:val="28"/>
          <w:lang w:val="uk-UA"/>
        </w:rPr>
        <w:t>м</w:t>
      </w:r>
      <w:r w:rsidR="001D57A5" w:rsidRPr="006A6BC2">
        <w:rPr>
          <w:color w:val="000000"/>
          <w:sz w:val="28"/>
          <w:szCs w:val="28"/>
          <w:lang w:val="uk-UA"/>
        </w:rPr>
        <w:t>етодичні розробки подаються до Сумського ОІППО у вигляді друкованого тексту</w:t>
      </w:r>
      <w:r w:rsidR="001D57A5">
        <w:rPr>
          <w:color w:val="000000"/>
          <w:sz w:val="28"/>
          <w:szCs w:val="28"/>
          <w:lang w:val="uk-UA"/>
        </w:rPr>
        <w:t xml:space="preserve"> (копія – на електронному носії інформації)</w:t>
      </w:r>
      <w:r w:rsidR="001D57A5" w:rsidRPr="006A6BC2">
        <w:rPr>
          <w:color w:val="000000"/>
          <w:sz w:val="28"/>
          <w:szCs w:val="28"/>
          <w:lang w:val="uk-UA"/>
        </w:rPr>
        <w:t>, в якому систематизовано, послідовно викладено досліджувану педагогічну, методичну проблему.</w:t>
      </w:r>
      <w:r w:rsidR="001D57A5">
        <w:rPr>
          <w:sz w:val="28"/>
          <w:szCs w:val="28"/>
          <w:lang w:val="uk-UA"/>
        </w:rPr>
        <w:t xml:space="preserve"> </w:t>
      </w:r>
      <w:r w:rsidR="001D57A5">
        <w:rPr>
          <w:color w:val="000000"/>
          <w:sz w:val="28"/>
          <w:szCs w:val="28"/>
          <w:lang w:val="uk-UA"/>
        </w:rPr>
        <w:t>Теоретична частина розробки має бути підкріплена практ</w:t>
      </w:r>
      <w:r>
        <w:rPr>
          <w:color w:val="000000"/>
          <w:sz w:val="28"/>
          <w:szCs w:val="28"/>
          <w:lang w:val="uk-UA"/>
        </w:rPr>
        <w:t>ичним авторським доробком</w:t>
      </w:r>
      <w:r w:rsidR="001D57A5">
        <w:rPr>
          <w:color w:val="000000"/>
          <w:sz w:val="28"/>
          <w:szCs w:val="28"/>
          <w:lang w:val="uk-UA"/>
        </w:rPr>
        <w:t xml:space="preserve">: робочий зошити, </w:t>
      </w:r>
      <w:r w:rsidR="001D57A5" w:rsidRPr="006A6BC2">
        <w:rPr>
          <w:color w:val="000000"/>
          <w:sz w:val="28"/>
          <w:szCs w:val="28"/>
          <w:lang w:val="uk-UA"/>
        </w:rPr>
        <w:t>посібник, атлас, хрес</w:t>
      </w:r>
      <w:r w:rsidR="001D57A5">
        <w:rPr>
          <w:color w:val="000000"/>
          <w:sz w:val="28"/>
          <w:szCs w:val="28"/>
          <w:lang w:val="uk-UA"/>
        </w:rPr>
        <w:t>томатія, словник, довідник тощо, відповідно до обраної автором теми</w:t>
      </w:r>
      <w:r w:rsidR="00EF1AA9">
        <w:rPr>
          <w:color w:val="000000"/>
          <w:sz w:val="28"/>
          <w:szCs w:val="28"/>
          <w:lang w:val="uk-UA"/>
        </w:rPr>
        <w:t xml:space="preserve"> </w:t>
      </w:r>
      <w:r w:rsidR="00EF1AA9">
        <w:rPr>
          <w:sz w:val="28"/>
          <w:szCs w:val="28"/>
          <w:lang w:val="uk-UA"/>
        </w:rPr>
        <w:t>[3]</w:t>
      </w:r>
      <w:r w:rsidR="00EF1AA9" w:rsidRPr="006A6BC2">
        <w:rPr>
          <w:color w:val="000000"/>
          <w:sz w:val="28"/>
          <w:szCs w:val="28"/>
          <w:lang w:val="uk-UA"/>
        </w:rPr>
        <w:t>.</w:t>
      </w:r>
    </w:p>
    <w:p w:rsidR="001D57A5" w:rsidRPr="00E97C95" w:rsidRDefault="003719AD" w:rsidP="001D57A5">
      <w:pPr>
        <w:shd w:val="clear" w:color="auto" w:fill="FFFFFF"/>
        <w:ind w:left="29" w:right="29" w:firstLine="730"/>
        <w:jc w:val="both"/>
        <w:rPr>
          <w:sz w:val="28"/>
          <w:szCs w:val="28"/>
          <w:lang w:val="uk-UA"/>
        </w:rPr>
      </w:pPr>
      <w:r>
        <w:rPr>
          <w:color w:val="000000"/>
          <w:sz w:val="28"/>
          <w:szCs w:val="28"/>
          <w:lang w:val="uk-UA"/>
        </w:rPr>
        <w:t xml:space="preserve">Акцентуємо увагу, </w:t>
      </w:r>
      <w:r w:rsidR="001D57A5" w:rsidRPr="006A6BC2">
        <w:rPr>
          <w:color w:val="000000"/>
          <w:sz w:val="28"/>
          <w:szCs w:val="28"/>
          <w:lang w:val="uk-UA"/>
        </w:rPr>
        <w:t>управління (відділи) освіти райдержадміністрацій, міськвиконкомів (міських рад</w:t>
      </w:r>
      <w:r w:rsidR="001D57A5">
        <w:rPr>
          <w:color w:val="000000"/>
          <w:sz w:val="28"/>
          <w:szCs w:val="28"/>
          <w:lang w:val="uk-UA"/>
        </w:rPr>
        <w:t xml:space="preserve">, </w:t>
      </w:r>
      <w:r w:rsidR="00997081">
        <w:rPr>
          <w:color w:val="000000"/>
          <w:sz w:val="28"/>
          <w:szCs w:val="28"/>
          <w:lang w:val="uk-UA"/>
        </w:rPr>
        <w:t>територіальних громад</w:t>
      </w:r>
      <w:r w:rsidR="001D57A5" w:rsidRPr="006A6BC2">
        <w:rPr>
          <w:color w:val="000000"/>
          <w:sz w:val="28"/>
          <w:szCs w:val="28"/>
          <w:lang w:val="uk-UA"/>
        </w:rPr>
        <w:t>)</w:t>
      </w:r>
      <w:r w:rsidR="000A0EF4">
        <w:rPr>
          <w:color w:val="000000"/>
          <w:sz w:val="28"/>
          <w:szCs w:val="28"/>
          <w:lang w:val="uk-UA"/>
        </w:rPr>
        <w:t>,</w:t>
      </w:r>
      <w:r w:rsidR="001D57A5" w:rsidRPr="006A6BC2">
        <w:rPr>
          <w:color w:val="000000"/>
          <w:sz w:val="28"/>
          <w:szCs w:val="28"/>
          <w:lang w:val="uk-UA"/>
        </w:rPr>
        <w:t xml:space="preserve"> </w:t>
      </w:r>
      <w:r>
        <w:rPr>
          <w:color w:val="000000"/>
          <w:sz w:val="28"/>
          <w:szCs w:val="28"/>
          <w:lang w:val="uk-UA"/>
        </w:rPr>
        <w:t>разом із методичною розробкою</w:t>
      </w:r>
      <w:r w:rsidR="000A0EF4">
        <w:rPr>
          <w:color w:val="000000"/>
          <w:sz w:val="28"/>
          <w:szCs w:val="28"/>
          <w:lang w:val="uk-UA"/>
        </w:rPr>
        <w:t>,</w:t>
      </w:r>
      <w:r>
        <w:rPr>
          <w:color w:val="000000"/>
          <w:sz w:val="28"/>
          <w:szCs w:val="28"/>
          <w:lang w:val="uk-UA"/>
        </w:rPr>
        <w:t xml:space="preserve"> </w:t>
      </w:r>
      <w:r w:rsidR="001D57A5" w:rsidRPr="006A6BC2">
        <w:rPr>
          <w:color w:val="000000"/>
          <w:sz w:val="28"/>
          <w:szCs w:val="28"/>
          <w:lang w:val="uk-UA"/>
        </w:rPr>
        <w:t xml:space="preserve">подають одразу всі документи претендентів на присвоєння </w:t>
      </w:r>
      <w:r w:rsidR="001D57A5" w:rsidRPr="006A6BC2">
        <w:rPr>
          <w:color w:val="000000"/>
          <w:sz w:val="28"/>
          <w:szCs w:val="28"/>
          <w:lang w:val="uk-UA"/>
        </w:rPr>
        <w:lastRenderedPageBreak/>
        <w:t>педагогічного звання «учитель-методист», «викладач-методист», «вихователь-методист», «керівник гуртка-методист», «практичний психолог-методист»:</w:t>
      </w:r>
    </w:p>
    <w:p w:rsidR="001D57A5" w:rsidRPr="006A6BC2" w:rsidRDefault="001D57A5" w:rsidP="006B2BB0">
      <w:pPr>
        <w:numPr>
          <w:ilvl w:val="0"/>
          <w:numId w:val="1"/>
        </w:numPr>
        <w:shd w:val="clear" w:color="auto" w:fill="FFFFFF"/>
        <w:tabs>
          <w:tab w:val="clear" w:pos="1069"/>
          <w:tab w:val="num" w:pos="0"/>
          <w:tab w:val="left" w:pos="993"/>
        </w:tabs>
        <w:ind w:left="0" w:firstLine="709"/>
        <w:jc w:val="both"/>
        <w:rPr>
          <w:color w:val="000000"/>
          <w:sz w:val="28"/>
          <w:szCs w:val="28"/>
          <w:lang w:val="uk-UA"/>
        </w:rPr>
      </w:pPr>
      <w:r w:rsidRPr="006A6BC2">
        <w:rPr>
          <w:color w:val="000000"/>
          <w:sz w:val="28"/>
          <w:szCs w:val="28"/>
          <w:lang w:val="uk-UA"/>
        </w:rPr>
        <w:t xml:space="preserve">лист-подання (клопотання) управління (відділу) освіти за підписом начальника (завідуючого) та </w:t>
      </w:r>
      <w:r>
        <w:rPr>
          <w:color w:val="000000"/>
          <w:sz w:val="28"/>
          <w:szCs w:val="28"/>
          <w:lang w:val="uk-UA"/>
        </w:rPr>
        <w:t>директора ЦПР ПП</w:t>
      </w:r>
      <w:r w:rsidRPr="006A6BC2">
        <w:rPr>
          <w:color w:val="000000"/>
          <w:sz w:val="28"/>
          <w:szCs w:val="28"/>
          <w:lang w:val="uk-UA"/>
        </w:rPr>
        <w:t xml:space="preserve">, завірений печаткою управління (відділу) освіти; </w:t>
      </w:r>
    </w:p>
    <w:p w:rsidR="001D57A5" w:rsidRPr="00997081" w:rsidRDefault="001D57A5" w:rsidP="006B2BB0">
      <w:pPr>
        <w:numPr>
          <w:ilvl w:val="0"/>
          <w:numId w:val="1"/>
        </w:numPr>
        <w:shd w:val="clear" w:color="auto" w:fill="FFFFFF"/>
        <w:tabs>
          <w:tab w:val="clear" w:pos="1069"/>
          <w:tab w:val="num" w:pos="0"/>
          <w:tab w:val="left" w:pos="993"/>
        </w:tabs>
        <w:ind w:left="0" w:firstLine="709"/>
        <w:jc w:val="both"/>
        <w:rPr>
          <w:sz w:val="28"/>
          <w:szCs w:val="28"/>
          <w:lang w:val="uk-UA"/>
        </w:rPr>
      </w:pPr>
      <w:r w:rsidRPr="006A6BC2">
        <w:rPr>
          <w:color w:val="000000"/>
          <w:sz w:val="28"/>
          <w:szCs w:val="28"/>
          <w:lang w:val="uk-UA"/>
        </w:rPr>
        <w:t xml:space="preserve">витяг з протоколу засідання </w:t>
      </w:r>
      <w:r w:rsidR="00997081">
        <w:rPr>
          <w:color w:val="000000"/>
          <w:sz w:val="28"/>
          <w:szCs w:val="28"/>
          <w:lang w:val="uk-UA"/>
        </w:rPr>
        <w:t>комісії місцевого рівня (міста (району), сільської, селищної ради територіальної громади) зі схвалення власної методичної розробки</w:t>
      </w:r>
      <w:r w:rsidRPr="006A6BC2">
        <w:rPr>
          <w:color w:val="000000"/>
          <w:sz w:val="28"/>
          <w:szCs w:val="28"/>
          <w:lang w:val="uk-UA"/>
        </w:rPr>
        <w:t xml:space="preserve">; </w:t>
      </w:r>
    </w:p>
    <w:p w:rsidR="001D57A5" w:rsidRPr="006A6BC2" w:rsidRDefault="001D57A5" w:rsidP="006B2BB0">
      <w:pPr>
        <w:numPr>
          <w:ilvl w:val="0"/>
          <w:numId w:val="1"/>
        </w:numPr>
        <w:shd w:val="clear" w:color="auto" w:fill="FFFFFF"/>
        <w:tabs>
          <w:tab w:val="clear" w:pos="1069"/>
          <w:tab w:val="num" w:pos="0"/>
          <w:tab w:val="left" w:pos="993"/>
        </w:tabs>
        <w:ind w:left="0" w:firstLine="709"/>
        <w:jc w:val="both"/>
        <w:rPr>
          <w:sz w:val="28"/>
          <w:szCs w:val="28"/>
        </w:rPr>
      </w:pPr>
      <w:r>
        <w:rPr>
          <w:color w:val="000000"/>
          <w:sz w:val="28"/>
          <w:szCs w:val="28"/>
          <w:lang w:val="uk-UA"/>
        </w:rPr>
        <w:t>рецензії</w:t>
      </w:r>
      <w:r w:rsidRPr="006A6BC2">
        <w:rPr>
          <w:color w:val="000000"/>
          <w:sz w:val="28"/>
          <w:szCs w:val="28"/>
          <w:lang w:val="uk-UA"/>
        </w:rPr>
        <w:t xml:space="preserve"> на методичну розробку; </w:t>
      </w:r>
    </w:p>
    <w:p w:rsidR="001D57A5" w:rsidRPr="006A6BC2" w:rsidRDefault="001D57A5" w:rsidP="006B2BB0">
      <w:pPr>
        <w:numPr>
          <w:ilvl w:val="0"/>
          <w:numId w:val="1"/>
        </w:numPr>
        <w:shd w:val="clear" w:color="auto" w:fill="FFFFFF"/>
        <w:tabs>
          <w:tab w:val="clear" w:pos="1069"/>
          <w:tab w:val="num" w:pos="0"/>
          <w:tab w:val="left" w:pos="993"/>
        </w:tabs>
        <w:ind w:left="0" w:firstLine="709"/>
        <w:jc w:val="both"/>
        <w:rPr>
          <w:sz w:val="28"/>
          <w:szCs w:val="28"/>
        </w:rPr>
      </w:pPr>
      <w:r w:rsidRPr="006A6BC2">
        <w:rPr>
          <w:color w:val="000000"/>
          <w:sz w:val="28"/>
          <w:szCs w:val="28"/>
          <w:lang w:val="uk-UA"/>
        </w:rPr>
        <w:t>анкету автора методичної розробки;</w:t>
      </w:r>
    </w:p>
    <w:p w:rsidR="001D57A5" w:rsidRPr="006A6BC2" w:rsidRDefault="001D57A5" w:rsidP="006B2BB0">
      <w:pPr>
        <w:numPr>
          <w:ilvl w:val="0"/>
          <w:numId w:val="1"/>
        </w:numPr>
        <w:shd w:val="clear" w:color="auto" w:fill="FFFFFF"/>
        <w:tabs>
          <w:tab w:val="clear" w:pos="1069"/>
          <w:tab w:val="num" w:pos="0"/>
          <w:tab w:val="left" w:pos="993"/>
        </w:tabs>
        <w:ind w:left="0" w:firstLine="709"/>
        <w:jc w:val="both"/>
        <w:rPr>
          <w:sz w:val="28"/>
          <w:szCs w:val="28"/>
        </w:rPr>
      </w:pPr>
      <w:r w:rsidRPr="006A6BC2">
        <w:rPr>
          <w:color w:val="000000"/>
          <w:sz w:val="28"/>
          <w:szCs w:val="28"/>
          <w:lang w:val="uk-UA"/>
        </w:rPr>
        <w:t>інформацію про рівень апробації методичної розробки, яка має одноосібне авторство на бланку управління (відділу) освіти до Сумського обласного інституту післядипломної педагогічних освіти на ім'я голови експертної комісії (ректор Сумського обласного інституту післядипломної педагогічної освіти)</w:t>
      </w:r>
      <w:r w:rsidR="00EF1AA9">
        <w:rPr>
          <w:color w:val="000000"/>
          <w:sz w:val="28"/>
          <w:szCs w:val="28"/>
          <w:lang w:val="uk-UA"/>
        </w:rPr>
        <w:t xml:space="preserve"> </w:t>
      </w:r>
      <w:r w:rsidR="00EF1AA9">
        <w:rPr>
          <w:sz w:val="28"/>
          <w:szCs w:val="28"/>
          <w:lang w:val="uk-UA"/>
        </w:rPr>
        <w:t>[1]</w:t>
      </w:r>
      <w:r w:rsidR="00EF1AA9" w:rsidRPr="006A6BC2">
        <w:rPr>
          <w:color w:val="000000"/>
          <w:sz w:val="28"/>
          <w:szCs w:val="28"/>
          <w:lang w:val="uk-UA"/>
        </w:rPr>
        <w:t>.</w:t>
      </w:r>
    </w:p>
    <w:p w:rsidR="007B3945" w:rsidRDefault="00C32077" w:rsidP="00C32077">
      <w:pPr>
        <w:ind w:firstLine="709"/>
        <w:jc w:val="both"/>
        <w:rPr>
          <w:sz w:val="28"/>
          <w:szCs w:val="28"/>
          <w:lang w:val="uk-UA"/>
        </w:rPr>
      </w:pPr>
      <w:r>
        <w:rPr>
          <w:sz w:val="28"/>
          <w:lang w:val="uk-UA"/>
        </w:rPr>
        <w:t>Рекомендуємо педагогічним працівника</w:t>
      </w:r>
      <w:r w:rsidR="007B3945">
        <w:rPr>
          <w:sz w:val="28"/>
          <w:lang w:val="uk-UA"/>
        </w:rPr>
        <w:t>м,</w:t>
      </w:r>
      <w:r>
        <w:rPr>
          <w:sz w:val="28"/>
          <w:lang w:val="uk-UA"/>
        </w:rPr>
        <w:t xml:space="preserve"> </w:t>
      </w:r>
      <w:r w:rsidRPr="006A6BC2">
        <w:rPr>
          <w:color w:val="000000"/>
          <w:sz w:val="28"/>
          <w:szCs w:val="28"/>
          <w:lang w:val="uk-UA"/>
        </w:rPr>
        <w:t>які</w:t>
      </w:r>
      <w:r>
        <w:rPr>
          <w:color w:val="000000"/>
          <w:sz w:val="28"/>
          <w:szCs w:val="28"/>
          <w:lang w:val="uk-UA"/>
        </w:rPr>
        <w:t xml:space="preserve"> претендую</w:t>
      </w:r>
      <w:r w:rsidRPr="006A6BC2">
        <w:rPr>
          <w:color w:val="000000"/>
          <w:sz w:val="28"/>
          <w:szCs w:val="28"/>
          <w:lang w:val="uk-UA"/>
        </w:rPr>
        <w:t>т</w:t>
      </w:r>
      <w:r>
        <w:rPr>
          <w:color w:val="000000"/>
          <w:sz w:val="28"/>
          <w:szCs w:val="28"/>
          <w:lang w:val="uk-UA"/>
        </w:rPr>
        <w:t>ь</w:t>
      </w:r>
      <w:r w:rsidRPr="006A6BC2">
        <w:rPr>
          <w:color w:val="000000"/>
          <w:sz w:val="28"/>
          <w:szCs w:val="28"/>
          <w:lang w:val="uk-UA"/>
        </w:rPr>
        <w:t xml:space="preserve"> на присвоєння педагогічного звання «викладач-методист», «учитель-методист», «вихователь-методист», «практичний психолог-методи</w:t>
      </w:r>
      <w:r w:rsidR="007B3945">
        <w:rPr>
          <w:color w:val="000000"/>
          <w:sz w:val="28"/>
          <w:szCs w:val="28"/>
          <w:lang w:val="uk-UA"/>
        </w:rPr>
        <w:t>ст», «керівник гуртка-методист»,</w:t>
      </w:r>
      <w:r w:rsidRPr="006A6BC2">
        <w:rPr>
          <w:color w:val="000000"/>
          <w:sz w:val="28"/>
          <w:szCs w:val="28"/>
          <w:lang w:val="uk-UA"/>
        </w:rPr>
        <w:t xml:space="preserve"> </w:t>
      </w:r>
      <w:r>
        <w:rPr>
          <w:color w:val="000000"/>
          <w:sz w:val="28"/>
          <w:szCs w:val="28"/>
          <w:lang w:val="uk-UA"/>
        </w:rPr>
        <w:t xml:space="preserve">докладніше ознайомитися з вимогами та рекомендаціями розміщеними на сайті сумського ОІППО за посилання: </w:t>
      </w:r>
      <w:hyperlink r:id="rId5" w:history="1">
        <w:r w:rsidR="007B3945" w:rsidRPr="00A54409">
          <w:rPr>
            <w:rStyle w:val="a5"/>
            <w:sz w:val="28"/>
            <w:szCs w:val="28"/>
            <w:lang w:val="uk-UA"/>
          </w:rPr>
          <w:t xml:space="preserve">http://www.soippo.edu.ua/index.php/3815-onlajn-zanyattya-oblasnoji-shkoli-majbutnogo-vchitelya-metodista </w:t>
        </w:r>
        <w:r w:rsidR="007B3945" w:rsidRPr="00F72599">
          <w:rPr>
            <w:rStyle w:val="a5"/>
            <w:sz w:val="28"/>
            <w:szCs w:val="28"/>
            <w:u w:val="none"/>
            <w:lang w:val="uk-UA"/>
          </w:rPr>
          <w:t xml:space="preserve">, </w:t>
        </w:r>
      </w:hyperlink>
      <w:r w:rsidR="007B3945">
        <w:rPr>
          <w:sz w:val="28"/>
          <w:szCs w:val="28"/>
          <w:lang w:val="uk-UA"/>
        </w:rPr>
        <w:t xml:space="preserve">а також переглянути відео вебінару: </w:t>
      </w:r>
      <w:hyperlink r:id="rId6" w:history="1">
        <w:r w:rsidR="007B3945" w:rsidRPr="00A54409">
          <w:rPr>
            <w:rStyle w:val="a5"/>
            <w:sz w:val="28"/>
            <w:szCs w:val="28"/>
            <w:lang w:val="uk-UA"/>
          </w:rPr>
          <w:t>https://www.youtube.com/watch?v=FBbCYr0CH0U</w:t>
        </w:r>
      </w:hyperlink>
      <w:r w:rsidR="007B3945">
        <w:rPr>
          <w:sz w:val="28"/>
          <w:szCs w:val="28"/>
          <w:lang w:val="uk-UA"/>
        </w:rPr>
        <w:t xml:space="preserve"> .</w:t>
      </w:r>
    </w:p>
    <w:p w:rsidR="007B3945" w:rsidRPr="00EF1AA9" w:rsidRDefault="007B3945" w:rsidP="00C32077">
      <w:pPr>
        <w:ind w:firstLine="709"/>
        <w:jc w:val="both"/>
        <w:rPr>
          <w:szCs w:val="28"/>
          <w:lang w:val="uk-UA"/>
        </w:rPr>
      </w:pPr>
    </w:p>
    <w:p w:rsidR="00EC4B0F" w:rsidRDefault="00EC4B0F" w:rsidP="00EC4B0F">
      <w:pPr>
        <w:shd w:val="clear" w:color="auto" w:fill="FFFFFF"/>
        <w:ind w:left="34" w:right="5" w:firstLine="108"/>
        <w:jc w:val="center"/>
        <w:rPr>
          <w:i/>
          <w:color w:val="000000"/>
          <w:sz w:val="28"/>
          <w:szCs w:val="28"/>
          <w:lang w:val="uk-UA"/>
        </w:rPr>
      </w:pPr>
      <w:r w:rsidRPr="006A6BC2">
        <w:rPr>
          <w:i/>
          <w:color w:val="000000"/>
          <w:sz w:val="28"/>
          <w:szCs w:val="28"/>
          <w:lang w:val="uk-UA"/>
        </w:rPr>
        <w:t>Використан</w:t>
      </w:r>
      <w:r>
        <w:rPr>
          <w:i/>
          <w:color w:val="000000"/>
          <w:sz w:val="28"/>
          <w:szCs w:val="28"/>
          <w:lang w:val="uk-UA"/>
        </w:rPr>
        <w:t>і</w:t>
      </w:r>
      <w:r w:rsidRPr="006A6BC2">
        <w:rPr>
          <w:i/>
          <w:color w:val="000000"/>
          <w:sz w:val="28"/>
          <w:szCs w:val="28"/>
          <w:lang w:val="uk-UA"/>
        </w:rPr>
        <w:t xml:space="preserve"> та рекомендован</w:t>
      </w:r>
      <w:r>
        <w:rPr>
          <w:i/>
          <w:color w:val="000000"/>
          <w:sz w:val="28"/>
          <w:szCs w:val="28"/>
          <w:lang w:val="uk-UA"/>
        </w:rPr>
        <w:t>і</w:t>
      </w:r>
      <w:r w:rsidRPr="006A6BC2">
        <w:rPr>
          <w:i/>
          <w:color w:val="000000"/>
          <w:sz w:val="28"/>
          <w:szCs w:val="28"/>
          <w:lang w:val="uk-UA"/>
        </w:rPr>
        <w:t xml:space="preserve"> </w:t>
      </w:r>
      <w:r>
        <w:rPr>
          <w:i/>
          <w:color w:val="000000"/>
          <w:sz w:val="28"/>
          <w:szCs w:val="28"/>
          <w:lang w:val="uk-UA"/>
        </w:rPr>
        <w:t>джерела</w:t>
      </w:r>
    </w:p>
    <w:p w:rsidR="00EF1AA9" w:rsidRPr="00EF1AA9" w:rsidRDefault="00EF1AA9" w:rsidP="00EF1AA9">
      <w:pPr>
        <w:pStyle w:val="a3"/>
        <w:numPr>
          <w:ilvl w:val="0"/>
          <w:numId w:val="5"/>
        </w:numPr>
        <w:shd w:val="clear" w:color="auto" w:fill="FFFFFF"/>
        <w:ind w:left="284" w:hanging="284"/>
        <w:jc w:val="both"/>
        <w:rPr>
          <w:sz w:val="28"/>
          <w:lang w:val="uk-UA"/>
        </w:rPr>
      </w:pPr>
      <w:r w:rsidRPr="00EF1AA9">
        <w:rPr>
          <w:bCs/>
          <w:color w:val="000000"/>
          <w:sz w:val="28"/>
          <w:szCs w:val="36"/>
          <w:lang w:val="uk-UA"/>
        </w:rPr>
        <w:t>Методичні рекомендації щодо</w:t>
      </w:r>
      <w:r w:rsidRPr="00EF1AA9">
        <w:rPr>
          <w:sz w:val="28"/>
          <w:szCs w:val="36"/>
          <w:lang w:val="uk-UA"/>
        </w:rPr>
        <w:t xml:space="preserve"> </w:t>
      </w:r>
      <w:r w:rsidRPr="00EF1AA9">
        <w:rPr>
          <w:bCs/>
          <w:color w:val="000000"/>
          <w:sz w:val="28"/>
          <w:szCs w:val="28"/>
          <w:lang w:val="uk-UA"/>
        </w:rPr>
        <w:t>створення та моделювання власної методичної розробки</w:t>
      </w:r>
      <w:r>
        <w:rPr>
          <w:bCs/>
          <w:color w:val="000000"/>
          <w:sz w:val="28"/>
          <w:szCs w:val="28"/>
          <w:lang w:val="uk-UA"/>
        </w:rPr>
        <w:t>.</w:t>
      </w:r>
      <w:r w:rsidRPr="00EF1AA9">
        <w:rPr>
          <w:sz w:val="28"/>
        </w:rPr>
        <w:t xml:space="preserve"> </w:t>
      </w:r>
      <w:r w:rsidRPr="00EF1AA9">
        <w:rPr>
          <w:sz w:val="28"/>
          <w:lang w:val="en-US"/>
        </w:rPr>
        <w:t xml:space="preserve">URL </w:t>
      </w:r>
      <w:r w:rsidRPr="00EF1AA9">
        <w:rPr>
          <w:sz w:val="28"/>
          <w:lang w:val="uk-UA"/>
        </w:rPr>
        <w:t>:</w:t>
      </w:r>
      <w:r w:rsidRPr="00EF1AA9">
        <w:rPr>
          <w:lang w:val="en-US"/>
        </w:rPr>
        <w:t xml:space="preserve"> </w:t>
      </w:r>
      <w:hyperlink r:id="rId7" w:history="1">
        <w:r w:rsidRPr="001D3482">
          <w:rPr>
            <w:rStyle w:val="a5"/>
            <w:sz w:val="28"/>
            <w:lang w:val="uk-UA"/>
          </w:rPr>
          <w:t>http://www.soippo.edu.ua/index.php/3815-onlajn-zanyattya-oblasnoji-shkoli-majbutnogo-vchitelya-metodista</w:t>
        </w:r>
      </w:hyperlink>
      <w:r>
        <w:rPr>
          <w:sz w:val="28"/>
          <w:lang w:val="uk-UA"/>
        </w:rPr>
        <w:t xml:space="preserve"> </w:t>
      </w:r>
    </w:p>
    <w:p w:rsidR="00EF1AA9" w:rsidRPr="00EF1AA9" w:rsidRDefault="00EF1AA9" w:rsidP="00EF1AA9">
      <w:pPr>
        <w:pStyle w:val="a3"/>
        <w:numPr>
          <w:ilvl w:val="0"/>
          <w:numId w:val="5"/>
        </w:numPr>
        <w:shd w:val="clear" w:color="auto" w:fill="FFFFFF"/>
        <w:ind w:left="284" w:right="5" w:hanging="284"/>
        <w:jc w:val="both"/>
        <w:rPr>
          <w:rStyle w:val="a5"/>
          <w:color w:val="auto"/>
          <w:sz w:val="28"/>
          <w:szCs w:val="28"/>
          <w:u w:val="none"/>
          <w:lang w:val="uk-UA"/>
        </w:rPr>
      </w:pPr>
      <w:r w:rsidRPr="00EF1AA9">
        <w:rPr>
          <w:sz w:val="28"/>
          <w:lang w:val="uk-UA"/>
        </w:rPr>
        <w:t xml:space="preserve">Онлайн-заняття обласної школи майбутнього вчителя-методиста. </w:t>
      </w:r>
      <w:proofErr w:type="gramStart"/>
      <w:r w:rsidRPr="00EF1AA9">
        <w:rPr>
          <w:sz w:val="28"/>
          <w:lang w:val="en-US"/>
        </w:rPr>
        <w:t xml:space="preserve">URL </w:t>
      </w:r>
      <w:r w:rsidRPr="00EF1AA9">
        <w:rPr>
          <w:sz w:val="28"/>
          <w:lang w:val="uk-UA"/>
        </w:rPr>
        <w:t>:</w:t>
      </w:r>
      <w:proofErr w:type="gramEnd"/>
      <w:r w:rsidRPr="00EF1AA9">
        <w:rPr>
          <w:sz w:val="28"/>
          <w:lang w:val="uk-UA"/>
        </w:rPr>
        <w:t xml:space="preserve"> </w:t>
      </w:r>
      <w:hyperlink r:id="rId8" w:history="1">
        <w:r w:rsidRPr="00EF1AA9">
          <w:rPr>
            <w:rStyle w:val="a5"/>
            <w:sz w:val="28"/>
            <w:szCs w:val="28"/>
            <w:lang w:val="uk-UA"/>
          </w:rPr>
          <w:t>https://www.youtube.com/watch?v=FBbCYr0CH0U</w:t>
        </w:r>
      </w:hyperlink>
      <w:r w:rsidRPr="00EF1AA9">
        <w:rPr>
          <w:rStyle w:val="a5"/>
          <w:sz w:val="28"/>
          <w:szCs w:val="28"/>
          <w:lang w:val="uk-UA"/>
        </w:rPr>
        <w:t xml:space="preserve"> </w:t>
      </w:r>
    </w:p>
    <w:p w:rsidR="00EC4B0F" w:rsidRPr="00EF1AA9" w:rsidRDefault="00EC4B0F" w:rsidP="00EF1AA9">
      <w:pPr>
        <w:pStyle w:val="a3"/>
        <w:numPr>
          <w:ilvl w:val="0"/>
          <w:numId w:val="5"/>
        </w:numPr>
        <w:shd w:val="clear" w:color="auto" w:fill="FFFFFF"/>
        <w:ind w:left="284" w:right="5" w:hanging="284"/>
        <w:jc w:val="both"/>
        <w:rPr>
          <w:sz w:val="28"/>
          <w:szCs w:val="28"/>
          <w:lang w:val="uk-UA"/>
        </w:rPr>
      </w:pPr>
      <w:r w:rsidRPr="00EF1AA9">
        <w:rPr>
          <w:sz w:val="28"/>
          <w:szCs w:val="28"/>
          <w:lang w:val="uk-UA"/>
        </w:rPr>
        <w:t xml:space="preserve">Рекомендації щодо оформлення розробки наведені у «Методичних рекомендаціях щодо оформлення та подання методичних розробок, поданих на присвоєння звання «учитель-методист», «викладач-методист», «вихователь-методист» / Укл. І.В. Удовиченко, Л.В. Корень // </w:t>
      </w:r>
      <w:r w:rsidR="000D24E9">
        <w:rPr>
          <w:sz w:val="28"/>
          <w:szCs w:val="28"/>
          <w:lang w:val="uk-UA"/>
        </w:rPr>
        <w:br/>
      </w:r>
      <w:r w:rsidRPr="00EF1AA9">
        <w:rPr>
          <w:sz w:val="28"/>
          <w:szCs w:val="28"/>
          <w:lang w:val="uk-UA"/>
        </w:rPr>
        <w:t>За ред. І.В. Удовиченко. – Суми: РВВ СОІППО, 2007. – 26 с.</w:t>
      </w:r>
    </w:p>
    <w:p w:rsidR="00EC4B0F" w:rsidRPr="00EC4B0F" w:rsidRDefault="00EF1AA9" w:rsidP="000A0EF4">
      <w:pPr>
        <w:shd w:val="clear" w:color="auto" w:fill="FFFFFF"/>
        <w:ind w:left="284" w:right="5" w:hanging="284"/>
        <w:jc w:val="both"/>
        <w:rPr>
          <w:sz w:val="28"/>
        </w:rPr>
      </w:pPr>
      <w:r>
        <w:rPr>
          <w:sz w:val="28"/>
          <w:szCs w:val="28"/>
          <w:lang w:val="uk-UA"/>
        </w:rPr>
        <w:t>4</w:t>
      </w:r>
      <w:r w:rsidR="00EC4B0F" w:rsidRPr="00745938">
        <w:rPr>
          <w:sz w:val="28"/>
          <w:szCs w:val="28"/>
          <w:lang w:val="uk-UA"/>
        </w:rPr>
        <w:t xml:space="preserve">. </w:t>
      </w:r>
      <w:hyperlink r:id="rId9" w:history="1">
        <w:r w:rsidR="00EC4B0F" w:rsidRPr="00EC4B0F">
          <w:rPr>
            <w:rStyle w:val="a5"/>
            <w:color w:val="auto"/>
            <w:sz w:val="28"/>
            <w:u w:val="none"/>
          </w:rPr>
          <w:t xml:space="preserve">Словник української мови: в 11 томах. </w:t>
        </w:r>
        <w:r w:rsidR="00EC4B0F">
          <w:rPr>
            <w:rStyle w:val="a5"/>
            <w:color w:val="auto"/>
            <w:sz w:val="28"/>
            <w:u w:val="none"/>
            <w:lang w:val="uk-UA"/>
          </w:rPr>
          <w:t>–</w:t>
        </w:r>
        <w:r w:rsidR="00EC4B0F" w:rsidRPr="00EC4B0F">
          <w:rPr>
            <w:rStyle w:val="a5"/>
            <w:color w:val="auto"/>
            <w:sz w:val="28"/>
            <w:u w:val="none"/>
          </w:rPr>
          <w:t xml:space="preserve"> Том 9,</w:t>
        </w:r>
        <w:r w:rsidR="00EC4B0F">
          <w:rPr>
            <w:rStyle w:val="a5"/>
            <w:color w:val="auto"/>
            <w:sz w:val="28"/>
            <w:u w:val="none"/>
            <w:lang w:val="uk-UA"/>
          </w:rPr>
          <w:t xml:space="preserve"> </w:t>
        </w:r>
        <w:r w:rsidR="00EC4B0F" w:rsidRPr="00EC4B0F">
          <w:rPr>
            <w:rStyle w:val="a5"/>
            <w:color w:val="auto"/>
            <w:sz w:val="28"/>
            <w:u w:val="none"/>
          </w:rPr>
          <w:t xml:space="preserve">1978. </w:t>
        </w:r>
        <w:r w:rsidR="00EC4B0F">
          <w:rPr>
            <w:rStyle w:val="a5"/>
            <w:color w:val="auto"/>
            <w:sz w:val="28"/>
            <w:u w:val="none"/>
            <w:lang w:val="uk-UA"/>
          </w:rPr>
          <w:t>–</w:t>
        </w:r>
        <w:r w:rsidR="00EC4B0F" w:rsidRPr="00EC4B0F">
          <w:rPr>
            <w:rStyle w:val="a5"/>
            <w:color w:val="auto"/>
            <w:sz w:val="28"/>
            <w:u w:val="none"/>
          </w:rPr>
          <w:t xml:space="preserve"> С</w:t>
        </w:r>
        <w:r w:rsidR="006B2BB0">
          <w:rPr>
            <w:rStyle w:val="a5"/>
            <w:color w:val="auto"/>
            <w:sz w:val="28"/>
            <w:u w:val="none"/>
            <w:lang w:val="uk-UA"/>
          </w:rPr>
          <w:t>.</w:t>
        </w:r>
        <w:r w:rsidR="00EC4B0F" w:rsidRPr="00EC4B0F">
          <w:rPr>
            <w:rStyle w:val="a5"/>
            <w:color w:val="auto"/>
            <w:sz w:val="28"/>
            <w:u w:val="none"/>
          </w:rPr>
          <w:t xml:space="preserve"> 500.</w:t>
        </w:r>
      </w:hyperlink>
    </w:p>
    <w:p w:rsidR="00EC4B0F" w:rsidRDefault="00EC4B0F" w:rsidP="00EF1AA9">
      <w:pPr>
        <w:shd w:val="clear" w:color="auto" w:fill="FFFFFF"/>
        <w:ind w:left="284" w:right="5" w:hanging="284"/>
        <w:jc w:val="both"/>
        <w:rPr>
          <w:color w:val="000000"/>
          <w:sz w:val="28"/>
          <w:szCs w:val="28"/>
          <w:lang w:val="uk-UA"/>
        </w:rPr>
      </w:pPr>
    </w:p>
    <w:p w:rsidR="007B3945" w:rsidRDefault="007B3945" w:rsidP="00C32077">
      <w:pPr>
        <w:ind w:firstLine="709"/>
        <w:jc w:val="both"/>
        <w:rPr>
          <w:sz w:val="28"/>
          <w:szCs w:val="28"/>
          <w:lang w:val="uk-UA"/>
        </w:rPr>
      </w:pPr>
    </w:p>
    <w:p w:rsidR="007B3945" w:rsidRDefault="007B3945" w:rsidP="007B3945">
      <w:pPr>
        <w:rPr>
          <w:sz w:val="28"/>
          <w:szCs w:val="28"/>
          <w:lang w:val="uk-UA"/>
        </w:rPr>
      </w:pPr>
      <w:r>
        <w:rPr>
          <w:sz w:val="28"/>
          <w:szCs w:val="28"/>
          <w:lang w:val="uk-UA"/>
        </w:rPr>
        <w:t>Завідувач навчально-методичного відділу</w:t>
      </w:r>
    </w:p>
    <w:p w:rsidR="007B3945" w:rsidRDefault="007B3945" w:rsidP="007B3945">
      <w:pPr>
        <w:rPr>
          <w:sz w:val="28"/>
          <w:szCs w:val="28"/>
          <w:lang w:val="uk-UA"/>
        </w:rPr>
      </w:pPr>
      <w:r>
        <w:rPr>
          <w:sz w:val="28"/>
          <w:szCs w:val="28"/>
          <w:lang w:val="uk-UA"/>
        </w:rPr>
        <w:t>координації освітньої діяльності та</w:t>
      </w:r>
    </w:p>
    <w:p w:rsidR="00F951EB" w:rsidRDefault="007B3945" w:rsidP="00EF1AA9">
      <w:pPr>
        <w:rPr>
          <w:sz w:val="28"/>
          <w:szCs w:val="28"/>
          <w:lang w:val="uk-UA"/>
        </w:rPr>
      </w:pPr>
      <w:r>
        <w:rPr>
          <w:sz w:val="28"/>
          <w:szCs w:val="28"/>
          <w:lang w:val="uk-UA"/>
        </w:rPr>
        <w:t>професійного розвитку Сумського ОІППО</w:t>
      </w:r>
      <w:r>
        <w:rPr>
          <w:sz w:val="28"/>
          <w:szCs w:val="28"/>
          <w:lang w:val="uk-UA"/>
        </w:rPr>
        <w:tab/>
      </w:r>
      <w:r>
        <w:rPr>
          <w:sz w:val="28"/>
          <w:szCs w:val="28"/>
          <w:lang w:val="uk-UA"/>
        </w:rPr>
        <w:tab/>
      </w:r>
      <w:r>
        <w:rPr>
          <w:sz w:val="28"/>
          <w:szCs w:val="28"/>
          <w:lang w:val="uk-UA"/>
        </w:rPr>
        <w:tab/>
        <w:t xml:space="preserve">        О.П. Сердюк</w:t>
      </w:r>
    </w:p>
    <w:p w:rsidR="0028555F" w:rsidRDefault="0028555F" w:rsidP="00EF1AA9">
      <w:pPr>
        <w:rPr>
          <w:sz w:val="28"/>
          <w:szCs w:val="28"/>
          <w:lang w:val="uk-UA"/>
        </w:rPr>
      </w:pPr>
    </w:p>
    <w:p w:rsidR="0028555F" w:rsidRPr="0028555F" w:rsidRDefault="0028555F" w:rsidP="0028555F">
      <w:pPr>
        <w:ind w:left="2124" w:firstLine="708"/>
        <w:jc w:val="center"/>
        <w:rPr>
          <w:sz w:val="16"/>
          <w:szCs w:val="16"/>
          <w:lang w:val="uk-UA"/>
        </w:rPr>
      </w:pPr>
      <w:r>
        <w:rPr>
          <w:sz w:val="16"/>
          <w:szCs w:val="16"/>
          <w:lang w:val="uk-UA"/>
        </w:rPr>
        <w:t>підпис наявний в оригіналі</w:t>
      </w:r>
    </w:p>
    <w:sectPr w:rsidR="0028555F" w:rsidRPr="0028555F" w:rsidSect="0028555F">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FD3"/>
    <w:multiLevelType w:val="hybridMultilevel"/>
    <w:tmpl w:val="F042CD38"/>
    <w:lvl w:ilvl="0" w:tplc="993278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136E13F8"/>
    <w:multiLevelType w:val="hybridMultilevel"/>
    <w:tmpl w:val="4A2CF034"/>
    <w:lvl w:ilvl="0" w:tplc="04190001">
      <w:start w:val="1"/>
      <w:numFmt w:val="bullet"/>
      <w:lvlText w:val=""/>
      <w:lvlJc w:val="left"/>
      <w:pPr>
        <w:tabs>
          <w:tab w:val="num" w:pos="1894"/>
        </w:tabs>
        <w:ind w:left="1894" w:hanging="825"/>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4333B8C"/>
    <w:multiLevelType w:val="hybridMultilevel"/>
    <w:tmpl w:val="59E05032"/>
    <w:lvl w:ilvl="0" w:tplc="584260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E903ED0"/>
    <w:multiLevelType w:val="hybridMultilevel"/>
    <w:tmpl w:val="FB3A7B72"/>
    <w:lvl w:ilvl="0" w:tplc="0422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576395E"/>
    <w:multiLevelType w:val="hybridMultilevel"/>
    <w:tmpl w:val="061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FC0440"/>
    <w:multiLevelType w:val="hybridMultilevel"/>
    <w:tmpl w:val="81F62B44"/>
    <w:lvl w:ilvl="0" w:tplc="99327850">
      <w:numFmt w:val="bullet"/>
      <w:lvlText w:val="–"/>
      <w:lvlJc w:val="left"/>
      <w:pPr>
        <w:ind w:left="1444" w:hanging="360"/>
      </w:pPr>
      <w:rPr>
        <w:rFonts w:ascii="Times New Roman" w:eastAsia="Times New Roman" w:hAnsi="Times New Roman" w:cs="Times New Roman"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13"/>
    <w:rsid w:val="000A0EF4"/>
    <w:rsid w:val="000D24E9"/>
    <w:rsid w:val="00165D30"/>
    <w:rsid w:val="001D57A5"/>
    <w:rsid w:val="0028555F"/>
    <w:rsid w:val="003719AD"/>
    <w:rsid w:val="003A2092"/>
    <w:rsid w:val="00504A88"/>
    <w:rsid w:val="006A7BD0"/>
    <w:rsid w:val="006B2BB0"/>
    <w:rsid w:val="0073018F"/>
    <w:rsid w:val="00757486"/>
    <w:rsid w:val="007B3945"/>
    <w:rsid w:val="008265D3"/>
    <w:rsid w:val="00976884"/>
    <w:rsid w:val="00997081"/>
    <w:rsid w:val="009C2138"/>
    <w:rsid w:val="00A30C13"/>
    <w:rsid w:val="00B72545"/>
    <w:rsid w:val="00C32077"/>
    <w:rsid w:val="00C51459"/>
    <w:rsid w:val="00D0343D"/>
    <w:rsid w:val="00D55FC5"/>
    <w:rsid w:val="00E6465F"/>
    <w:rsid w:val="00EC4B0F"/>
    <w:rsid w:val="00EF1AA9"/>
    <w:rsid w:val="00F72599"/>
    <w:rsid w:val="00F9294C"/>
    <w:rsid w:val="00F9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6C5C"/>
  <w15:docId w15:val="{35A6D9D8-911C-48D9-AC17-DEFB5CC9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21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F1AA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94C"/>
    <w:pPr>
      <w:ind w:left="720"/>
      <w:contextualSpacing/>
    </w:pPr>
  </w:style>
  <w:style w:type="paragraph" w:styleId="a4">
    <w:name w:val="Normal (Web)"/>
    <w:basedOn w:val="a"/>
    <w:uiPriority w:val="99"/>
    <w:rsid w:val="00757486"/>
    <w:pPr>
      <w:widowControl/>
      <w:autoSpaceDE/>
      <w:autoSpaceDN/>
      <w:adjustRightInd/>
      <w:spacing w:before="100" w:beforeAutospacing="1" w:after="100" w:afterAutospacing="1"/>
    </w:pPr>
    <w:rPr>
      <w:sz w:val="24"/>
      <w:szCs w:val="24"/>
    </w:rPr>
  </w:style>
  <w:style w:type="paragraph" w:customStyle="1" w:styleId="11">
    <w:name w:val="Обычный отступ1"/>
    <w:basedOn w:val="a"/>
    <w:rsid w:val="00757486"/>
    <w:pPr>
      <w:widowControl/>
      <w:suppressAutoHyphens/>
      <w:autoSpaceDE/>
      <w:autoSpaceDN/>
      <w:adjustRightInd/>
      <w:ind w:left="720"/>
      <w:jc w:val="both"/>
    </w:pPr>
    <w:rPr>
      <w:sz w:val="28"/>
      <w:lang w:val="uk-UA" w:eastAsia="ar-SA"/>
    </w:rPr>
  </w:style>
  <w:style w:type="character" w:styleId="a5">
    <w:name w:val="Hyperlink"/>
    <w:basedOn w:val="a0"/>
    <w:uiPriority w:val="99"/>
    <w:unhideWhenUsed/>
    <w:rsid w:val="00C32077"/>
    <w:rPr>
      <w:color w:val="0000FF" w:themeColor="hyperlink"/>
      <w:u w:val="single"/>
    </w:rPr>
  </w:style>
  <w:style w:type="character" w:styleId="a6">
    <w:name w:val="FollowedHyperlink"/>
    <w:basedOn w:val="a0"/>
    <w:uiPriority w:val="99"/>
    <w:semiHidden/>
    <w:unhideWhenUsed/>
    <w:rsid w:val="00C32077"/>
    <w:rPr>
      <w:color w:val="800080" w:themeColor="followedHyperlink"/>
      <w:u w:val="single"/>
    </w:rPr>
  </w:style>
  <w:style w:type="paragraph" w:styleId="a7">
    <w:name w:val="Balloon Text"/>
    <w:basedOn w:val="a"/>
    <w:link w:val="a8"/>
    <w:uiPriority w:val="99"/>
    <w:semiHidden/>
    <w:unhideWhenUsed/>
    <w:rsid w:val="00F72599"/>
    <w:rPr>
      <w:rFonts w:ascii="Segoe UI" w:hAnsi="Segoe UI" w:cs="Segoe UI"/>
      <w:sz w:val="18"/>
      <w:szCs w:val="18"/>
    </w:rPr>
  </w:style>
  <w:style w:type="character" w:customStyle="1" w:styleId="a8">
    <w:name w:val="Текст у виносці Знак"/>
    <w:basedOn w:val="a0"/>
    <w:link w:val="a7"/>
    <w:uiPriority w:val="99"/>
    <w:semiHidden/>
    <w:rsid w:val="00F72599"/>
    <w:rPr>
      <w:rFonts w:ascii="Segoe UI" w:eastAsia="Times New Roman" w:hAnsi="Segoe UI" w:cs="Segoe UI"/>
      <w:sz w:val="18"/>
      <w:szCs w:val="18"/>
      <w:lang w:eastAsia="ru-RU"/>
    </w:rPr>
  </w:style>
  <w:style w:type="character" w:styleId="a9">
    <w:name w:val="Strong"/>
    <w:basedOn w:val="a0"/>
    <w:uiPriority w:val="22"/>
    <w:qFormat/>
    <w:rsid w:val="00976884"/>
    <w:rPr>
      <w:b/>
      <w:bCs/>
    </w:rPr>
  </w:style>
  <w:style w:type="character" w:customStyle="1" w:styleId="stressed">
    <w:name w:val="stressed"/>
    <w:basedOn w:val="a0"/>
    <w:rsid w:val="00976884"/>
  </w:style>
  <w:style w:type="character" w:customStyle="1" w:styleId="stress">
    <w:name w:val="stress"/>
    <w:basedOn w:val="a0"/>
    <w:rsid w:val="00976884"/>
  </w:style>
  <w:style w:type="character" w:customStyle="1" w:styleId="s">
    <w:name w:val="s"/>
    <w:basedOn w:val="a0"/>
    <w:rsid w:val="00976884"/>
  </w:style>
  <w:style w:type="paragraph" w:customStyle="1" w:styleId="tom">
    <w:name w:val="tom"/>
    <w:basedOn w:val="a"/>
    <w:rsid w:val="00976884"/>
    <w:pPr>
      <w:widowControl/>
      <w:autoSpaceDE/>
      <w:autoSpaceDN/>
      <w:adjustRightInd/>
      <w:spacing w:before="100" w:beforeAutospacing="1" w:after="100" w:afterAutospacing="1"/>
    </w:pPr>
    <w:rPr>
      <w:sz w:val="24"/>
      <w:szCs w:val="24"/>
    </w:rPr>
  </w:style>
  <w:style w:type="character" w:customStyle="1" w:styleId="tinok">
    <w:name w:val="tinok"/>
    <w:basedOn w:val="a0"/>
    <w:rsid w:val="00165D30"/>
  </w:style>
  <w:style w:type="character" w:customStyle="1" w:styleId="10">
    <w:name w:val="Заголовок 1 Знак"/>
    <w:basedOn w:val="a0"/>
    <w:link w:val="1"/>
    <w:uiPriority w:val="9"/>
    <w:rsid w:val="00EF1AA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4208">
      <w:bodyDiv w:val="1"/>
      <w:marLeft w:val="0"/>
      <w:marRight w:val="0"/>
      <w:marTop w:val="0"/>
      <w:marBottom w:val="0"/>
      <w:divBdr>
        <w:top w:val="none" w:sz="0" w:space="0" w:color="auto"/>
        <w:left w:val="none" w:sz="0" w:space="0" w:color="auto"/>
        <w:bottom w:val="none" w:sz="0" w:space="0" w:color="auto"/>
        <w:right w:val="none" w:sz="0" w:space="0" w:color="auto"/>
      </w:divBdr>
    </w:div>
    <w:div w:id="1340813939">
      <w:bodyDiv w:val="1"/>
      <w:marLeft w:val="0"/>
      <w:marRight w:val="0"/>
      <w:marTop w:val="0"/>
      <w:marBottom w:val="0"/>
      <w:divBdr>
        <w:top w:val="none" w:sz="0" w:space="0" w:color="auto"/>
        <w:left w:val="none" w:sz="0" w:space="0" w:color="auto"/>
        <w:bottom w:val="none" w:sz="0" w:space="0" w:color="auto"/>
        <w:right w:val="none" w:sz="0" w:space="0" w:color="auto"/>
      </w:divBdr>
      <w:divsChild>
        <w:div w:id="326829295">
          <w:marLeft w:val="0"/>
          <w:marRight w:val="0"/>
          <w:marTop w:val="0"/>
          <w:marBottom w:val="0"/>
          <w:divBdr>
            <w:top w:val="none" w:sz="0" w:space="0" w:color="auto"/>
            <w:left w:val="none" w:sz="0" w:space="0" w:color="auto"/>
            <w:bottom w:val="none" w:sz="0" w:space="0" w:color="auto"/>
            <w:right w:val="none" w:sz="0" w:space="0" w:color="auto"/>
          </w:divBdr>
        </w:div>
      </w:divsChild>
    </w:div>
    <w:div w:id="2084064724">
      <w:bodyDiv w:val="1"/>
      <w:marLeft w:val="0"/>
      <w:marRight w:val="0"/>
      <w:marTop w:val="0"/>
      <w:marBottom w:val="0"/>
      <w:divBdr>
        <w:top w:val="none" w:sz="0" w:space="0" w:color="auto"/>
        <w:left w:val="none" w:sz="0" w:space="0" w:color="auto"/>
        <w:bottom w:val="none" w:sz="0" w:space="0" w:color="auto"/>
        <w:right w:val="none" w:sz="0" w:space="0" w:color="auto"/>
      </w:divBdr>
      <w:divsChild>
        <w:div w:id="1311910628">
          <w:marLeft w:val="0"/>
          <w:marRight w:val="0"/>
          <w:marTop w:val="0"/>
          <w:marBottom w:val="0"/>
          <w:divBdr>
            <w:top w:val="none" w:sz="0" w:space="0" w:color="auto"/>
            <w:left w:val="none" w:sz="0" w:space="0" w:color="auto"/>
            <w:bottom w:val="none" w:sz="0" w:space="0" w:color="auto"/>
            <w:right w:val="none" w:sz="0" w:space="0" w:color="auto"/>
          </w:divBdr>
        </w:div>
      </w:divsChild>
    </w:div>
    <w:div w:id="21386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BbCYr0CH0U" TargetMode="External"/><Relationship Id="rId3" Type="http://schemas.openxmlformats.org/officeDocument/2006/relationships/settings" Target="settings.xml"/><Relationship Id="rId7" Type="http://schemas.openxmlformats.org/officeDocument/2006/relationships/hyperlink" Target="http://www.soippo.edu.ua/index.php/3815-onlajn-zanyattya-oblasnoji-shkoli-majbutnogo-vchitelya-metodi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BbCYr0CH0U" TargetMode="External"/><Relationship Id="rId11" Type="http://schemas.openxmlformats.org/officeDocument/2006/relationships/theme" Target="theme/theme1.xml"/><Relationship Id="rId5" Type="http://schemas.openxmlformats.org/officeDocument/2006/relationships/hyperlink" Target="http://www.soippo.edu.ua/index.php/3815-onlajn-zanyattya-oblasnoji-shkoli-majbutnogo-vchitelya-metodista%2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m.in.ua/p/9/5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Удовиченко Ірина Віталіївна</cp:lastModifiedBy>
  <cp:revision>11</cp:revision>
  <cp:lastPrinted>2021-04-26T11:29:00Z</cp:lastPrinted>
  <dcterms:created xsi:type="dcterms:W3CDTF">2021-04-22T13:36:00Z</dcterms:created>
  <dcterms:modified xsi:type="dcterms:W3CDTF">2021-04-27T13:29:00Z</dcterms:modified>
</cp:coreProperties>
</file>