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EA" w:rsidRPr="004E4BD1" w:rsidRDefault="00A33CEA" w:rsidP="00A33C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онлайн-порадник «ПРОФЕСІЙНО-ПЕДАГОГІЧНЕ САМОВДОСКОНАЛЕННЯ – ШЛЯХ ДО підвищення ЯКОСТІ ОСВІТИ»</w:t>
      </w:r>
    </w:p>
    <w:p w:rsidR="00A33CEA" w:rsidRPr="00EC6FDD" w:rsidRDefault="00A33CEA" w:rsidP="00A3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FDD">
        <w:rPr>
          <w:rFonts w:ascii="Times New Roman" w:hAnsi="Times New Roman" w:cs="Times New Roman"/>
          <w:bCs/>
          <w:sz w:val="28"/>
          <w:szCs w:val="28"/>
        </w:rPr>
        <w:t>(методичні рекомендації)</w:t>
      </w:r>
    </w:p>
    <w:p w:rsidR="00A33CEA" w:rsidRDefault="00A33CEA" w:rsidP="00A33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CEA" w:rsidRDefault="00A33CEA" w:rsidP="00A3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2A">
        <w:rPr>
          <w:rFonts w:ascii="Times New Roman" w:hAnsi="Times New Roman" w:cs="Times New Roman"/>
          <w:sz w:val="28"/>
          <w:szCs w:val="28"/>
        </w:rPr>
        <w:t xml:space="preserve">Одним із шляхів модернізації змісту сучасної освіти та узгодження його з актуальними потребами суспільства й інтеграції у міжнародний освітній простір є необхідність формування педагогів, здатних </w:t>
      </w:r>
      <w:r>
        <w:rPr>
          <w:rFonts w:ascii="Times New Roman" w:hAnsi="Times New Roman" w:cs="Times New Roman"/>
          <w:sz w:val="28"/>
          <w:szCs w:val="28"/>
        </w:rPr>
        <w:t>мислити творчо, упроваджуючи</w:t>
      </w:r>
      <w:r w:rsidRPr="0019172A">
        <w:rPr>
          <w:rFonts w:ascii="Times New Roman" w:hAnsi="Times New Roman" w:cs="Times New Roman"/>
          <w:sz w:val="28"/>
          <w:szCs w:val="28"/>
        </w:rPr>
        <w:t xml:space="preserve"> інновації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72A">
        <w:rPr>
          <w:rFonts w:ascii="Times New Roman" w:hAnsi="Times New Roman" w:cs="Times New Roman"/>
          <w:sz w:val="28"/>
          <w:szCs w:val="28"/>
        </w:rPr>
        <w:t xml:space="preserve"> Сучасні учні потребують особистості вчителя, педагогічна діяльність якого – міцний засіб формування та всебічного розвитку кожної дитини. </w:t>
      </w:r>
      <w:r w:rsidRPr="0019172A">
        <w:rPr>
          <w:rFonts w:ascii="Times New Roman" w:eastAsia="Times New Roman" w:hAnsi="Times New Roman" w:cs="Times New Roman"/>
          <w:sz w:val="28"/>
          <w:szCs w:val="28"/>
        </w:rPr>
        <w:t xml:space="preserve">Актуальною стає проблема переорієнтації педагогічних працівників на інноваційну діяльність, в основі якої лежить пошук ефективних шляхів професійного самовдосконалення; розвиток творчого потенціалу. Тільки за наявності педагогів, які постійно вдосконалюють свою майстерність, мобільно реагують на зміни в освітньому просторі, можна досягнути </w:t>
      </w:r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19172A">
        <w:rPr>
          <w:rFonts w:ascii="Times New Roman" w:eastAsia="Times New Roman" w:hAnsi="Times New Roman" w:cs="Times New Roman"/>
          <w:sz w:val="28"/>
          <w:szCs w:val="28"/>
        </w:rPr>
        <w:t xml:space="preserve"> якості освіти.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CEA" w:rsidRPr="000869C7" w:rsidRDefault="00A33CEA" w:rsidP="00A3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9C7">
        <w:rPr>
          <w:rFonts w:ascii="Times New Roman" w:hAnsi="Times New Roman" w:cs="Times New Roman"/>
          <w:color w:val="444444"/>
          <w:sz w:val="28"/>
          <w:szCs w:val="28"/>
        </w:rPr>
        <w:t>Сучасний педагог має володіти не лише професійними знаннями та вміннями, а й уміти творчо змінювати свою особистість, спираючись на психологічні знання, духовно-моральні цінності суспільства та водночас зберігаючи власну індивідуальність.</w:t>
      </w:r>
    </w:p>
    <w:p w:rsidR="00A33CEA" w:rsidRDefault="00A33CEA" w:rsidP="00A33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Самовдосконалення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9421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– це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свідома робота</w:t>
      </w:r>
      <w:r w:rsidRPr="002942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9421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вчителя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942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 розвитку своєї особистості як професіоналу, що передбачає 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даптацію власних індивідуально-</w:t>
      </w:r>
      <w:r w:rsidRPr="002942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неповторних особливостей до вимог педагогічної діяльності, постійне підвищення професійної компетентності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r w:rsidRPr="002942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розвиток соціально-моральних якостей [1].</w:t>
      </w:r>
    </w:p>
    <w:p w:rsidR="00A33CEA" w:rsidRPr="001F63A0" w:rsidRDefault="00A33CEA" w:rsidP="00A3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A0">
        <w:rPr>
          <w:rFonts w:ascii="Times New Roman" w:hAnsi="Times New Roman" w:cs="Times New Roman"/>
          <w:sz w:val="28"/>
          <w:szCs w:val="28"/>
        </w:rPr>
        <w:t>Таким чином самовдосконалення є чинником р</w:t>
      </w:r>
      <w:r>
        <w:rPr>
          <w:rFonts w:ascii="Times New Roman" w:hAnsi="Times New Roman" w:cs="Times New Roman"/>
          <w:sz w:val="28"/>
          <w:szCs w:val="28"/>
        </w:rPr>
        <w:t>озвитку професіоналізму вчителя</w:t>
      </w:r>
      <w:r w:rsidRPr="001F63A0">
        <w:rPr>
          <w:rFonts w:ascii="Times New Roman" w:hAnsi="Times New Roman" w:cs="Times New Roman"/>
          <w:sz w:val="28"/>
          <w:szCs w:val="28"/>
        </w:rPr>
        <w:t xml:space="preserve">, який би був не тільки підготовлений до виконання завдань педагогічної діяльності, але й готовий до постійного усвідомленого оновлення знань, покращення умінь, навичок, володів власною емоційною сферою, творчо мислив, розвивав особистісно-професійні якості, власні потенції </w:t>
      </w:r>
      <w:r>
        <w:rPr>
          <w:rFonts w:ascii="Times New Roman" w:hAnsi="Times New Roman" w:cs="Times New Roman"/>
          <w:sz w:val="28"/>
          <w:szCs w:val="28"/>
        </w:rPr>
        <w:t>та здібності учнів.</w:t>
      </w:r>
      <w:r w:rsidRPr="001F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EA" w:rsidRPr="0019172A" w:rsidRDefault="00A33CEA" w:rsidP="00A3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2A">
        <w:rPr>
          <w:rFonts w:ascii="Times New Roman" w:eastAsia="Times New Roman" w:hAnsi="Times New Roman" w:cs="Times New Roman"/>
          <w:sz w:val="28"/>
          <w:szCs w:val="28"/>
        </w:rPr>
        <w:t xml:space="preserve">Творчий учитель соціально корисний не тільки результатами праці, а й тим, що він ділиться творчими ідеями, напрацюваннями з іншими. </w:t>
      </w:r>
      <w:r w:rsidRPr="0019172A">
        <w:rPr>
          <w:rFonts w:ascii="Times New Roman" w:hAnsi="Times New Roman" w:cs="Times New Roman"/>
          <w:sz w:val="28"/>
          <w:szCs w:val="28"/>
        </w:rPr>
        <w:t xml:space="preserve">Участь у професійних педагогічних конкурсах є нагодою вчителю якнайкраще продемонструвати рівень власної професійної майстерності, </w:t>
      </w:r>
      <w:r w:rsidRPr="0019172A">
        <w:rPr>
          <w:rFonts w:ascii="Times New Roman" w:eastAsia="Times New Roman" w:hAnsi="Times New Roman" w:cs="Times New Roman"/>
          <w:sz w:val="28"/>
          <w:szCs w:val="28"/>
        </w:rPr>
        <w:t>професіоналізму</w:t>
      </w:r>
      <w:r w:rsidRPr="0019172A">
        <w:rPr>
          <w:rFonts w:ascii="Times New Roman" w:hAnsi="Times New Roman" w:cs="Times New Roman"/>
          <w:sz w:val="28"/>
          <w:szCs w:val="28"/>
        </w:rPr>
        <w:t xml:space="preserve">; ознайомитись із </w:t>
      </w:r>
      <w:r w:rsidRPr="0019172A">
        <w:rPr>
          <w:rFonts w:ascii="Times New Roman" w:eastAsia="Times New Roman" w:hAnsi="Times New Roman" w:cs="Times New Roman"/>
          <w:sz w:val="28"/>
          <w:szCs w:val="28"/>
        </w:rPr>
        <w:t xml:space="preserve">кращими освітніми практиками, </w:t>
      </w:r>
      <w:r w:rsidRPr="0019172A">
        <w:rPr>
          <w:rFonts w:ascii="Times New Roman" w:hAnsi="Times New Roman" w:cs="Times New Roman"/>
          <w:sz w:val="28"/>
          <w:szCs w:val="28"/>
        </w:rPr>
        <w:t>новими прогресивними педагогічними ідеями, технологіями навчання та виховання, досягненнями сучасної педагогічної науки та практики.</w:t>
      </w:r>
    </w:p>
    <w:p w:rsidR="00A33CEA" w:rsidRPr="00D97E98" w:rsidRDefault="00A33CEA" w:rsidP="00A33C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72A">
        <w:rPr>
          <w:rFonts w:ascii="Times New Roman" w:hAnsi="Times New Roman" w:cs="Times New Roman"/>
          <w:bCs/>
          <w:sz w:val="28"/>
          <w:szCs w:val="28"/>
        </w:rPr>
        <w:t xml:space="preserve">Існує велика кількість міжнародних конкурсів фахової майстерності педагогічних працівників світу, у яких можуть брати участь українські вчителі: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Prize</w:t>
      </w:r>
      <w:r w:rsidRPr="0019172A">
        <w:rPr>
          <w:rFonts w:ascii="Times New Roman" w:hAnsi="Times New Roman" w:cs="Times New Roman"/>
          <w:sz w:val="28"/>
          <w:szCs w:val="28"/>
        </w:rPr>
        <w:t xml:space="preserve"> (ОАЕ),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Essay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Contest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(США),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19172A">
        <w:rPr>
          <w:rFonts w:ascii="Times New Roman" w:hAnsi="Times New Roman" w:cs="Times New Roman"/>
          <w:sz w:val="28"/>
          <w:szCs w:val="28"/>
        </w:rPr>
        <w:t xml:space="preserve"> (Франція),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Pr="0019172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</w:rPr>
        <w:t>(Франція) та інші.</w:t>
      </w:r>
    </w:p>
    <w:p w:rsidR="00A33CEA" w:rsidRPr="0019172A" w:rsidRDefault="00A33CEA" w:rsidP="00A33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9172A">
        <w:rPr>
          <w:rFonts w:ascii="Times New Roman" w:hAnsi="Times New Roman" w:cs="Times New Roman"/>
          <w:sz w:val="28"/>
          <w:szCs w:val="28"/>
        </w:rPr>
        <w:t>Міністерство освіти і науки України спільно з Державною науковою установою «Інститут модернізації змісту освіти»</w:t>
      </w:r>
      <w:r w:rsidRPr="00191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172A">
        <w:rPr>
          <w:rFonts w:ascii="Times New Roman" w:hAnsi="Times New Roman" w:cs="Times New Roman"/>
          <w:sz w:val="28"/>
          <w:szCs w:val="28"/>
        </w:rPr>
        <w:t xml:space="preserve"> з метою віднайти та </w:t>
      </w:r>
      <w:r w:rsidRPr="0019172A">
        <w:rPr>
          <w:rFonts w:ascii="Times New Roman" w:hAnsi="Times New Roman" w:cs="Times New Roman"/>
          <w:sz w:val="28"/>
          <w:szCs w:val="28"/>
        </w:rPr>
        <w:lastRenderedPageBreak/>
        <w:t>підтримати фахово-компетентних, творчих учителів, носіїв передового педагогічного досвіду проводить ряд конкурсів усеукраїнського рівня.</w:t>
      </w:r>
      <w:r w:rsidRPr="0019172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33CEA" w:rsidRPr="0019172A" w:rsidRDefault="00A33CEA" w:rsidP="00A3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2A">
        <w:rPr>
          <w:rFonts w:ascii="Times New Roman" w:hAnsi="Times New Roman" w:cs="Times New Roman"/>
          <w:sz w:val="28"/>
          <w:szCs w:val="28"/>
        </w:rPr>
        <w:t xml:space="preserve">У 2020-2021 навчальному році буде проведено конкурси всеукраїнського рівня: «Учитель року – 2021», </w:t>
      </w:r>
      <w:r w:rsidRPr="001917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«Краща STEM- публікація – 2020», </w:t>
      </w:r>
      <w:r w:rsidRPr="0019172A">
        <w:rPr>
          <w:rFonts w:ascii="Times New Roman" w:hAnsi="Times New Roman" w:cs="Times New Roman"/>
          <w:bCs/>
          <w:sz w:val="28"/>
          <w:szCs w:val="28"/>
        </w:rPr>
        <w:t>«Конкурс авторських програм практичних психологів і соціальних педагогів «Нові технології у новій школі», «Конкурс керівників закладів освіти «Директор 2020: Краща практика»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30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Всеукраїнський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Інтернет-конкурс</w:t>
      </w:r>
      <w:proofErr w:type="spellEnd"/>
      <w:r w:rsidRPr="00547C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«Учитель року – </w:t>
      </w:r>
      <w:r w:rsidRPr="0019172A">
        <w:rPr>
          <w:rFonts w:ascii="Times New Roman" w:hAnsi="Times New Roman" w:cs="Times New Roman"/>
          <w:sz w:val="28"/>
          <w:szCs w:val="28"/>
        </w:rPr>
        <w:t>2021»</w:t>
      </w:r>
      <w:r w:rsidRPr="00547C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 версією науково-популярного природничого журналу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«Колосок»,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>.</w:t>
      </w:r>
    </w:p>
    <w:p w:rsidR="00A33CEA" w:rsidRPr="0019172A" w:rsidRDefault="00A33CEA" w:rsidP="00A3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A">
        <w:rPr>
          <w:rFonts w:ascii="Times New Roman" w:hAnsi="Times New Roman" w:cs="Times New Roman"/>
          <w:sz w:val="28"/>
          <w:szCs w:val="28"/>
        </w:rPr>
        <w:t>Професійні педагогічні конкурси виконують важливу роль, оскільки сприяють підвищенню фахової майстерності педагогічних працівників, їх конкурентоспроможності на ринку освітніх послуг.</w:t>
      </w:r>
      <w:r w:rsidRPr="00191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</w:rPr>
        <w:t>Упровадження в педагогічну практику передового педагогічного досвіду творчих учителів із використанням оригі</w:t>
      </w:r>
      <w:r>
        <w:rPr>
          <w:rFonts w:ascii="Times New Roman" w:hAnsi="Times New Roman" w:cs="Times New Roman"/>
          <w:sz w:val="28"/>
          <w:szCs w:val="28"/>
        </w:rPr>
        <w:t>нальних форм, методів, прийомів,</w:t>
      </w:r>
      <w:r w:rsidRPr="0019172A">
        <w:rPr>
          <w:rFonts w:ascii="Times New Roman" w:hAnsi="Times New Roman" w:cs="Times New Roman"/>
          <w:sz w:val="28"/>
          <w:szCs w:val="28"/>
        </w:rPr>
        <w:t xml:space="preserve"> засобів навчання дає змогу</w:t>
      </w:r>
      <w:r w:rsidRPr="0019172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9172A">
        <w:rPr>
          <w:rFonts w:ascii="Times New Roman" w:hAnsi="Times New Roman" w:cs="Times New Roman"/>
          <w:sz w:val="28"/>
          <w:szCs w:val="28"/>
        </w:rPr>
        <w:t>розв’язати найбільш гострі проблеми освіти, інтенсифікувати процес навчання, зробити його вмотивованим, цікавим, задля здобуття учнями якісної освіти.</w:t>
      </w:r>
    </w:p>
    <w:p w:rsidR="00A33CEA" w:rsidRDefault="00A33CEA" w:rsidP="00A33CE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2A">
        <w:rPr>
          <w:rFonts w:ascii="Times New Roman" w:hAnsi="Times New Roman" w:cs="Times New Roman"/>
          <w:sz w:val="28"/>
          <w:szCs w:val="28"/>
        </w:rPr>
        <w:t>Рекомендуємо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CEA" w:rsidRPr="00A776C1" w:rsidRDefault="00A33CEA" w:rsidP="00A33CEA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76C1">
        <w:rPr>
          <w:rFonts w:ascii="Times New Roman" w:eastAsia="Times New Roman" w:hAnsi="Times New Roman" w:cs="Times New Roman"/>
          <w:sz w:val="28"/>
          <w:szCs w:val="28"/>
        </w:rPr>
        <w:t xml:space="preserve">ерівникам закладів освіти області: </w:t>
      </w:r>
      <w:r w:rsidRPr="00A776C1">
        <w:rPr>
          <w:rFonts w:ascii="Times New Roman" w:hAnsi="Times New Roman" w:cs="Times New Roman"/>
          <w:sz w:val="28"/>
          <w:szCs w:val="28"/>
        </w:rPr>
        <w:t>виявляти та підтримувати творчих педагогічних працівників;</w:t>
      </w:r>
      <w:r w:rsidRPr="00A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6C1">
        <w:rPr>
          <w:rFonts w:ascii="Times New Roman" w:hAnsi="Times New Roman" w:cs="Times New Roman"/>
          <w:sz w:val="28"/>
          <w:szCs w:val="28"/>
        </w:rPr>
        <w:t>сприяти їх професійно-педагогічному самовдосконаленню, самореалізації; поширювати кращий педагогічний досвід.</w:t>
      </w:r>
    </w:p>
    <w:p w:rsidR="00A33CEA" w:rsidRDefault="00A33CEA" w:rsidP="00A33CEA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76C1">
        <w:rPr>
          <w:rFonts w:ascii="Times New Roman" w:eastAsia="Times New Roman" w:hAnsi="Times New Roman" w:cs="Times New Roman"/>
          <w:sz w:val="28"/>
          <w:szCs w:val="28"/>
        </w:rPr>
        <w:t>едагогічним працівникам та керівникам закладів освіти області ознайомитись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0A">
        <w:rPr>
          <w:rFonts w:ascii="Times New Roman" w:eastAsia="Times New Roman" w:hAnsi="Times New Roman" w:cs="Times New Roman"/>
          <w:sz w:val="28"/>
          <w:szCs w:val="28"/>
        </w:rPr>
        <w:t>з нормативно-правовими</w:t>
      </w:r>
      <w:r w:rsidRPr="00A7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0A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A776C1">
        <w:rPr>
          <w:rFonts w:ascii="Times New Roman" w:eastAsia="Times New Roman" w:hAnsi="Times New Roman" w:cs="Times New Roman"/>
          <w:sz w:val="28"/>
          <w:szCs w:val="28"/>
        </w:rPr>
        <w:t xml:space="preserve"> усеукраїнських конкурсів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3CEA" w:rsidRPr="00376BAA" w:rsidRDefault="00A33CEA" w:rsidP="00A33CE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2A">
        <w:rPr>
          <w:rFonts w:ascii="Times New Roman" w:hAnsi="Times New Roman" w:cs="Times New Roman"/>
          <w:sz w:val="28"/>
          <w:szCs w:val="28"/>
        </w:rPr>
        <w:t>«Учитель року – 2021»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EA" w:rsidRPr="00376BAA" w:rsidRDefault="00A33CEA" w:rsidP="00A33CEA">
      <w:pPr>
        <w:pStyle w:val="a4"/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Постанова Кабінету Міністрів України від 16.05.2018 № 370 «Про внесення змін до Положення про Всеукраїнський конкурс «Учитель року». </w:t>
      </w:r>
      <w:r w:rsidRPr="00F3454E">
        <w:rPr>
          <w:rFonts w:ascii="Times New Roman" w:hAnsi="Times New Roman" w:cs="Times New Roman"/>
          <w:sz w:val="28"/>
          <w:szCs w:val="28"/>
        </w:rPr>
        <w:t>URL</w:t>
      </w:r>
      <w:r w:rsidRPr="00F345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cutt</w:t>
        </w:r>
        <w:proofErr w:type="spellEnd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ly</w:t>
        </w:r>
        <w:proofErr w:type="spellEnd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MfvbNsX</w:t>
        </w:r>
        <w:proofErr w:type="spellEnd"/>
      </w:hyperlink>
      <w:r w:rsidRPr="00376BA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</w:t>
      </w:r>
      <w:r w:rsidRPr="00D92CB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2CB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ата звернення 01.09.2020 р.)</w:t>
      </w:r>
    </w:p>
    <w:p w:rsidR="00A33CEA" w:rsidRPr="00376BAA" w:rsidRDefault="00A33CEA" w:rsidP="00A33CEA">
      <w:pPr>
        <w:pStyle w:val="a4"/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AA">
        <w:rPr>
          <w:rFonts w:ascii="Times New Roman" w:eastAsia="Times New Roman" w:hAnsi="Times New Roman" w:cs="Times New Roman"/>
          <w:bCs/>
          <w:sz w:val="28"/>
          <w:szCs w:val="28"/>
        </w:rPr>
        <w:t>Наказ Міністерства освіти і науки України від 31.05.2018 № 549 «Про затвердження графіка проведення третього туру Всеукраїнського конкурсу «Учитель року» у 2019-2023 роках».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454E">
        <w:rPr>
          <w:rFonts w:ascii="Times New Roman" w:hAnsi="Times New Roman" w:cs="Times New Roman"/>
          <w:sz w:val="28"/>
          <w:szCs w:val="28"/>
        </w:rPr>
        <w:t>URL</w:t>
      </w:r>
      <w:r w:rsidRPr="00F345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Pr="00F60C9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cutt</w:t>
        </w:r>
        <w:proofErr w:type="spellEnd"/>
        <w:r w:rsidRPr="00F60C9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ly</w:t>
        </w:r>
        <w:proofErr w:type="spellEnd"/>
        <w:r w:rsidRPr="00F60C9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Xfvb</w:t>
        </w:r>
        <w:proofErr w:type="spellEnd"/>
        <w:r w:rsidRPr="00F60C9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7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yW</w:t>
        </w:r>
        <w:proofErr w:type="spellEnd"/>
      </w:hyperlink>
      <w:r w:rsidRPr="00376BA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376B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2CB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ата звернення 01.09.2020 р.)</w:t>
      </w:r>
    </w:p>
    <w:p w:rsidR="00A33CEA" w:rsidRPr="00376BAA" w:rsidRDefault="00A33CEA" w:rsidP="00A33CEA">
      <w:pPr>
        <w:pStyle w:val="a4"/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AA">
        <w:rPr>
          <w:rFonts w:ascii="Times New Roman" w:eastAsia="Times New Roman" w:hAnsi="Times New Roman" w:cs="Times New Roman"/>
          <w:bCs/>
          <w:sz w:val="28"/>
          <w:szCs w:val="28"/>
        </w:rPr>
        <w:t>Наказ Міністерства освіти і науки України від 23.03.2020 № 427 «Про внесення змін до деяких наказів Міністерства освіти і науки України».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454E">
        <w:rPr>
          <w:rFonts w:ascii="Times New Roman" w:hAnsi="Times New Roman" w:cs="Times New Roman"/>
          <w:sz w:val="28"/>
          <w:szCs w:val="28"/>
        </w:rPr>
        <w:t>URL</w:t>
      </w:r>
      <w:r w:rsidRPr="00F345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cutt</w:t>
        </w:r>
        <w:proofErr w:type="spellEnd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ly</w:t>
        </w:r>
        <w:proofErr w:type="spellEnd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</w:t>
        </w:r>
        <w:proofErr w:type="spellStart"/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vfvnpJa</w:t>
        </w:r>
        <w:proofErr w:type="spellEnd"/>
      </w:hyperlink>
      <w:r w:rsidRPr="00376BA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2CB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ата звернення 01.09.2020 р.)</w:t>
      </w:r>
    </w:p>
    <w:p w:rsidR="00A33CEA" w:rsidRDefault="00A33CEA" w:rsidP="00A33CEA">
      <w:pPr>
        <w:pStyle w:val="a4"/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BA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Наказ Міністерства освіти і науки України від 09.06.2020 № 777  «Про проведення Всеукраїнського конкурсу «Учитель року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76BA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2021»».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454E">
        <w:rPr>
          <w:rFonts w:ascii="Times New Roman" w:hAnsi="Times New Roman" w:cs="Times New Roman"/>
          <w:sz w:val="28"/>
          <w:szCs w:val="28"/>
        </w:rPr>
        <w:t>URL</w:t>
      </w:r>
      <w:r w:rsidRPr="00F345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76B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https://cutt.ly/PfvnxgK</w:t>
        </w:r>
      </w:hyperlink>
      <w:r w:rsidRPr="00376B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D92CB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ата звернення 01.09.2020 р.)</w:t>
      </w:r>
    </w:p>
    <w:p w:rsidR="00A33CEA" w:rsidRPr="001662B3" w:rsidRDefault="00A33CEA" w:rsidP="00A33CEA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«Краща STEM- публікація – 2020»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A33CEA" w:rsidRPr="001662B3" w:rsidRDefault="00A33CEA" w:rsidP="00A33CEA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Наказ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ІМЗО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12.06.2020 № 34 «Про</w:t>
      </w:r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заходу «</w:t>
      </w:r>
      <w:proofErr w:type="spellStart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Краща</w:t>
      </w:r>
      <w:proofErr w:type="spellEnd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STEM-публікація</w:t>
      </w:r>
      <w:proofErr w:type="spellEnd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–</w:t>
      </w:r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2020»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F3454E">
        <w:rPr>
          <w:rFonts w:ascii="Times New Roman" w:hAnsi="Times New Roman" w:cs="Times New Roman"/>
          <w:sz w:val="28"/>
          <w:szCs w:val="28"/>
        </w:rPr>
        <w:t>URL</w:t>
      </w:r>
      <w:r w:rsidRPr="00F345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662B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1662B3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://</w:t>
        </w:r>
        <w:proofErr w:type="spellStart"/>
        <w:r w:rsidRPr="001662B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cutt</w:t>
        </w:r>
        <w:proofErr w:type="spellEnd"/>
        <w:r w:rsidRPr="001662B3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1662B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ly</w:t>
        </w:r>
        <w:proofErr w:type="spellEnd"/>
        <w:r w:rsidRPr="001662B3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proofErr w:type="spellStart"/>
        <w:r w:rsidRPr="001662B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DfvnG</w:t>
        </w:r>
        <w:proofErr w:type="spellEnd"/>
        <w:r w:rsidRPr="001662B3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9</w:t>
        </w:r>
        <w:r w:rsidRPr="001662B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</w:t>
        </w:r>
      </w:hyperlink>
      <w:r w:rsidRPr="001662B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2CB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ата звернення </w:t>
      </w:r>
      <w:r w:rsidRPr="00EE765C">
        <w:rPr>
          <w:rFonts w:ascii="Times New Roman" w:eastAsia="Times New Roman" w:hAnsi="Times New Roman" w:cs="Times New Roman"/>
          <w:bCs/>
          <w:sz w:val="28"/>
          <w:szCs w:val="28"/>
        </w:rPr>
        <w:t>01.09.2020 р.)</w:t>
      </w:r>
    </w:p>
    <w:p w:rsidR="00A33CEA" w:rsidRPr="001662B3" w:rsidRDefault="00A33CEA" w:rsidP="00A33CEA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Лист ІМЗО </w:t>
      </w:r>
      <w:proofErr w:type="spellStart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24.06.2020 № 22.1/10-1292 «Про </w:t>
      </w:r>
      <w:proofErr w:type="spellStart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заходу «</w:t>
      </w:r>
      <w:proofErr w:type="spellStart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Краща</w:t>
      </w:r>
      <w:proofErr w:type="spellEnd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STEM-публікація</w:t>
      </w:r>
      <w:proofErr w:type="spellEnd"/>
      <w:r w:rsidRPr="0016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– 2020»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F3454E">
        <w:rPr>
          <w:rFonts w:ascii="Times New Roman" w:hAnsi="Times New Roman" w:cs="Times New Roman"/>
          <w:sz w:val="28"/>
          <w:szCs w:val="28"/>
        </w:rPr>
        <w:t>URL</w:t>
      </w:r>
      <w:r w:rsidRPr="00F345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662B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https://cutt.ly/3fvn1sT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2CB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ата звернення 01.09.2020 р.)</w:t>
      </w:r>
    </w:p>
    <w:p w:rsidR="00A33CEA" w:rsidRPr="00744A44" w:rsidRDefault="00A33CEA" w:rsidP="00A33CEA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A44">
        <w:rPr>
          <w:rFonts w:ascii="Times New Roman" w:hAnsi="Times New Roman" w:cs="Times New Roman"/>
          <w:bCs/>
          <w:sz w:val="28"/>
          <w:szCs w:val="28"/>
        </w:rPr>
        <w:t>«Конкурс авторських програм практичних психологів і соціальних педагогів «Нові технології у новій школі»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3CEA" w:rsidRDefault="00A33CEA" w:rsidP="00A33CEA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Наказ МОН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16.06.2020 № 802 «Про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Всеукраїнського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конкурсу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авторських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програм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практичних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психологів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іальних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педагогів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Нові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технології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новій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школі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у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номінації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Розвивальні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програми</w:t>
      </w:r>
      <w:proofErr w:type="spellEnd"/>
      <w:r w:rsidRPr="003024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F3454E">
        <w:rPr>
          <w:rFonts w:ascii="Times New Roman" w:hAnsi="Times New Roman" w:cs="Times New Roman"/>
          <w:sz w:val="28"/>
          <w:szCs w:val="28"/>
        </w:rPr>
        <w:t>URL</w:t>
      </w:r>
      <w:r w:rsidRPr="00F345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0248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https://cutt.ly/FfvQdkg</w:t>
        </w:r>
      </w:hyperlink>
      <w:r w:rsidRPr="0030248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2CB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ата звернення 01.09.2020 р.)</w:t>
      </w:r>
    </w:p>
    <w:p w:rsidR="00A33CEA" w:rsidRPr="0080775D" w:rsidRDefault="00A33CEA" w:rsidP="00A33CEA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172A">
        <w:rPr>
          <w:rFonts w:ascii="Times New Roman" w:hAnsi="Times New Roman" w:cs="Times New Roman"/>
          <w:bCs/>
          <w:sz w:val="28"/>
          <w:szCs w:val="28"/>
        </w:rPr>
        <w:t>«Конкурс керівників закладів освіти «Директор 2020: Краща практика»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3CEA" w:rsidRPr="00EE765C" w:rsidRDefault="00AC0C41" w:rsidP="00A33CEA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2" w:tgtFrame="_blank" w:history="1">
        <w:r w:rsidR="00A33CEA" w:rsidRPr="00EE7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Положення про І Всеукраїнський конкурс керівників закладів освіти «Директор 2020: краща практика»</w:t>
        </w:r>
      </w:hyperlink>
      <w:r w:rsidR="00A33CEA" w:rsidRPr="00EE765C">
        <w:rPr>
          <w:rFonts w:ascii="Times New Roman" w:hAnsi="Times New Roman" w:cs="Times New Roman"/>
          <w:sz w:val="28"/>
          <w:szCs w:val="28"/>
        </w:rPr>
        <w:t>. URL</w:t>
      </w:r>
      <w:r w:rsidR="00A33CEA" w:rsidRPr="00EE765C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A33CEA" w:rsidRPr="00EE765C">
          <w:rPr>
            <w:rStyle w:val="a3"/>
            <w:rFonts w:ascii="Times New Roman" w:hAnsi="Times New Roman"/>
            <w:color w:val="auto"/>
            <w:sz w:val="28"/>
            <w:szCs w:val="28"/>
          </w:rPr>
          <w:t>https://best.pedrada.com.ua/position</w:t>
        </w:r>
      </w:hyperlink>
      <w:r w:rsidR="00A33CEA" w:rsidRPr="00EE765C">
        <w:rPr>
          <w:rFonts w:ascii="Times New Roman" w:hAnsi="Times New Roman"/>
          <w:sz w:val="28"/>
          <w:szCs w:val="28"/>
        </w:rPr>
        <w:t xml:space="preserve"> </w:t>
      </w:r>
      <w:r w:rsidR="00A33CEA" w:rsidRPr="00EE765C">
        <w:rPr>
          <w:rFonts w:ascii="Times New Roman" w:eastAsia="Times New Roman" w:hAnsi="Times New Roman" w:cs="Times New Roman"/>
          <w:bCs/>
          <w:sz w:val="28"/>
          <w:szCs w:val="28"/>
        </w:rPr>
        <w:t>(Дата звернення 01.09.2020 р.)</w:t>
      </w:r>
    </w:p>
    <w:p w:rsidR="00A33CEA" w:rsidRDefault="00A33CEA" w:rsidP="00A33CEA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Всеукраїнський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Інтернет-конкурс</w:t>
      </w:r>
      <w:proofErr w:type="spellEnd"/>
      <w:r w:rsidRPr="00547C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«Учитель року – </w:t>
      </w:r>
      <w:r w:rsidRPr="0019172A">
        <w:rPr>
          <w:rFonts w:ascii="Times New Roman" w:hAnsi="Times New Roman" w:cs="Times New Roman"/>
          <w:sz w:val="28"/>
          <w:szCs w:val="28"/>
        </w:rPr>
        <w:t>2021»</w:t>
      </w:r>
      <w:r w:rsidRPr="00547C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 версією науково-популярного природничого журналу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«Колосок». </w:t>
      </w:r>
    </w:p>
    <w:p w:rsidR="00A33CEA" w:rsidRPr="00417CE9" w:rsidRDefault="00A33CEA" w:rsidP="00A33CEA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Положення</w:t>
      </w:r>
      <w:r w:rsidRPr="00547C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Всеукраїнський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Інтернет-конкурс</w:t>
      </w:r>
      <w:proofErr w:type="spellEnd"/>
      <w:r w:rsidRPr="00547C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«Учитель року – </w:t>
      </w:r>
      <w:r w:rsidRPr="0019172A">
        <w:rPr>
          <w:rFonts w:ascii="Times New Roman" w:hAnsi="Times New Roman" w:cs="Times New Roman"/>
          <w:sz w:val="28"/>
          <w:szCs w:val="28"/>
        </w:rPr>
        <w:t>2021»</w:t>
      </w:r>
      <w:r w:rsidRPr="00547C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 версією науково-популярного природничого журналу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«Колосок». </w:t>
      </w:r>
      <w:r w:rsidRPr="00F3454E">
        <w:rPr>
          <w:rFonts w:ascii="Times New Roman" w:hAnsi="Times New Roman" w:cs="Times New Roman"/>
          <w:sz w:val="28"/>
          <w:szCs w:val="28"/>
        </w:rPr>
        <w:t xml:space="preserve"> URL</w:t>
      </w:r>
      <w:r w:rsidRPr="00F345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kolosok</w:t>
        </w:r>
        <w:proofErr w:type="spellEnd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pravyla</w:t>
        </w:r>
        <w:proofErr w:type="spellEnd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uchast</w:t>
        </w:r>
        <w:proofErr w:type="spellEnd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</w:t>
        </w:r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9-</w:t>
        </w:r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konkursi</w:t>
        </w:r>
        <w:proofErr w:type="spellEnd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uchytel</w:t>
        </w:r>
        <w:proofErr w:type="spellEnd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Pr="000821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roku</w:t>
        </w:r>
        <w:proofErr w:type="spellEnd"/>
      </w:hyperlink>
      <w:r w:rsidRPr="00417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2CB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ата звернення 01.09.2020 р.)</w:t>
      </w:r>
    </w:p>
    <w:p w:rsidR="00A33CEA" w:rsidRPr="00D97E98" w:rsidRDefault="00A33CEA" w:rsidP="00A33CE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76C1">
        <w:rPr>
          <w:rFonts w:ascii="Times New Roman" w:eastAsia="Times New Roman" w:hAnsi="Times New Roman" w:cs="Times New Roman"/>
          <w:sz w:val="28"/>
          <w:szCs w:val="28"/>
        </w:rPr>
        <w:t xml:space="preserve">едагогічним працівникам та керівникам закладів освіти області ознайомитись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A776C1">
        <w:rPr>
          <w:rFonts w:ascii="Times New Roman" w:eastAsia="Times New Roman" w:hAnsi="Times New Roman" w:cs="Times New Roman"/>
          <w:sz w:val="28"/>
          <w:szCs w:val="28"/>
        </w:rPr>
        <w:t xml:space="preserve">умовами проведення всеукраїнських конкурсів, їх перебігом та результатами </w:t>
      </w:r>
      <w:r w:rsidRPr="00A776C1">
        <w:rPr>
          <w:rFonts w:ascii="Times New Roman" w:hAnsi="Times New Roman" w:cs="Times New Roman"/>
          <w:sz w:val="28"/>
          <w:szCs w:val="28"/>
        </w:rPr>
        <w:t>конкурсних випробувань на</w:t>
      </w:r>
      <w:r w:rsidRPr="00A776C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офіційних сайтах: </w:t>
      </w:r>
      <w:r w:rsidRPr="00A776C1">
        <w:rPr>
          <w:rFonts w:ascii="Times New Roman" w:hAnsi="Times New Roman" w:cs="Times New Roman"/>
          <w:sz w:val="28"/>
          <w:szCs w:val="28"/>
        </w:rPr>
        <w:t>Міністерства освіти і науки</w:t>
      </w:r>
      <w:r w:rsidRPr="00A776C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України (</w:t>
      </w:r>
      <w:hyperlink r:id="rId15" w:history="1">
        <w:r w:rsidRPr="00A776C1">
          <w:rPr>
            <w:rStyle w:val="a3"/>
            <w:rFonts w:ascii="Times New Roman" w:hAnsi="Times New Roman" w:cs="Times New Roman"/>
            <w:sz w:val="28"/>
            <w:szCs w:val="28"/>
          </w:rPr>
          <w:t>https://mon.gov.ua</w:t>
        </w:r>
      </w:hyperlink>
      <w:r w:rsidRPr="00A776C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 у розділі «Освіта», </w:t>
      </w:r>
      <w:r w:rsidRPr="00A776C1">
        <w:rPr>
          <w:rFonts w:ascii="Times New Roman" w:hAnsi="Times New Roman" w:cs="Times New Roman"/>
          <w:sz w:val="28"/>
          <w:szCs w:val="28"/>
        </w:rPr>
        <w:t>у підрозділі «Загальна середня освіта. Олімпіади та конкурси»</w:t>
      </w:r>
      <w:r w:rsidRPr="00A776C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; </w:t>
      </w:r>
      <w:r w:rsidRPr="00A776C1">
        <w:rPr>
          <w:rFonts w:ascii="Times New Roman" w:hAnsi="Times New Roman" w:cs="Times New Roman"/>
          <w:sz w:val="28"/>
          <w:szCs w:val="28"/>
        </w:rPr>
        <w:t>Державної наукової установи «Інститут модернізації змісту освіти» (</w:t>
      </w:r>
      <w:hyperlink r:id="rId16" w:history="1">
        <w:r w:rsidRPr="00A776C1">
          <w:rPr>
            <w:rStyle w:val="a3"/>
            <w:rFonts w:ascii="Times New Roman" w:hAnsi="Times New Roman" w:cs="Times New Roman"/>
            <w:sz w:val="28"/>
            <w:szCs w:val="28"/>
          </w:rPr>
          <w:t>https://imzo.gov.ua</w:t>
        </w:r>
      </w:hyperlink>
      <w:r w:rsidRPr="00A776C1">
        <w:rPr>
          <w:rFonts w:ascii="Times New Roman" w:hAnsi="Times New Roman" w:cs="Times New Roman"/>
          <w:sz w:val="28"/>
          <w:szCs w:val="28"/>
        </w:rPr>
        <w:t xml:space="preserve">) у розділі «Заходи», у підрозділі «Конкурси для освітян»; </w:t>
      </w:r>
      <w:r w:rsidRPr="00A776C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сайті </w:t>
      </w:r>
      <w:proofErr w:type="spellStart"/>
      <w:r w:rsidRPr="00A776C1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A776C1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(</w:t>
      </w:r>
      <w:hyperlink r:id="rId17" w:history="1">
        <w:r w:rsidRPr="00A776C1">
          <w:rPr>
            <w:rStyle w:val="a3"/>
            <w:rFonts w:ascii="Times New Roman" w:hAnsi="Times New Roman" w:cs="Times New Roman"/>
            <w:sz w:val="28"/>
            <w:szCs w:val="28"/>
          </w:rPr>
          <w:t>http://www.soippo.edu.ua</w:t>
        </w:r>
      </w:hyperlink>
      <w:r w:rsidRPr="00A776C1">
        <w:rPr>
          <w:rFonts w:ascii="Times New Roman" w:hAnsi="Times New Roman" w:cs="Times New Roman"/>
          <w:sz w:val="28"/>
          <w:szCs w:val="28"/>
        </w:rPr>
        <w:t>) у розділах «Конкурси фахової майстерності», «Мобільна сторінка методиста», у підрозділі «Передовий педагогічний досвід».</w:t>
      </w:r>
    </w:p>
    <w:p w:rsidR="00A33CEA" w:rsidRDefault="00A33CEA" w:rsidP="00A33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3CEA" w:rsidRDefault="00A33CEA" w:rsidP="00A33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Використана та рекомендована література</w:t>
      </w:r>
    </w:p>
    <w:p w:rsidR="00A33CEA" w:rsidRPr="0019172A" w:rsidRDefault="00A33CEA" w:rsidP="00A33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3CEA" w:rsidRPr="0071043F" w:rsidRDefault="00A33CEA" w:rsidP="00A33CEA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43F">
        <w:rPr>
          <w:rFonts w:ascii="Times New Roman" w:hAnsi="Times New Roman" w:cs="Times New Roman"/>
          <w:sz w:val="28"/>
          <w:szCs w:val="28"/>
        </w:rPr>
        <w:t>Антонова О. Є. Професійне самовдосконалення майбутнього вчителя шляхом розвитку його здібностей та обдарувань: наук.-метод. зб. / Інститут інноваційних технологій і змісту освіти Міністерства освіти і науки, молоді та спорту України, Академія міжнародного співробітн</w:t>
      </w:r>
      <w:r>
        <w:rPr>
          <w:rFonts w:ascii="Times New Roman" w:hAnsi="Times New Roman" w:cs="Times New Roman"/>
          <w:sz w:val="28"/>
          <w:szCs w:val="28"/>
        </w:rPr>
        <w:t xml:space="preserve">ицтва з креативної педагогіки.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Київ–Вінниця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 Вип. 81. </w:t>
      </w:r>
      <w:r w:rsidRPr="0071043F">
        <w:rPr>
          <w:rFonts w:ascii="Times New Roman" w:hAnsi="Times New Roman" w:cs="Times New Roman"/>
          <w:sz w:val="28"/>
          <w:szCs w:val="28"/>
        </w:rPr>
        <w:t>С. 8–13.</w:t>
      </w:r>
    </w:p>
    <w:p w:rsidR="00A33CEA" w:rsidRPr="004674BF" w:rsidRDefault="00A33CEA" w:rsidP="00A33CEA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E7E6B"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Pr="000E7E6B">
        <w:rPr>
          <w:rFonts w:ascii="Times New Roman" w:hAnsi="Times New Roman" w:cs="Times New Roman"/>
          <w:sz w:val="28"/>
          <w:szCs w:val="28"/>
        </w:rPr>
        <w:t xml:space="preserve"> Л. О. Науково-педагогічний супровід професійного зростання освітян: теорія і практика: моногра</w:t>
      </w:r>
      <w:r>
        <w:rPr>
          <w:rFonts w:ascii="Times New Roman" w:hAnsi="Times New Roman" w:cs="Times New Roman"/>
          <w:sz w:val="28"/>
          <w:szCs w:val="28"/>
        </w:rPr>
        <w:t xml:space="preserve">фія. Запоріжжя: КПУ, 2011.    </w:t>
      </w:r>
      <w:r w:rsidRPr="000E7E6B">
        <w:rPr>
          <w:rFonts w:ascii="Times New Roman" w:hAnsi="Times New Roman" w:cs="Times New Roman"/>
          <w:sz w:val="28"/>
          <w:szCs w:val="28"/>
        </w:rPr>
        <w:t>148 с.</w:t>
      </w:r>
    </w:p>
    <w:p w:rsidR="00A33CEA" w:rsidRPr="004674BF" w:rsidRDefault="00A33CEA" w:rsidP="00A33CEA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4BF">
        <w:rPr>
          <w:rFonts w:ascii="Times New Roman" w:hAnsi="Times New Roman" w:cs="Times New Roman"/>
          <w:sz w:val="28"/>
          <w:szCs w:val="28"/>
        </w:rPr>
        <w:t xml:space="preserve">Петрович С. </w:t>
      </w:r>
      <w:r w:rsidRPr="004674BF">
        <w:rPr>
          <w:rFonts w:ascii="Times New Roman" w:hAnsi="Times New Roman" w:cs="Times New Roman"/>
          <w:bCs/>
          <w:sz w:val="28"/>
          <w:szCs w:val="28"/>
        </w:rPr>
        <w:t xml:space="preserve">Як створити вдалу заявку на </w:t>
      </w:r>
      <w:r w:rsidRPr="004674BF">
        <w:rPr>
          <w:rFonts w:ascii="Times New Roman" w:hAnsi="Times New Roman" w:cs="Times New Roman"/>
          <w:bCs/>
          <w:sz w:val="28"/>
          <w:szCs w:val="28"/>
          <w:lang w:val="en-US"/>
        </w:rPr>
        <w:t>Global</w:t>
      </w:r>
      <w:r w:rsidRPr="00467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bCs/>
          <w:sz w:val="28"/>
          <w:szCs w:val="28"/>
          <w:lang w:val="en-US"/>
        </w:rPr>
        <w:t>Teacher</w:t>
      </w:r>
      <w:r w:rsidRPr="00467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bCs/>
          <w:sz w:val="28"/>
          <w:szCs w:val="28"/>
          <w:lang w:val="en-US"/>
        </w:rPr>
        <w:t>Prize</w:t>
      </w:r>
      <w:r w:rsidRPr="00467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bCs/>
          <w:sz w:val="28"/>
          <w:szCs w:val="28"/>
          <w:lang w:val="en-US"/>
        </w:rPr>
        <w:t>Ukraine</w:t>
      </w:r>
      <w:r w:rsidRPr="004674BF">
        <w:rPr>
          <w:rFonts w:ascii="Times New Roman" w:hAnsi="Times New Roman" w:cs="Times New Roman"/>
          <w:bCs/>
          <w:sz w:val="28"/>
          <w:szCs w:val="28"/>
        </w:rPr>
        <w:t>.</w:t>
      </w:r>
      <w:r w:rsidRPr="00467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sz w:val="28"/>
          <w:szCs w:val="28"/>
        </w:rPr>
        <w:t>URL</w:t>
      </w:r>
      <w:r w:rsidRPr="004674BF">
        <w:rPr>
          <w:rFonts w:ascii="Times New Roman" w:hAnsi="Times New Roman"/>
          <w:sz w:val="28"/>
          <w:szCs w:val="28"/>
        </w:rPr>
        <w:t>:</w:t>
      </w:r>
      <w:r w:rsidRPr="004674B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674B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https://osvitoria.media/opinions/yak-stvoryty-vdalu-zayavku-na-global-teacher-prize-ukraine-2020</w:t>
        </w:r>
      </w:hyperlink>
      <w:r w:rsidRPr="00467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EA" w:rsidRPr="004674BF" w:rsidRDefault="00A33CEA" w:rsidP="00A33CEA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74BF">
        <w:rPr>
          <w:rFonts w:ascii="Times New Roman" w:hAnsi="Times New Roman" w:cs="Times New Roman"/>
          <w:sz w:val="28"/>
          <w:szCs w:val="28"/>
        </w:rPr>
        <w:lastRenderedPageBreak/>
        <w:t>Хатунцева</w:t>
      </w:r>
      <w:proofErr w:type="spellEnd"/>
      <w:r w:rsidRPr="004674BF">
        <w:rPr>
          <w:rFonts w:ascii="Times New Roman" w:hAnsi="Times New Roman" w:cs="Times New Roman"/>
          <w:sz w:val="28"/>
          <w:szCs w:val="28"/>
        </w:rPr>
        <w:t xml:space="preserve"> С. М. Самовдосконалення як чинник розвитку професіоналізму майбутніх учителів. </w:t>
      </w:r>
      <w:r w:rsidRPr="004674BF">
        <w:rPr>
          <w:rFonts w:ascii="Times New Roman" w:hAnsi="Times New Roman" w:cs="Times New Roman"/>
          <w:i/>
          <w:sz w:val="28"/>
          <w:szCs w:val="28"/>
        </w:rPr>
        <w:t>«Педагогіка та психологія»</w:t>
      </w:r>
      <w:r w:rsidRPr="004674BF">
        <w:rPr>
          <w:rFonts w:ascii="Times New Roman" w:hAnsi="Times New Roman" w:cs="Times New Roman"/>
          <w:sz w:val="28"/>
          <w:szCs w:val="28"/>
        </w:rPr>
        <w:t>. Харків, 2016.  Вип. 54. С. 213–222.</w:t>
      </w:r>
    </w:p>
    <w:p w:rsidR="00A33CEA" w:rsidRDefault="00A33CEA" w:rsidP="00A33CEA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CEA" w:rsidRPr="0019172A" w:rsidRDefault="00A33CEA" w:rsidP="00A33CEA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Методист з експериментально-дослідної</w:t>
      </w:r>
    </w:p>
    <w:p w:rsidR="00A33CEA" w:rsidRPr="0019172A" w:rsidRDefault="00A33CEA" w:rsidP="00A33CEA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діяльності та передового педагогічного</w:t>
      </w:r>
    </w:p>
    <w:p w:rsidR="00A33CEA" w:rsidRPr="0019172A" w:rsidRDefault="00A33CEA" w:rsidP="00A33CEA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досвіду навчально-методичного</w:t>
      </w:r>
    </w:p>
    <w:p w:rsidR="00A33CEA" w:rsidRPr="0019172A" w:rsidRDefault="00A33CEA" w:rsidP="00A33CEA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A33CEA" w:rsidRPr="0019172A" w:rsidRDefault="00A33CEA" w:rsidP="00A33CEA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КЗ</w:t>
      </w:r>
      <w:proofErr w:type="spellEnd"/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СОІППО </w:t>
      </w:r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91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Курган</w:t>
      </w:r>
    </w:p>
    <w:p w:rsidR="00A33CEA" w:rsidRDefault="00A33CEA" w:rsidP="00A3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CEA" w:rsidRDefault="00A33CEA" w:rsidP="00A3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CEA" w:rsidRDefault="00A33CEA" w:rsidP="00A3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CEA" w:rsidRDefault="00A33CEA" w:rsidP="00A3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CEA" w:rsidRDefault="00A33CEA" w:rsidP="00A3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CEA" w:rsidRDefault="00A33CEA" w:rsidP="00A3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CEA" w:rsidRDefault="00A33CEA" w:rsidP="00A33CEA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606F" w:rsidRDefault="004F606F"/>
    <w:sectPr w:rsidR="004F606F" w:rsidSect="005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52C"/>
    <w:multiLevelType w:val="hybridMultilevel"/>
    <w:tmpl w:val="6270E0D4"/>
    <w:lvl w:ilvl="0" w:tplc="A0CC567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12BDF"/>
    <w:multiLevelType w:val="hybridMultilevel"/>
    <w:tmpl w:val="09042C50"/>
    <w:lvl w:ilvl="0" w:tplc="7550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0B2F"/>
    <w:multiLevelType w:val="hybridMultilevel"/>
    <w:tmpl w:val="A93A8FD0"/>
    <w:lvl w:ilvl="0" w:tplc="CDC497C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3CEA"/>
    <w:rsid w:val="004F606F"/>
    <w:rsid w:val="00A33CEA"/>
    <w:rsid w:val="00AC0C41"/>
    <w:rsid w:val="00D4297D"/>
    <w:rsid w:val="00EC6FDD"/>
    <w:rsid w:val="00E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3CEA"/>
  </w:style>
  <w:style w:type="paragraph" w:styleId="a4">
    <w:name w:val="List Paragraph"/>
    <w:basedOn w:val="a"/>
    <w:uiPriority w:val="34"/>
    <w:qFormat/>
    <w:rsid w:val="00A3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PfvnxgK" TargetMode="External"/><Relationship Id="rId13" Type="http://schemas.openxmlformats.org/officeDocument/2006/relationships/hyperlink" Target="https://best.pedrada.com.ua/position" TargetMode="External"/><Relationship Id="rId18" Type="http://schemas.openxmlformats.org/officeDocument/2006/relationships/hyperlink" Target="https://osvitoria.media/opinions/yak-stvoryty-vdalu-zayavku-na-global-teacher-prize-ukraine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vfvnpJa" TargetMode="External"/><Relationship Id="rId12" Type="http://schemas.openxmlformats.org/officeDocument/2006/relationships/hyperlink" Target="https://best.pedrada.com.ua/position" TargetMode="External"/><Relationship Id="rId17" Type="http://schemas.openxmlformats.org/officeDocument/2006/relationships/hyperlink" Target="http://www.soippo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zo.gov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utt.ly/Xfvb7yW" TargetMode="External"/><Relationship Id="rId11" Type="http://schemas.openxmlformats.org/officeDocument/2006/relationships/hyperlink" Target="https://cutt.ly/FfvQdkg" TargetMode="External"/><Relationship Id="rId5" Type="http://schemas.openxmlformats.org/officeDocument/2006/relationships/hyperlink" Target="https://cutt.ly/MfvbNsX" TargetMode="External"/><Relationship Id="rId15" Type="http://schemas.openxmlformats.org/officeDocument/2006/relationships/hyperlink" Target="https://mon.gov.ua" TargetMode="External"/><Relationship Id="rId10" Type="http://schemas.openxmlformats.org/officeDocument/2006/relationships/hyperlink" Target="https://cutt.ly/3fvn1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DfvnG9K" TargetMode="External"/><Relationship Id="rId14" Type="http://schemas.openxmlformats.org/officeDocument/2006/relationships/hyperlink" Target="http://kolosok.org.ua/pravyla-uchast%CA%B9-u-konkursi-uchytel%20r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1297</Words>
  <Characters>7394</Characters>
  <Application>Microsoft Office Word</Application>
  <DocSecurity>0</DocSecurity>
  <Lines>61</Lines>
  <Paragraphs>17</Paragraphs>
  <ScaleCrop>false</ScaleCrop>
  <Company>SOIPPO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2020-09-04T17:34:00Z</dcterms:created>
  <dcterms:modified xsi:type="dcterms:W3CDTF">2020-09-05T16:15:00Z</dcterms:modified>
</cp:coreProperties>
</file>