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F8" w:rsidRPr="00315C9F" w:rsidRDefault="00BC27F8" w:rsidP="00BC27F8">
      <w:pPr>
        <w:spacing w:after="0" w:line="240" w:lineRule="auto"/>
        <w:jc w:val="center"/>
        <w:rPr>
          <w:rFonts w:ascii="Times New Roman" w:eastAsia="Times New Roman" w:hAnsi="Times New Roman" w:cs="Times New Roman"/>
          <w:b/>
          <w:sz w:val="28"/>
          <w:szCs w:val="28"/>
          <w:lang w:eastAsia="ru-RU"/>
        </w:rPr>
      </w:pPr>
      <w:r w:rsidRPr="00315C9F">
        <w:rPr>
          <w:rFonts w:ascii="Times New Roman" w:eastAsia="Times New Roman" w:hAnsi="Times New Roman" w:cs="Times New Roman"/>
          <w:b/>
          <w:sz w:val="28"/>
          <w:szCs w:val="28"/>
          <w:lang w:val="ru-RU" w:eastAsia="ru-RU"/>
        </w:rPr>
        <w:t xml:space="preserve">Методичні рекомендації </w:t>
      </w:r>
    </w:p>
    <w:p w:rsidR="00BC27F8" w:rsidRPr="00315C9F" w:rsidRDefault="00BC27F8" w:rsidP="00BC27F8">
      <w:pPr>
        <w:spacing w:after="0" w:line="240" w:lineRule="auto"/>
        <w:jc w:val="center"/>
        <w:rPr>
          <w:rFonts w:ascii="Times New Roman" w:eastAsia="Times New Roman" w:hAnsi="Times New Roman" w:cs="Times New Roman"/>
          <w:b/>
          <w:sz w:val="28"/>
          <w:szCs w:val="28"/>
          <w:lang w:eastAsia="ru-RU"/>
        </w:rPr>
      </w:pPr>
      <w:r w:rsidRPr="00315C9F">
        <w:rPr>
          <w:rFonts w:ascii="Times New Roman" w:eastAsia="Times New Roman" w:hAnsi="Times New Roman" w:cs="Times New Roman"/>
          <w:b/>
          <w:sz w:val="28"/>
          <w:szCs w:val="28"/>
          <w:lang w:val="ru-RU" w:eastAsia="ru-RU"/>
        </w:rPr>
        <w:t xml:space="preserve">щодо </w:t>
      </w:r>
      <w:r w:rsidRPr="00315C9F">
        <w:rPr>
          <w:rFonts w:ascii="Times New Roman" w:eastAsia="Times New Roman" w:hAnsi="Times New Roman" w:cs="Times New Roman"/>
          <w:b/>
          <w:sz w:val="28"/>
          <w:szCs w:val="28"/>
          <w:lang w:eastAsia="ru-RU"/>
        </w:rPr>
        <w:t xml:space="preserve">формування предметної компетентності учнів </w:t>
      </w:r>
    </w:p>
    <w:p w:rsidR="00BC27F8" w:rsidRPr="00315C9F" w:rsidRDefault="00BC27F8" w:rsidP="00BC27F8">
      <w:pPr>
        <w:spacing w:after="0" w:line="240" w:lineRule="auto"/>
        <w:jc w:val="center"/>
        <w:rPr>
          <w:rFonts w:ascii="Times New Roman" w:eastAsia="Times New Roman" w:hAnsi="Times New Roman" w:cs="Times New Roman"/>
          <w:b/>
          <w:sz w:val="28"/>
          <w:szCs w:val="28"/>
          <w:lang w:eastAsia="ru-RU"/>
        </w:rPr>
      </w:pPr>
      <w:r w:rsidRPr="00315C9F">
        <w:rPr>
          <w:rFonts w:ascii="Times New Roman" w:eastAsia="Times New Roman" w:hAnsi="Times New Roman" w:cs="Times New Roman"/>
          <w:b/>
          <w:sz w:val="28"/>
          <w:szCs w:val="28"/>
          <w:lang w:eastAsia="ru-RU"/>
        </w:rPr>
        <w:t xml:space="preserve">з тем «Надзвичайні ситуації мирного та воєнного часу та загроза їх виникнення», «Надзвичайні ситуації природного, техногенного, воєнного і соціально-політичного характеру» розділу «Основи цивільного захисту»  </w:t>
      </w:r>
    </w:p>
    <w:p w:rsidR="00BC27F8" w:rsidRPr="00315C9F" w:rsidRDefault="00BC27F8" w:rsidP="00BC27F8">
      <w:pPr>
        <w:spacing w:after="0" w:line="240" w:lineRule="auto"/>
        <w:jc w:val="center"/>
        <w:rPr>
          <w:rFonts w:ascii="Times New Roman" w:eastAsia="Times New Roman" w:hAnsi="Times New Roman" w:cs="Times New Roman"/>
          <w:b/>
          <w:sz w:val="28"/>
          <w:szCs w:val="28"/>
          <w:lang w:val="ru-RU" w:eastAsia="ru-RU"/>
        </w:rPr>
      </w:pPr>
      <w:r w:rsidRPr="00315C9F">
        <w:rPr>
          <w:rFonts w:ascii="Times New Roman" w:eastAsia="Times New Roman" w:hAnsi="Times New Roman" w:cs="Times New Roman"/>
          <w:b/>
          <w:sz w:val="28"/>
          <w:szCs w:val="28"/>
          <w:lang w:val="ru-RU" w:eastAsia="ru-RU"/>
        </w:rPr>
        <w:t>предмета «Захист</w:t>
      </w:r>
      <w:proofErr w:type="gramStart"/>
      <w:r w:rsidRPr="00315C9F">
        <w:rPr>
          <w:rFonts w:ascii="Times New Roman" w:eastAsia="Times New Roman" w:hAnsi="Times New Roman" w:cs="Times New Roman"/>
          <w:b/>
          <w:sz w:val="28"/>
          <w:szCs w:val="28"/>
          <w:lang w:val="ru-RU" w:eastAsia="ru-RU"/>
        </w:rPr>
        <w:t xml:space="preserve"> В</w:t>
      </w:r>
      <w:proofErr w:type="gramEnd"/>
      <w:r w:rsidRPr="00315C9F">
        <w:rPr>
          <w:rFonts w:ascii="Times New Roman" w:eastAsia="Times New Roman" w:hAnsi="Times New Roman" w:cs="Times New Roman"/>
          <w:b/>
          <w:sz w:val="28"/>
          <w:szCs w:val="28"/>
          <w:lang w:val="ru-RU" w:eastAsia="ru-RU"/>
        </w:rPr>
        <w:t>ітчизни</w:t>
      </w:r>
      <w:r w:rsidRPr="00315C9F">
        <w:rPr>
          <w:rFonts w:ascii="Times New Roman" w:eastAsia="Times New Roman" w:hAnsi="Times New Roman" w:cs="Times New Roman"/>
          <w:b/>
          <w:sz w:val="28"/>
          <w:szCs w:val="28"/>
          <w:lang w:eastAsia="ru-RU"/>
        </w:rPr>
        <w:t>»</w:t>
      </w:r>
    </w:p>
    <w:p w:rsidR="00BC27F8" w:rsidRPr="00CB6067" w:rsidRDefault="00BC27F8" w:rsidP="00BC27F8">
      <w:pPr>
        <w:spacing w:after="0" w:line="240" w:lineRule="auto"/>
        <w:jc w:val="both"/>
        <w:rPr>
          <w:rFonts w:ascii="Times New Roman" w:eastAsia="Times New Roman" w:hAnsi="Times New Roman" w:cs="Times New Roman"/>
          <w:sz w:val="16"/>
          <w:szCs w:val="16"/>
          <w:lang w:val="ru-RU" w:eastAsia="ru-RU"/>
        </w:rPr>
      </w:pP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 xml:space="preserve">На сучасному етапі розвитку цивілізації науково-технічний прогрес не лише не гарантує повної безпеки людству, а часто його результати призводять до надзвичайних ситуацій через антропогенний вплив на довкілля, недосконалість технологій та обладнання й суб’єктивний чинник виробництва. </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Постійне зростання виробничої діяльності в умовах упровадження високих технологій та унікального обладнання сприяє великій концентрації радіаційно-, хімічно- та вибухопожежонебезпечних підприємств. Світове промислове виробництво подвоюється кожні 12-15 років. Зростання кількості підприємств значно підвищує ймовірність виникнення аварій [9, С.24].</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Викиди вуглекислого газу спричинили глобальне потепління, яке створює все більше ризиків для людства. Процес танення льодовиків Антарктиди й Арктики може мати катастрофічні наслідки, ідеться про пандемії невідомих хвороб, оскільки організм людини не має від них захисту. У товщі мерзлоти міститься понад 300 небезпечних вірусів і мікроорганізмів. Крім того з мерзлоти вивільнюється парниковий газ – метан. Причиною цього стають придонні глибоководні течії, які виникають на фоні глобального потепління. Такі небезпеки мають природний характер [5].</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 xml:space="preserve">Недосконалість законодавчо-правової бази, неадекватна етно-соціальна політика, інформаційний тиск, низька виконавча дисципліна, психологічні особливості людей можуть призвести до надзвичайної ситуації суспільного або соціально-політичного характеру. </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Гонка озброєнь, високі видатки на осучаснення й розвиток військової техніки, розширення міжнародного тероризму, формування могутніх незаконних збройних формувань, розкрадання ядерних матеріалів і поширення ядерних технологій, можливість застосування військових технологій у космічному просторі є загрозами для людства через ймовірність виникнення надзвичайних ситуацій воєнного характеру.</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Науково-технічний прогрес, який донедавна сприймався як гарант благополуччя людини, сьогодні характеризується загостренням питань безпеки життєдіяльності людини, а відтак постає проблема пошуку шляхів їх вирішення.</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 xml:space="preserve">Світове співтовариство намагається встановити оптимальне співвідношення між науково-технічним прогресом, розвитком і безпекою цивілізації. </w:t>
      </w:r>
      <w:r w:rsidRPr="00AC6122">
        <w:rPr>
          <w:rFonts w:ascii="Times New Roman" w:eastAsia="Times New Roman" w:hAnsi="Times New Roman" w:cs="Times New Roman"/>
          <w:sz w:val="28"/>
          <w:szCs w:val="28"/>
          <w:lang w:eastAsia="ru-RU"/>
        </w:rPr>
        <w:t xml:space="preserve">Сучасний </w:t>
      </w:r>
      <w:r w:rsidRPr="00AC6122">
        <w:rPr>
          <w:rFonts w:ascii="Times New Roman" w:eastAsia="Times New Roman" w:hAnsi="Times New Roman" w:cs="Times New Roman"/>
          <w:sz w:val="28"/>
          <w:szCs w:val="28"/>
          <w:lang w:val="ru-RU" w:eastAsia="ru-RU"/>
        </w:rPr>
        <w:t xml:space="preserve">науковий, технічний, фінансовий потенціал за умови наявності політичної волі й консолідації зусиль усіх держав мають змогу запустити механізм протидії глобальним проблемам людства. Таким як кліматичні зміни, які вже зараз призводять до екологічних катастроф, тероризмом, військовими конфліктами, загрозою використання ядерної зброї, соціальними й гуманітарними проблемами. </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lastRenderedPageBreak/>
        <w:t xml:space="preserve">З метою наближення до світових стандартів і міжнародної конвенції щодо надання допомоги в сфері цивільного захисту, яку Україна підписала в </w:t>
      </w:r>
      <w:r w:rsidR="00DA366C">
        <w:rPr>
          <w:rFonts w:ascii="Times New Roman" w:eastAsia="Times New Roman" w:hAnsi="Times New Roman" w:cs="Times New Roman"/>
          <w:sz w:val="28"/>
          <w:szCs w:val="28"/>
          <w:lang w:val="ru-RU" w:eastAsia="ru-RU"/>
        </w:rPr>
        <w:br/>
      </w:r>
      <w:r w:rsidRPr="00AC6122">
        <w:rPr>
          <w:rFonts w:ascii="Times New Roman" w:eastAsia="Times New Roman" w:hAnsi="Times New Roman" w:cs="Times New Roman"/>
          <w:sz w:val="28"/>
          <w:szCs w:val="28"/>
          <w:lang w:val="ru-RU" w:eastAsia="ru-RU"/>
        </w:rPr>
        <w:t>2000 році, видозмінено діяльність служби «Цивільна оборона». Указом Президента України від 24 грудня 2012 року № 726/2012 «Про деякі заходи з оптимізації системи центральних органів виконавчої влади» створено єдину Державну службу України з надзвичайних ситуацій [2].</w:t>
      </w:r>
    </w:p>
    <w:p w:rsidR="00BC27F8" w:rsidRPr="00AC6122" w:rsidRDefault="00BC27F8" w:rsidP="00BC27F8">
      <w:pPr>
        <w:spacing w:after="0" w:line="240" w:lineRule="auto"/>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ab/>
        <w:t xml:space="preserve">Кожен громадянин відповідно до Конституції України має право на захист свого життя й здоров’я від наслідків аварій, катастроф, стихійного лиха, застосування зброї, а також на вимогу гарантованого забезпечення реалізації цього права від органів виконавчої влади, керівників підприємств, організацій, установ незалежно від форм власності й підпорядкування. </w:t>
      </w:r>
    </w:p>
    <w:p w:rsidR="00BC27F8" w:rsidRPr="00AC6122" w:rsidRDefault="00BC27F8" w:rsidP="00BC27F8">
      <w:pPr>
        <w:spacing w:after="0" w:line="240" w:lineRule="auto"/>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ab/>
        <w:t>Для забезпечення ефективного захисту населення та територій від надзвичайних ситуацій, ураховуючи євро інтеграційні прагнення України, наша держава як гарант цього права, створює та розвиває єдину державну систему цивільного захисту, яка б гарантувала власну безпеку й відповідала високим європейським стандартам.</w:t>
      </w:r>
    </w:p>
    <w:p w:rsidR="00BC27F8" w:rsidRPr="00AC6122" w:rsidRDefault="00BC27F8" w:rsidP="00CB6067">
      <w:pPr>
        <w:spacing w:after="0" w:line="240" w:lineRule="auto"/>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ab/>
        <w:t xml:space="preserve">Створення ефективної системи цивільного захисту передбачає: перехід до </w:t>
      </w:r>
      <w:r w:rsidR="00CB6067">
        <w:rPr>
          <w:rFonts w:ascii="Times New Roman" w:eastAsia="Calibri" w:hAnsi="Times New Roman" w:cs="Times New Roman"/>
          <w:sz w:val="28"/>
          <w:szCs w:val="28"/>
          <w:lang w:val="ru-RU"/>
        </w:rPr>
        <w:t>програмно-цільового управління; у</w:t>
      </w:r>
      <w:r w:rsidRPr="00AC6122">
        <w:rPr>
          <w:rFonts w:ascii="Times New Roman" w:eastAsia="Calibri" w:hAnsi="Times New Roman" w:cs="Times New Roman"/>
          <w:sz w:val="28"/>
          <w:szCs w:val="28"/>
          <w:lang w:val="ru-RU"/>
        </w:rPr>
        <w:t>провадження новітніх інформативно-управлінс</w:t>
      </w:r>
      <w:r w:rsidR="00CB6067">
        <w:rPr>
          <w:rFonts w:ascii="Times New Roman" w:eastAsia="Calibri" w:hAnsi="Times New Roman" w:cs="Times New Roman"/>
          <w:sz w:val="28"/>
          <w:szCs w:val="28"/>
          <w:lang w:val="ru-RU"/>
        </w:rPr>
        <w:t xml:space="preserve">ьких і комп’ютерних технологій; </w:t>
      </w:r>
      <w:proofErr w:type="gramStart"/>
      <w:r w:rsidRPr="00AC6122">
        <w:rPr>
          <w:rFonts w:ascii="Times New Roman" w:eastAsia="Calibri" w:hAnsi="Times New Roman" w:cs="Times New Roman"/>
          <w:sz w:val="28"/>
          <w:szCs w:val="28"/>
          <w:lang w:val="ru-RU"/>
        </w:rPr>
        <w:t>п</w:t>
      </w:r>
      <w:proofErr w:type="gramEnd"/>
      <w:r w:rsidRPr="00AC6122">
        <w:rPr>
          <w:rFonts w:ascii="Times New Roman" w:eastAsia="Calibri" w:hAnsi="Times New Roman" w:cs="Times New Roman"/>
          <w:sz w:val="28"/>
          <w:szCs w:val="28"/>
          <w:lang w:val="ru-RU"/>
        </w:rPr>
        <w:t xml:space="preserve">ідвищення інформаційної компетентності управлінців усіх рівнів, що працюють у цій сфері. </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Рекомендуємо вчителям предмета «Захист</w:t>
      </w:r>
      <w:proofErr w:type="gramStart"/>
      <w:r w:rsidRPr="00AC6122">
        <w:rPr>
          <w:rFonts w:ascii="Times New Roman" w:eastAsia="Times New Roman" w:hAnsi="Times New Roman" w:cs="Times New Roman"/>
          <w:sz w:val="28"/>
          <w:szCs w:val="28"/>
          <w:lang w:val="ru-RU" w:eastAsia="ru-RU"/>
        </w:rPr>
        <w:t xml:space="preserve"> В</w:t>
      </w:r>
      <w:proofErr w:type="gramEnd"/>
      <w:r w:rsidRPr="00AC6122">
        <w:rPr>
          <w:rFonts w:ascii="Times New Roman" w:eastAsia="Times New Roman" w:hAnsi="Times New Roman" w:cs="Times New Roman"/>
          <w:sz w:val="28"/>
          <w:szCs w:val="28"/>
          <w:lang w:val="ru-RU" w:eastAsia="ru-RU"/>
        </w:rPr>
        <w:t xml:space="preserve">ітчизни» акцентувати увагу учнів, що цивільний захист виконує найвищою мірою гуманну роль у нашому житті, а умови безпечної життєдіяльності забезпечуються самою людиною. </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 xml:space="preserve">Вивчаючи розділ </w:t>
      </w:r>
      <w:r w:rsidRPr="00AC6122">
        <w:rPr>
          <w:rFonts w:ascii="Times New Roman" w:eastAsia="Calibri" w:hAnsi="Times New Roman" w:cs="Times New Roman"/>
          <w:sz w:val="28"/>
          <w:szCs w:val="28"/>
          <w:lang w:val="ru-RU" w:eastAsia="ru-RU"/>
        </w:rPr>
        <w:t>«</w:t>
      </w:r>
      <w:r w:rsidRPr="00AC6122">
        <w:rPr>
          <w:rFonts w:ascii="Times New Roman" w:eastAsia="Times New Roman" w:hAnsi="Times New Roman" w:cs="Times New Roman"/>
          <w:sz w:val="28"/>
          <w:szCs w:val="28"/>
          <w:lang w:val="ru-RU" w:eastAsia="ru-RU"/>
        </w:rPr>
        <w:t>Основи цивільного захисту</w:t>
      </w:r>
      <w:r w:rsidRPr="00AC6122">
        <w:rPr>
          <w:rFonts w:ascii="Times New Roman" w:eastAsia="Calibri" w:hAnsi="Times New Roman" w:cs="Times New Roman"/>
          <w:sz w:val="28"/>
          <w:szCs w:val="28"/>
          <w:lang w:val="ru-RU" w:eastAsia="ru-RU"/>
        </w:rPr>
        <w:t xml:space="preserve">», учні повинні усвідомити, що мова йде про їхнє власне життя й життя інших людей. Варто вчителю наголосити, що ті, хто не вміє користуватись засобами захисту, не знає правил надання домедичної допомоги ураженим, не дотримується правил безпечної поведінки в умовах надзвичайних ситуацій, буде безпорадним і не зможе зберегти своє життя й прийти на допомогу іншим. </w:t>
      </w:r>
      <w:r w:rsidRPr="00AC6122">
        <w:rPr>
          <w:rFonts w:ascii="Times New Roman" w:eastAsia="Times New Roman" w:hAnsi="Times New Roman" w:cs="Times New Roman"/>
          <w:sz w:val="28"/>
          <w:szCs w:val="28"/>
          <w:lang w:val="ru-RU" w:eastAsia="ru-RU"/>
        </w:rPr>
        <w:t>Звідси, – потреба у важливості набуття вмінь і навичок із захисту населення в надзвичайних ситуаціях.</w:t>
      </w:r>
    </w:p>
    <w:p w:rsidR="00BC27F8" w:rsidRPr="00AC6122" w:rsidRDefault="00BC27F8" w:rsidP="00BC27F8">
      <w:pPr>
        <w:spacing w:after="0" w:line="240" w:lineRule="auto"/>
        <w:ind w:firstLine="708"/>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 xml:space="preserve">Нагадуємо вчителям, що при підготовці до уроків з розділу «Основи цивільного захисту» доцільно користуватися інформаційними даними з матеріалів обласних (міських, районних) курсів цивільної оборони, інструкторсько-методичних занять, які проводять начальники штабів цивільного захисту, офіційних засобів масової інформації й коментарів щодо надзвичайних ситуацій на об’єктах господарської діяльності, зі спеціалізованих періодичних видань. </w:t>
      </w:r>
    </w:p>
    <w:p w:rsidR="00BC27F8" w:rsidRPr="00AC6122" w:rsidRDefault="00BC27F8" w:rsidP="00BC27F8">
      <w:pPr>
        <w:spacing w:after="0" w:line="240" w:lineRule="auto"/>
        <w:ind w:firstLine="708"/>
        <w:jc w:val="both"/>
        <w:rPr>
          <w:rFonts w:ascii="Times New Roman" w:eastAsia="Calibri" w:hAnsi="Times New Roman" w:cs="Times New Roman"/>
          <w:sz w:val="28"/>
          <w:szCs w:val="28"/>
          <w:lang w:val="ru-RU" w:eastAsia="ru-RU"/>
        </w:rPr>
      </w:pPr>
      <w:r w:rsidRPr="00AC6122">
        <w:rPr>
          <w:rFonts w:ascii="Times New Roman" w:eastAsia="Calibri" w:hAnsi="Times New Roman" w:cs="Times New Roman"/>
          <w:sz w:val="28"/>
          <w:szCs w:val="28"/>
          <w:lang w:val="ru-RU" w:eastAsia="ru-RU"/>
        </w:rPr>
        <w:t>У процесі навчання змісту «</w:t>
      </w:r>
      <w:r w:rsidRPr="00AC6122">
        <w:rPr>
          <w:rFonts w:ascii="Times New Roman" w:eastAsia="Times New Roman" w:hAnsi="Times New Roman" w:cs="Times New Roman"/>
          <w:sz w:val="28"/>
          <w:szCs w:val="28"/>
          <w:lang w:val="ru-RU" w:eastAsia="ru-RU"/>
        </w:rPr>
        <w:t>Основи цивільного захисту</w:t>
      </w:r>
      <w:r w:rsidRPr="00AC6122">
        <w:rPr>
          <w:rFonts w:ascii="Times New Roman" w:eastAsia="Calibri" w:hAnsi="Times New Roman" w:cs="Times New Roman"/>
          <w:sz w:val="28"/>
          <w:szCs w:val="28"/>
          <w:lang w:val="ru-RU" w:eastAsia="ru-RU"/>
        </w:rPr>
        <w:t xml:space="preserve">» рекомендуємо вчителям предмета «Захист Вітчизни» ретельно опрацювати нормативно-правову базу єдиної державної системи цивільного захисту, зміст навчального матеріалу. </w:t>
      </w:r>
    </w:p>
    <w:p w:rsidR="00BC27F8" w:rsidRPr="00AC6122" w:rsidRDefault="00BC27F8" w:rsidP="00BC27F8">
      <w:pPr>
        <w:spacing w:after="0" w:line="240" w:lineRule="auto"/>
        <w:ind w:firstLine="720"/>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 xml:space="preserve">З метою формування предметних компетентностей учнів під час вивчення тем «Надзвичайні ситуації мирного та воєнного часу та загроза їх виникнення», «Надзвичайні ситуації природного, техногенного, воєнного та соціально-політичного характеру», доцільно звернути увагу на вимоги, які ставляться до рівня підготовки та очікуваних результатів навчально-пізнавальної діяльності учнів, а це, зокрема: </w:t>
      </w:r>
    </w:p>
    <w:p w:rsidR="00BC27F8" w:rsidRPr="00AC6122" w:rsidRDefault="00BC27F8" w:rsidP="00CB6067">
      <w:pPr>
        <w:spacing w:after="0" w:line="240" w:lineRule="auto"/>
        <w:ind w:firstLine="426"/>
        <w:rPr>
          <w:rFonts w:ascii="Times New Roman" w:hAnsi="Times New Roman" w:cs="Times New Roman"/>
          <w:sz w:val="28"/>
          <w:szCs w:val="28"/>
        </w:rPr>
      </w:pPr>
      <w:r w:rsidRPr="00AC6122">
        <w:rPr>
          <w:rFonts w:ascii="Times New Roman" w:hAnsi="Times New Roman" w:cs="Times New Roman"/>
          <w:sz w:val="28"/>
          <w:szCs w:val="28"/>
        </w:rPr>
        <w:t>називають:</w:t>
      </w:r>
    </w:p>
    <w:p w:rsidR="00BC27F8" w:rsidRPr="00AC6122" w:rsidRDefault="00BC27F8" w:rsidP="00BC27F8">
      <w:pPr>
        <w:numPr>
          <w:ilvl w:val="0"/>
          <w:numId w:val="1"/>
        </w:numPr>
        <w:tabs>
          <w:tab w:val="clear" w:pos="1429"/>
          <w:tab w:val="num" w:pos="709"/>
          <w:tab w:val="num" w:pos="786"/>
          <w:tab w:val="num" w:pos="993"/>
        </w:tabs>
        <w:spacing w:after="0" w:line="240" w:lineRule="auto"/>
        <w:ind w:left="0" w:firstLine="709"/>
        <w:jc w:val="both"/>
        <w:rPr>
          <w:rFonts w:ascii="Times New Roman" w:hAnsi="Times New Roman" w:cs="Times New Roman"/>
          <w:sz w:val="28"/>
          <w:szCs w:val="28"/>
        </w:rPr>
      </w:pPr>
      <w:r w:rsidRPr="00AC6122">
        <w:rPr>
          <w:rFonts w:ascii="Times New Roman" w:hAnsi="Times New Roman" w:cs="Times New Roman"/>
          <w:sz w:val="28"/>
          <w:szCs w:val="28"/>
        </w:rPr>
        <w:t xml:space="preserve">основні положення нормативно-правової бази цивільного захисту й міжнародні розпізнавальні знаки; </w:t>
      </w:r>
    </w:p>
    <w:p w:rsidR="00BC27F8" w:rsidRPr="00AC6122" w:rsidRDefault="00BC27F8" w:rsidP="00BC27F8">
      <w:pPr>
        <w:numPr>
          <w:ilvl w:val="0"/>
          <w:numId w:val="1"/>
        </w:numPr>
        <w:tabs>
          <w:tab w:val="clear" w:pos="1429"/>
          <w:tab w:val="num" w:pos="786"/>
          <w:tab w:val="num" w:pos="851"/>
          <w:tab w:val="left" w:pos="900"/>
        </w:tabs>
        <w:spacing w:after="0" w:line="240" w:lineRule="auto"/>
        <w:ind w:left="993" w:hanging="284"/>
        <w:jc w:val="both"/>
        <w:rPr>
          <w:rFonts w:ascii="Times New Roman" w:hAnsi="Times New Roman" w:cs="Times New Roman"/>
          <w:sz w:val="28"/>
          <w:szCs w:val="28"/>
        </w:rPr>
      </w:pPr>
      <w:r w:rsidRPr="00AC6122">
        <w:rPr>
          <w:rFonts w:ascii="Times New Roman" w:hAnsi="Times New Roman" w:cs="Times New Roman"/>
          <w:sz w:val="28"/>
          <w:szCs w:val="28"/>
        </w:rPr>
        <w:t xml:space="preserve"> складові єдиної державної системи цивільного захисту;</w:t>
      </w:r>
    </w:p>
    <w:p w:rsidR="00BC27F8" w:rsidRPr="00AC6122" w:rsidRDefault="00BC27F8" w:rsidP="00BC27F8">
      <w:pPr>
        <w:numPr>
          <w:ilvl w:val="0"/>
          <w:numId w:val="1"/>
        </w:numPr>
        <w:tabs>
          <w:tab w:val="clear" w:pos="1429"/>
          <w:tab w:val="num" w:pos="709"/>
          <w:tab w:val="num" w:pos="786"/>
          <w:tab w:val="left" w:pos="993"/>
        </w:tabs>
        <w:spacing w:after="0" w:line="240" w:lineRule="auto"/>
        <w:ind w:left="786" w:hanging="77"/>
        <w:jc w:val="both"/>
        <w:rPr>
          <w:rFonts w:ascii="Times New Roman" w:hAnsi="Times New Roman" w:cs="Times New Roman"/>
          <w:sz w:val="28"/>
          <w:szCs w:val="28"/>
        </w:rPr>
      </w:pPr>
      <w:r w:rsidRPr="00AC6122">
        <w:rPr>
          <w:rFonts w:ascii="Times New Roman" w:hAnsi="Times New Roman" w:cs="Times New Roman"/>
          <w:sz w:val="28"/>
          <w:szCs w:val="28"/>
        </w:rPr>
        <w:t>види;</w:t>
      </w:r>
    </w:p>
    <w:p w:rsidR="00BC27F8" w:rsidRPr="00AC6122" w:rsidRDefault="00BC27F8" w:rsidP="00BC27F8">
      <w:pPr>
        <w:numPr>
          <w:ilvl w:val="0"/>
          <w:numId w:val="1"/>
        </w:numPr>
        <w:tabs>
          <w:tab w:val="clear" w:pos="1429"/>
          <w:tab w:val="num" w:pos="709"/>
          <w:tab w:val="num" w:pos="786"/>
          <w:tab w:val="left" w:pos="993"/>
        </w:tabs>
        <w:spacing w:after="0" w:line="240" w:lineRule="auto"/>
        <w:ind w:left="786" w:hanging="77"/>
        <w:jc w:val="both"/>
        <w:rPr>
          <w:rFonts w:ascii="Times New Roman" w:hAnsi="Times New Roman" w:cs="Times New Roman"/>
          <w:sz w:val="28"/>
          <w:szCs w:val="28"/>
        </w:rPr>
      </w:pPr>
      <w:r w:rsidRPr="00AC6122">
        <w:rPr>
          <w:rFonts w:ascii="Times New Roman" w:hAnsi="Times New Roman" w:cs="Times New Roman"/>
          <w:sz w:val="28"/>
          <w:szCs w:val="28"/>
        </w:rPr>
        <w:t xml:space="preserve">загальні ознаки й рівні надзвичайних ситуацій; </w:t>
      </w:r>
    </w:p>
    <w:p w:rsidR="00BC27F8" w:rsidRPr="00AC6122" w:rsidRDefault="00BC27F8" w:rsidP="00CB6067">
      <w:pPr>
        <w:spacing w:after="0" w:line="240" w:lineRule="auto"/>
        <w:ind w:firstLine="426"/>
        <w:jc w:val="both"/>
        <w:rPr>
          <w:rFonts w:ascii="Times New Roman" w:hAnsi="Times New Roman" w:cs="Times New Roman"/>
          <w:sz w:val="28"/>
          <w:szCs w:val="28"/>
        </w:rPr>
      </w:pPr>
      <w:r w:rsidRPr="00AC6122">
        <w:rPr>
          <w:rFonts w:ascii="Times New Roman" w:hAnsi="Times New Roman" w:cs="Times New Roman"/>
          <w:sz w:val="28"/>
          <w:szCs w:val="28"/>
        </w:rPr>
        <w:t xml:space="preserve">пояснюють: </w:t>
      </w:r>
    </w:p>
    <w:p w:rsidR="00BC27F8" w:rsidRPr="00AC6122" w:rsidRDefault="00BC27F8" w:rsidP="00BC27F8">
      <w:pPr>
        <w:tabs>
          <w:tab w:val="left" w:pos="900"/>
        </w:tabs>
        <w:spacing w:after="0" w:line="240" w:lineRule="auto"/>
        <w:ind w:firstLine="720"/>
        <w:jc w:val="both"/>
        <w:rPr>
          <w:rFonts w:ascii="Times New Roman" w:hAnsi="Times New Roman" w:cs="Times New Roman"/>
          <w:sz w:val="28"/>
          <w:szCs w:val="28"/>
        </w:rPr>
      </w:pPr>
      <w:r w:rsidRPr="00AC6122">
        <w:rPr>
          <w:rFonts w:ascii="Times New Roman" w:hAnsi="Times New Roman" w:cs="Times New Roman"/>
          <w:sz w:val="28"/>
          <w:szCs w:val="28"/>
        </w:rPr>
        <w:t>– важливість знань основ цивільного захисту;</w:t>
      </w:r>
    </w:p>
    <w:p w:rsidR="00BC27F8" w:rsidRPr="00AC6122" w:rsidRDefault="00BC27F8" w:rsidP="00BC27F8">
      <w:pPr>
        <w:numPr>
          <w:ilvl w:val="0"/>
          <w:numId w:val="1"/>
        </w:numPr>
        <w:tabs>
          <w:tab w:val="clear" w:pos="1429"/>
          <w:tab w:val="num" w:pos="0"/>
          <w:tab w:val="num" w:pos="786"/>
          <w:tab w:val="left" w:pos="993"/>
        </w:tabs>
        <w:spacing w:after="0" w:line="240" w:lineRule="auto"/>
        <w:ind w:left="0" w:firstLine="709"/>
        <w:jc w:val="both"/>
        <w:rPr>
          <w:rFonts w:ascii="Times New Roman" w:hAnsi="Times New Roman" w:cs="Times New Roman"/>
          <w:sz w:val="28"/>
          <w:szCs w:val="28"/>
        </w:rPr>
      </w:pPr>
      <w:r w:rsidRPr="00AC6122">
        <w:rPr>
          <w:rFonts w:ascii="Times New Roman" w:hAnsi="Times New Roman" w:cs="Times New Roman"/>
          <w:sz w:val="28"/>
          <w:szCs w:val="28"/>
        </w:rPr>
        <w:t>негативний вплив надзвичайних ситуацій на довкілля й життєдіяльність людини;</w:t>
      </w:r>
    </w:p>
    <w:p w:rsidR="00BC27F8" w:rsidRPr="00AC6122" w:rsidRDefault="00BC27F8" w:rsidP="00CB6067">
      <w:pPr>
        <w:tabs>
          <w:tab w:val="num" w:pos="0"/>
          <w:tab w:val="left" w:pos="900"/>
        </w:tabs>
        <w:spacing w:after="0" w:line="240" w:lineRule="auto"/>
        <w:ind w:firstLine="426"/>
        <w:jc w:val="both"/>
        <w:rPr>
          <w:rFonts w:ascii="Times New Roman" w:hAnsi="Times New Roman" w:cs="Times New Roman"/>
          <w:sz w:val="28"/>
          <w:szCs w:val="28"/>
        </w:rPr>
      </w:pPr>
      <w:r w:rsidRPr="00AC6122">
        <w:rPr>
          <w:rFonts w:ascii="Times New Roman" w:hAnsi="Times New Roman" w:cs="Times New Roman"/>
          <w:sz w:val="28"/>
          <w:szCs w:val="28"/>
        </w:rPr>
        <w:t xml:space="preserve">характеризують: </w:t>
      </w:r>
    </w:p>
    <w:p w:rsidR="00BC27F8" w:rsidRPr="00AC6122" w:rsidRDefault="00BC27F8" w:rsidP="00BC27F8">
      <w:pPr>
        <w:tabs>
          <w:tab w:val="left" w:pos="900"/>
        </w:tabs>
        <w:spacing w:after="0" w:line="240" w:lineRule="auto"/>
        <w:ind w:firstLine="720"/>
        <w:jc w:val="both"/>
        <w:rPr>
          <w:rFonts w:ascii="Times New Roman" w:hAnsi="Times New Roman" w:cs="Times New Roman"/>
          <w:sz w:val="28"/>
          <w:szCs w:val="28"/>
        </w:rPr>
      </w:pPr>
      <w:r w:rsidRPr="00AC6122">
        <w:rPr>
          <w:rFonts w:ascii="Times New Roman" w:hAnsi="Times New Roman" w:cs="Times New Roman"/>
          <w:sz w:val="28"/>
          <w:szCs w:val="28"/>
        </w:rPr>
        <w:t xml:space="preserve">– причини виникнення надзвичайних ситуацій, їх вплив на довкілля й безпеку життєдіяльності людини; </w:t>
      </w:r>
    </w:p>
    <w:p w:rsidR="00BC27F8" w:rsidRPr="00AC6122" w:rsidRDefault="00BC27F8" w:rsidP="00CB6067">
      <w:pPr>
        <w:spacing w:after="0" w:line="240" w:lineRule="auto"/>
        <w:ind w:firstLine="426"/>
        <w:jc w:val="both"/>
        <w:rPr>
          <w:rFonts w:ascii="Times New Roman" w:hAnsi="Times New Roman" w:cs="Times New Roman"/>
          <w:sz w:val="28"/>
          <w:szCs w:val="28"/>
        </w:rPr>
      </w:pPr>
      <w:r w:rsidRPr="00AC6122">
        <w:rPr>
          <w:rFonts w:ascii="Times New Roman" w:hAnsi="Times New Roman" w:cs="Times New Roman"/>
          <w:sz w:val="28"/>
          <w:szCs w:val="28"/>
        </w:rPr>
        <w:t xml:space="preserve">оцінюють: </w:t>
      </w:r>
    </w:p>
    <w:p w:rsidR="00BC27F8" w:rsidRPr="00AC6122" w:rsidRDefault="00BC27F8" w:rsidP="00BC27F8">
      <w:pPr>
        <w:tabs>
          <w:tab w:val="left" w:pos="851"/>
          <w:tab w:val="left" w:pos="993"/>
          <w:tab w:val="left" w:pos="1560"/>
        </w:tabs>
        <w:spacing w:after="0" w:line="240" w:lineRule="auto"/>
        <w:ind w:firstLine="720"/>
        <w:jc w:val="both"/>
        <w:rPr>
          <w:rFonts w:ascii="Times New Roman" w:hAnsi="Times New Roman" w:cs="Times New Roman"/>
          <w:sz w:val="28"/>
          <w:szCs w:val="28"/>
        </w:rPr>
      </w:pPr>
      <w:r w:rsidRPr="00AC6122">
        <w:rPr>
          <w:rFonts w:ascii="Times New Roman" w:hAnsi="Times New Roman" w:cs="Times New Roman"/>
          <w:sz w:val="28"/>
          <w:szCs w:val="28"/>
        </w:rPr>
        <w:t xml:space="preserve">– обстановку в надзвичайних ситуаціях і визначають заходи, щодо попередження надзвичайних ситуацій суспільного, соціально-політичного й терористичного походження; </w:t>
      </w:r>
    </w:p>
    <w:p w:rsidR="00BC27F8" w:rsidRPr="00AC6122" w:rsidRDefault="00BC27F8" w:rsidP="00CB6067">
      <w:pPr>
        <w:tabs>
          <w:tab w:val="left" w:pos="900"/>
        </w:tabs>
        <w:spacing w:after="0" w:line="240" w:lineRule="auto"/>
        <w:ind w:firstLine="426"/>
        <w:jc w:val="both"/>
        <w:rPr>
          <w:rFonts w:ascii="Times New Roman" w:hAnsi="Times New Roman" w:cs="Times New Roman"/>
          <w:sz w:val="28"/>
          <w:szCs w:val="28"/>
        </w:rPr>
      </w:pPr>
      <w:r w:rsidRPr="00AC6122">
        <w:rPr>
          <w:rFonts w:ascii="Times New Roman" w:hAnsi="Times New Roman" w:cs="Times New Roman"/>
          <w:sz w:val="28"/>
          <w:szCs w:val="28"/>
        </w:rPr>
        <w:t>наводять:</w:t>
      </w:r>
    </w:p>
    <w:p w:rsidR="00BC27F8" w:rsidRPr="00AC6122" w:rsidRDefault="00BC27F8" w:rsidP="00BC27F8">
      <w:pPr>
        <w:spacing w:after="0" w:line="240" w:lineRule="auto"/>
        <w:ind w:firstLine="720"/>
        <w:jc w:val="both"/>
        <w:rPr>
          <w:rFonts w:ascii="Times New Roman" w:hAnsi="Times New Roman" w:cs="Times New Roman"/>
          <w:sz w:val="28"/>
          <w:szCs w:val="28"/>
        </w:rPr>
      </w:pPr>
      <w:r w:rsidRPr="00AC6122">
        <w:rPr>
          <w:rFonts w:ascii="Times New Roman" w:hAnsi="Times New Roman" w:cs="Times New Roman"/>
          <w:sz w:val="28"/>
          <w:szCs w:val="28"/>
        </w:rPr>
        <w:t>– приклади виникнення надзвичайних ситуацій в Україні й за її межами;</w:t>
      </w:r>
    </w:p>
    <w:p w:rsidR="00BC27F8" w:rsidRPr="00AC6122" w:rsidRDefault="00BC27F8" w:rsidP="00BC27F8">
      <w:pPr>
        <w:spacing w:after="0" w:line="240" w:lineRule="auto"/>
        <w:ind w:firstLine="720"/>
        <w:jc w:val="both"/>
        <w:rPr>
          <w:rFonts w:ascii="Times New Roman" w:hAnsi="Times New Roman" w:cs="Times New Roman"/>
          <w:sz w:val="28"/>
          <w:szCs w:val="28"/>
        </w:rPr>
      </w:pPr>
      <w:r w:rsidRPr="00AC6122">
        <w:rPr>
          <w:rFonts w:ascii="Times New Roman" w:hAnsi="Times New Roman" w:cs="Times New Roman"/>
          <w:sz w:val="28"/>
          <w:szCs w:val="28"/>
        </w:rPr>
        <w:t xml:space="preserve">– потенційно небезпечні об’єкти міста (району); </w:t>
      </w:r>
    </w:p>
    <w:p w:rsidR="00BC27F8" w:rsidRPr="00AC6122" w:rsidRDefault="00BC27F8" w:rsidP="00CB6067">
      <w:pPr>
        <w:tabs>
          <w:tab w:val="left" w:pos="1440"/>
        </w:tabs>
        <w:spacing w:after="0" w:line="240" w:lineRule="auto"/>
        <w:ind w:firstLine="426"/>
        <w:jc w:val="both"/>
        <w:rPr>
          <w:rFonts w:ascii="Times New Roman" w:hAnsi="Times New Roman" w:cs="Times New Roman"/>
          <w:sz w:val="28"/>
          <w:szCs w:val="28"/>
        </w:rPr>
      </w:pPr>
      <w:r w:rsidRPr="00AC6122">
        <w:rPr>
          <w:rFonts w:ascii="Times New Roman" w:hAnsi="Times New Roman" w:cs="Times New Roman"/>
          <w:sz w:val="28"/>
          <w:szCs w:val="28"/>
        </w:rPr>
        <w:t xml:space="preserve">дотримуються: </w:t>
      </w:r>
    </w:p>
    <w:p w:rsidR="00BC27F8" w:rsidRPr="00AC6122" w:rsidRDefault="00BC27F8" w:rsidP="00BC27F8">
      <w:pPr>
        <w:tabs>
          <w:tab w:val="left" w:pos="993"/>
        </w:tabs>
        <w:spacing w:after="0" w:line="240" w:lineRule="auto"/>
        <w:ind w:firstLine="709"/>
        <w:jc w:val="both"/>
        <w:rPr>
          <w:rFonts w:ascii="Times New Roman" w:hAnsi="Times New Roman" w:cs="Times New Roman"/>
          <w:sz w:val="28"/>
          <w:szCs w:val="28"/>
        </w:rPr>
      </w:pPr>
      <w:r w:rsidRPr="00AC6122">
        <w:rPr>
          <w:rFonts w:ascii="Times New Roman" w:hAnsi="Times New Roman" w:cs="Times New Roman"/>
          <w:sz w:val="28"/>
          <w:szCs w:val="28"/>
        </w:rPr>
        <w:t>– правил безпечної  поведінки  при  виникненні  надзвичайних ситуацій.</w:t>
      </w:r>
    </w:p>
    <w:p w:rsidR="00BC27F8" w:rsidRPr="00AC6122" w:rsidRDefault="00BC27F8" w:rsidP="00BC27F8">
      <w:pPr>
        <w:spacing w:after="0" w:line="240" w:lineRule="auto"/>
        <w:ind w:firstLine="709"/>
        <w:jc w:val="both"/>
        <w:rPr>
          <w:rFonts w:ascii="Times New Roman" w:hAnsi="Times New Roman" w:cs="Times New Roman"/>
          <w:sz w:val="28"/>
          <w:szCs w:val="28"/>
        </w:rPr>
      </w:pPr>
      <w:r w:rsidRPr="00AC6122">
        <w:rPr>
          <w:rFonts w:ascii="Times New Roman" w:hAnsi="Times New Roman" w:cs="Times New Roman"/>
          <w:sz w:val="28"/>
          <w:szCs w:val="28"/>
        </w:rPr>
        <w:t xml:space="preserve">Вивчення цивільного захисту проводиться окремо в групах юнаків і дівчат. 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у закладах загальної середньої освіти. </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eastAsia="ru-RU"/>
        </w:rPr>
      </w:pPr>
      <w:r w:rsidRPr="00AC6122">
        <w:rPr>
          <w:rFonts w:ascii="Times New Roman" w:eastAsia="Times New Roman" w:hAnsi="Times New Roman" w:cs="Times New Roman"/>
          <w:sz w:val="28"/>
          <w:szCs w:val="28"/>
          <w:lang w:eastAsia="ru-RU"/>
        </w:rPr>
        <w:t xml:space="preserve">Отримані знання з розділу «Основи цивільного захисту» за оновленою навчальною програмою предмета «Захист Вітчизни» формують в учнів сучасний погляд на природні й техногенні умови власного існування, усвідомлення, що людина є частиною природи та її благополуччя цілком залежить від благополуччя природи. На практичних заняттях з використанням табельного навчального майна й приладів учні отримають практичні навички щодо дій в умовах аварій, катастроф і стихійних лих і стійкі навики щодо дотримання заходів безпеки. </w:t>
      </w:r>
    </w:p>
    <w:p w:rsidR="00BC27F8" w:rsidRPr="00AC6122" w:rsidRDefault="00BC27F8" w:rsidP="00BC27F8">
      <w:pPr>
        <w:spacing w:after="0" w:line="240" w:lineRule="auto"/>
        <w:jc w:val="both"/>
        <w:rPr>
          <w:rFonts w:ascii="Times New Roman" w:eastAsia="Times New Roman" w:hAnsi="Times New Roman" w:cs="Times New Roman"/>
          <w:sz w:val="28"/>
          <w:szCs w:val="28"/>
          <w:lang w:eastAsia="ru-RU"/>
        </w:rPr>
      </w:pPr>
      <w:r w:rsidRPr="00AC6122">
        <w:rPr>
          <w:rFonts w:ascii="Times New Roman" w:eastAsia="Times New Roman" w:hAnsi="Times New Roman" w:cs="Times New Roman"/>
          <w:sz w:val="28"/>
          <w:szCs w:val="28"/>
          <w:lang w:eastAsia="ru-RU"/>
        </w:rPr>
        <w:tab/>
        <w:t>Розкриваючи зміст навчального матеріалу щодо законодавчого й нормативно-правового забезпечення функціонування єдиної державної системи цивільного захисту та її складових учителі повинні:  підкреслювати, що правовою основою цивільного захисту є Конституція України, Кодекс цивільного захисту України, інші закони України, а також акти Президента України та Кабінету Міністрів України; зазначати, що Кодекс цивільної оборони є другим за значимістю нормативно-правовим актом, і регулює суспільні відносини у сфері цивільного захисту; звертати увагу учнів на зміст статей  Конституції України:</w:t>
      </w:r>
    </w:p>
    <w:p w:rsidR="00BC27F8" w:rsidRPr="00AC6122" w:rsidRDefault="00BC27F8" w:rsidP="00BC27F8">
      <w:pPr>
        <w:numPr>
          <w:ilvl w:val="0"/>
          <w:numId w:val="1"/>
        </w:numPr>
        <w:tabs>
          <w:tab w:val="clear" w:pos="1429"/>
          <w:tab w:val="num" w:pos="0"/>
          <w:tab w:val="num" w:pos="786"/>
          <w:tab w:val="left" w:pos="993"/>
        </w:tabs>
        <w:spacing w:after="0" w:line="240" w:lineRule="auto"/>
        <w:ind w:left="0"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 xml:space="preserve">обов’язок держави є захист життя людини (стаття 27); </w:t>
      </w:r>
    </w:p>
    <w:p w:rsidR="00BC27F8" w:rsidRPr="00AC6122" w:rsidRDefault="00BC27F8" w:rsidP="00BC27F8">
      <w:pPr>
        <w:numPr>
          <w:ilvl w:val="0"/>
          <w:numId w:val="1"/>
        </w:numPr>
        <w:tabs>
          <w:tab w:val="clear" w:pos="1429"/>
          <w:tab w:val="num" w:pos="0"/>
          <w:tab w:val="num" w:pos="786"/>
          <w:tab w:val="left" w:pos="993"/>
        </w:tabs>
        <w:spacing w:after="0" w:line="240" w:lineRule="auto"/>
        <w:ind w:left="0"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(стаття 16);</w:t>
      </w:r>
    </w:p>
    <w:p w:rsidR="00BC27F8" w:rsidRPr="00AC6122" w:rsidRDefault="00BC27F8" w:rsidP="00BC27F8">
      <w:pPr>
        <w:numPr>
          <w:ilvl w:val="0"/>
          <w:numId w:val="1"/>
        </w:numPr>
        <w:tabs>
          <w:tab w:val="clear" w:pos="1429"/>
          <w:tab w:val="num" w:pos="0"/>
          <w:tab w:val="num" w:pos="786"/>
          <w:tab w:val="left" w:pos="993"/>
        </w:tabs>
        <w:spacing w:after="0" w:line="240" w:lineRule="auto"/>
        <w:ind w:left="0"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 xml:space="preserve">кожен має право на безпечне для життя і здоров’я довкілля й на відшкодування завданої порушенням цього права шкоди. 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 (стаття 50). </w:t>
      </w:r>
    </w:p>
    <w:p w:rsidR="00BC27F8" w:rsidRPr="00CB6067" w:rsidRDefault="00BC27F8" w:rsidP="00CB6067">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AC6122">
        <w:rPr>
          <w:rFonts w:ascii="Times New Roman" w:eastAsia="Times New Roman" w:hAnsi="Times New Roman" w:cs="Times New Roman"/>
          <w:sz w:val="28"/>
          <w:szCs w:val="28"/>
          <w:lang w:val="ru-RU" w:eastAsia="ru-RU"/>
        </w:rPr>
        <w:t xml:space="preserve">Кожна з надзвичайних ситуацій, яка призводить до негативних наслідків для життєдіяльності населення й суб’єктів господарювання класифікується за такими критеріями: </w:t>
      </w:r>
      <w:r w:rsidRPr="00AC6122">
        <w:rPr>
          <w:rFonts w:ascii="Times New Roman" w:eastAsia="Calibri" w:hAnsi="Times New Roman" w:cs="Times New Roman"/>
          <w:sz w:val="28"/>
          <w:szCs w:val="28"/>
          <w:lang w:val="ru-RU"/>
        </w:rPr>
        <w:t xml:space="preserve">сфера походження; час прояву; природа матеріального носія; наслідки від реалізації небезпек. </w:t>
      </w:r>
      <w:proofErr w:type="gramEnd"/>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 xml:space="preserve">Надзвичайні ситуації воєнного характеру – особлива група надзвичайних ситуацій, що виникають на певній території й викликані повсякденною діяльністю військ і впливом сучасних засобів ураження на збройні сили та інші </w:t>
      </w:r>
      <w:proofErr w:type="gramStart"/>
      <w:r w:rsidRPr="00AC6122">
        <w:rPr>
          <w:rFonts w:ascii="Times New Roman" w:eastAsia="Times New Roman" w:hAnsi="Times New Roman" w:cs="Times New Roman"/>
          <w:sz w:val="28"/>
          <w:szCs w:val="28"/>
          <w:lang w:val="ru-RU" w:eastAsia="ru-RU"/>
        </w:rPr>
        <w:t>в</w:t>
      </w:r>
      <w:proofErr w:type="gramEnd"/>
      <w:r w:rsidRPr="00AC6122">
        <w:rPr>
          <w:rFonts w:ascii="Times New Roman" w:eastAsia="Times New Roman" w:hAnsi="Times New Roman" w:cs="Times New Roman"/>
          <w:sz w:val="28"/>
          <w:szCs w:val="28"/>
          <w:lang w:val="ru-RU" w:eastAsia="ru-RU"/>
        </w:rPr>
        <w:t>ійськові формування, об’єкти економіки та населення.</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 xml:space="preserve">За часом прояву небезпеки можуть бути імпульсними й кумулятивними. Імпульсні небезпеки реалізуються миттєво або за короткий проміжок часу. Кумулятивні небезпеки характеризуються значною тривалістю і, можливо, тому психологічно вони сприймаються як менш небезпечні, але за негативними наслідками вони можуть бути співрозмірними з імпульсними небезпеками. </w:t>
      </w:r>
    </w:p>
    <w:p w:rsidR="00BC27F8" w:rsidRPr="00AC6122" w:rsidRDefault="00BC27F8" w:rsidP="00BC27F8">
      <w:pPr>
        <w:spacing w:after="0" w:line="240" w:lineRule="auto"/>
        <w:ind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Кожна потенційна небезпека має свого матеріального носія. При вивченні небезпеки важливо встановити природу цього носія. Якщо не встановлено природи матеріального носія небезпеки, то неможливо виявити шляхи її відвернення чи зменшення шкоди від неї.</w:t>
      </w:r>
    </w:p>
    <w:p w:rsidR="00BC27F8" w:rsidRPr="00AC6122" w:rsidRDefault="00BC27F8" w:rsidP="00BC27F8">
      <w:pPr>
        <w:spacing w:after="0" w:line="240" w:lineRule="auto"/>
        <w:ind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Наслідки від реалізації небезпек призводять до травм, а в окремих випадках до летальних випадків.</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Деякі надзвичайні ситуації можуть трапитися в будь-якому регіоні, наприклад, дорожньо-транспортні пригоди. Статистика свідчить, що протягом кожних 10 хвилин відбувається одна дорожньо-транспортна пригода, кожних дві години в автокатастрофах гине одна особа.</w:t>
      </w:r>
    </w:p>
    <w:p w:rsidR="00BC27F8" w:rsidRPr="00AC6122" w:rsidRDefault="00BC27F8" w:rsidP="00BC27F8">
      <w:pPr>
        <w:spacing w:after="0" w:line="240" w:lineRule="auto"/>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ab/>
        <w:t xml:space="preserve">Певні виробничі аварії – тільки на певних об’єктах. У даний час в Україні функціонують чотири АЕС (Південноукраїнська, Запорізька, Рівненська й Хмельницька). Небезпека може надійти від Воронізької й Курської АЕС. На території України розташовано 6000 різних установ та організацій, діяльність яких може викликати радіоактивні відходи (АЕС, уранодобувна й переробна промисловість, зона відчуження Чорнобильської АЄС) [13]. </w:t>
      </w:r>
    </w:p>
    <w:p w:rsidR="00BC27F8" w:rsidRPr="00AC6122" w:rsidRDefault="00BC27F8" w:rsidP="00BC27F8">
      <w:pPr>
        <w:spacing w:after="0" w:line="240" w:lineRule="auto"/>
        <w:ind w:firstLine="709"/>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 xml:space="preserve">Державний реєстр України містить дані про понад 24 тисячі небезпечних об’єктів. На території України промислових об’єктів у декілька разів більше, ніж у розвинених європейських країнах. Майже третина з цих підприємств (близько 12 тис.) становить потенційну небезпеку. На 1610 об’єктах господарювання зберігається чи використовується понад 283 тис. тонн сильнодіючих ядучих речовин (СДЯР), у тому числі 9,8 тис. тонн хлору, </w:t>
      </w:r>
      <w:r w:rsidR="005D6A4D">
        <w:rPr>
          <w:rFonts w:ascii="Times New Roman" w:eastAsia="Times New Roman" w:hAnsi="Times New Roman" w:cs="Times New Roman"/>
          <w:sz w:val="28"/>
          <w:szCs w:val="28"/>
          <w:lang w:val="ru-RU" w:eastAsia="ru-RU"/>
        </w:rPr>
        <w:br/>
      </w:r>
      <w:r w:rsidRPr="00AC6122">
        <w:rPr>
          <w:rFonts w:ascii="Times New Roman" w:eastAsia="Times New Roman" w:hAnsi="Times New Roman" w:cs="Times New Roman"/>
          <w:sz w:val="28"/>
          <w:szCs w:val="28"/>
          <w:lang w:val="ru-RU" w:eastAsia="ru-RU"/>
        </w:rPr>
        <w:t xml:space="preserve">178,4 тис. тонн аміаку. </w:t>
      </w:r>
      <w:proofErr w:type="gramStart"/>
      <w:r w:rsidRPr="00AC6122">
        <w:rPr>
          <w:rFonts w:ascii="Times New Roman" w:eastAsia="Times New Roman" w:hAnsi="Times New Roman" w:cs="Times New Roman"/>
          <w:sz w:val="28"/>
          <w:szCs w:val="28"/>
          <w:lang w:val="ru-RU" w:eastAsia="ru-RU"/>
        </w:rPr>
        <w:t>З</w:t>
      </w:r>
      <w:proofErr w:type="gramEnd"/>
      <w:r w:rsidRPr="00AC6122">
        <w:rPr>
          <w:rFonts w:ascii="Times New Roman" w:eastAsia="Times New Roman" w:hAnsi="Times New Roman" w:cs="Times New Roman"/>
          <w:sz w:val="28"/>
          <w:szCs w:val="28"/>
          <w:lang w:val="ru-RU" w:eastAsia="ru-RU"/>
        </w:rPr>
        <w:t xml:space="preserve"> них І ступеня хімічної небезпеки – 76 об’єктів; </w:t>
      </w:r>
      <w:r w:rsidR="00CB6067">
        <w:rPr>
          <w:rFonts w:ascii="Times New Roman" w:eastAsia="Times New Roman" w:hAnsi="Times New Roman" w:cs="Times New Roman"/>
          <w:sz w:val="28"/>
          <w:szCs w:val="28"/>
          <w:lang w:val="ru-RU" w:eastAsia="ru-RU"/>
        </w:rPr>
        <w:t xml:space="preserve">                       </w:t>
      </w:r>
      <w:r w:rsidRPr="00AC6122">
        <w:rPr>
          <w:rFonts w:ascii="Times New Roman" w:eastAsia="Times New Roman" w:hAnsi="Times New Roman" w:cs="Times New Roman"/>
          <w:sz w:val="28"/>
          <w:szCs w:val="28"/>
          <w:lang w:val="ru-RU" w:eastAsia="ru-RU"/>
        </w:rPr>
        <w:t>ІІ ступеня – 60 об’єктів; ІІІ ступеня – 1134 об’єкти. Усього в зонах можливого хімічного зараження від цих об’єктів проживає понад 20 млн. чоловік (38,5% населення країни). До них належать підприємства хімічної й нафтопереробної промисловості, підприємства з потужними холодильними установками (молокозаводи, м’ясокомбінати), які використовують аміак як холодоносій [13].</w:t>
      </w:r>
    </w:p>
    <w:p w:rsidR="00BC27F8" w:rsidRPr="00AC6122" w:rsidRDefault="00BC27F8" w:rsidP="00BC27F8">
      <w:pPr>
        <w:spacing w:after="0" w:line="240" w:lineRule="auto"/>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ab/>
        <w:t xml:space="preserve">Довжина магістральних газопроводів на території України становить </w:t>
      </w:r>
      <w:r w:rsidR="005D6A4D">
        <w:rPr>
          <w:rFonts w:ascii="Times New Roman" w:eastAsia="Times New Roman" w:hAnsi="Times New Roman" w:cs="Times New Roman"/>
          <w:sz w:val="28"/>
          <w:szCs w:val="28"/>
          <w:lang w:val="ru-RU" w:eastAsia="ru-RU"/>
        </w:rPr>
        <w:br/>
      </w:r>
      <w:r w:rsidRPr="00AC6122">
        <w:rPr>
          <w:rFonts w:ascii="Times New Roman" w:eastAsia="Times New Roman" w:hAnsi="Times New Roman" w:cs="Times New Roman"/>
          <w:sz w:val="28"/>
          <w:szCs w:val="28"/>
          <w:lang w:val="ru-RU" w:eastAsia="ru-RU"/>
        </w:rPr>
        <w:t>3,9 тис. км. Їх роботу забезпечують 31 компресорна станція перекачування нафти й 69 газових перекачувальних станцій. Довжина продуктопроводів становить 3,3 тис. км. Майже весь перерахований вище технічний комплекс уже вичерпав свій ресурс, що робить його об’єктом підвищеної безпеки [13].</w:t>
      </w:r>
    </w:p>
    <w:p w:rsidR="00BC27F8" w:rsidRPr="00AC6122" w:rsidRDefault="00BC27F8" w:rsidP="00BC27F8">
      <w:pPr>
        <w:spacing w:after="0" w:line="240" w:lineRule="auto"/>
        <w:jc w:val="both"/>
        <w:rPr>
          <w:rFonts w:ascii="Times New Roman" w:eastAsia="Times New Roman" w:hAnsi="Times New Roman" w:cs="Times New Roman"/>
          <w:sz w:val="28"/>
          <w:szCs w:val="28"/>
          <w:lang w:val="ru-RU" w:eastAsia="ru-RU"/>
        </w:rPr>
      </w:pPr>
      <w:r w:rsidRPr="00AC6122">
        <w:rPr>
          <w:rFonts w:ascii="Times New Roman" w:eastAsia="Times New Roman" w:hAnsi="Times New Roman" w:cs="Times New Roman"/>
          <w:sz w:val="28"/>
          <w:szCs w:val="28"/>
          <w:lang w:val="ru-RU" w:eastAsia="ru-RU"/>
        </w:rPr>
        <w:tab/>
        <w:t xml:space="preserve">Досить критичне становище в країні склалося в комунальному господарстві. Четверта частина водопровідних очисних споруд і систем фактично відпрацювали </w:t>
      </w:r>
      <w:proofErr w:type="gramStart"/>
      <w:r w:rsidRPr="00AC6122">
        <w:rPr>
          <w:rFonts w:ascii="Times New Roman" w:eastAsia="Times New Roman" w:hAnsi="Times New Roman" w:cs="Times New Roman"/>
          <w:sz w:val="28"/>
          <w:szCs w:val="28"/>
          <w:lang w:val="ru-RU" w:eastAsia="ru-RU"/>
        </w:rPr>
        <w:t>св</w:t>
      </w:r>
      <w:proofErr w:type="gramEnd"/>
      <w:r w:rsidRPr="00AC6122">
        <w:rPr>
          <w:rFonts w:ascii="Times New Roman" w:eastAsia="Times New Roman" w:hAnsi="Times New Roman" w:cs="Times New Roman"/>
          <w:sz w:val="28"/>
          <w:szCs w:val="28"/>
          <w:lang w:val="ru-RU" w:eastAsia="ru-RU"/>
        </w:rPr>
        <w:t>ій термін. У кожної п’ятої насосної станції закінчився термін експлуатації. У системах каналізації відпрацювали термін експлуатації 26% систем й 17% насосних станцій. Нині у водоймища скидається без попереднього очищення майже 250 м куб./доб стічних вод [13].</w:t>
      </w:r>
    </w:p>
    <w:p w:rsidR="00BC27F8" w:rsidRPr="00AC6122" w:rsidRDefault="00BC27F8" w:rsidP="00BC27F8">
      <w:pPr>
        <w:spacing w:after="0" w:line="240" w:lineRule="auto"/>
        <w:jc w:val="both"/>
        <w:rPr>
          <w:rFonts w:ascii="Times New Roman" w:eastAsia="Times New Roman" w:hAnsi="Times New Roman" w:cs="Times New Roman"/>
          <w:sz w:val="28"/>
          <w:szCs w:val="28"/>
          <w:lang w:eastAsia="ru-RU"/>
        </w:rPr>
      </w:pPr>
      <w:r w:rsidRPr="00AC6122">
        <w:rPr>
          <w:rFonts w:ascii="Times New Roman" w:eastAsia="Times New Roman" w:hAnsi="Times New Roman" w:cs="Times New Roman"/>
          <w:sz w:val="28"/>
          <w:szCs w:val="28"/>
          <w:lang w:val="ru-RU" w:eastAsia="ru-RU"/>
        </w:rPr>
        <w:tab/>
      </w:r>
      <w:r w:rsidRPr="00AC6122">
        <w:rPr>
          <w:rFonts w:ascii="Times New Roman" w:eastAsia="Times New Roman" w:hAnsi="Times New Roman" w:cs="Times New Roman"/>
          <w:sz w:val="28"/>
          <w:szCs w:val="28"/>
          <w:lang w:eastAsia="ru-RU"/>
        </w:rPr>
        <w:t>До надзвичайних ситуацій природного характеру належать:</w:t>
      </w:r>
    </w:p>
    <w:p w:rsidR="00BC27F8" w:rsidRPr="00AC6122" w:rsidRDefault="00BC27F8" w:rsidP="00BC27F8">
      <w:pPr>
        <w:numPr>
          <w:ilvl w:val="0"/>
          <w:numId w:val="1"/>
        </w:numPr>
        <w:tabs>
          <w:tab w:val="clear" w:pos="1429"/>
          <w:tab w:val="num" w:pos="426"/>
          <w:tab w:val="num" w:pos="786"/>
          <w:tab w:val="left"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космогенні (падіння на землю астероїдів, зіткнення Землі з кометами, кометні зливи, зіткнення Землі з метеоритами і болідними потоками, магнітні бурі);</w:t>
      </w:r>
    </w:p>
    <w:p w:rsidR="00BC27F8" w:rsidRPr="00AC6122" w:rsidRDefault="00BC27F8" w:rsidP="00BC27F8">
      <w:pPr>
        <w:numPr>
          <w:ilvl w:val="0"/>
          <w:numId w:val="1"/>
        </w:numPr>
        <w:tabs>
          <w:tab w:val="clear" w:pos="1429"/>
          <w:tab w:val="num" w:pos="426"/>
          <w:tab w:val="num" w:pos="786"/>
          <w:tab w:val="left"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геофізичні (землетруси, виверження вулканів);</w:t>
      </w:r>
    </w:p>
    <w:p w:rsidR="00BC27F8" w:rsidRPr="00AC6122" w:rsidRDefault="00BC27F8" w:rsidP="00BC27F8">
      <w:pPr>
        <w:numPr>
          <w:ilvl w:val="0"/>
          <w:numId w:val="1"/>
        </w:numPr>
        <w:tabs>
          <w:tab w:val="clear" w:pos="1429"/>
          <w:tab w:val="num" w:pos="426"/>
          <w:tab w:val="num" w:pos="786"/>
          <w:tab w:val="left"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геологічні (зсуви, селі, обвали, осипи, лавини, схильні зливи, просадка земної поверхні в результаті карсту, ерозії, куруми, пилові бурі);</w:t>
      </w:r>
    </w:p>
    <w:p w:rsidR="00BC27F8" w:rsidRPr="00AC6122" w:rsidRDefault="00BC27F8" w:rsidP="00BC27F8">
      <w:pPr>
        <w:numPr>
          <w:ilvl w:val="0"/>
          <w:numId w:val="1"/>
        </w:numPr>
        <w:tabs>
          <w:tab w:val="clear" w:pos="1429"/>
          <w:tab w:val="num" w:pos="426"/>
          <w:tab w:val="num" w:pos="786"/>
          <w:tab w:val="left"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метеорологічні (бурі (9-11 балів), урагани (12-15 балів), смерчі (торнадо), шквали, вертикальні вихори);</w:t>
      </w:r>
    </w:p>
    <w:p w:rsidR="00BC27F8" w:rsidRPr="00AC6122" w:rsidRDefault="00BC27F8" w:rsidP="00BC27F8">
      <w:pPr>
        <w:numPr>
          <w:ilvl w:val="0"/>
          <w:numId w:val="1"/>
        </w:numPr>
        <w:tabs>
          <w:tab w:val="clear" w:pos="1429"/>
          <w:tab w:val="num" w:pos="426"/>
          <w:tab w:val="num" w:pos="786"/>
          <w:tab w:val="left"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гідрометеорологічні (великий град, сильний дощ (злива), сильний снігопад, сильна ожеледь, сильний мороз, сильна хуртовина, сильна спека, сильний туман, посуха, суховій, заморозки);</w:t>
      </w:r>
    </w:p>
    <w:p w:rsidR="00BC27F8" w:rsidRPr="00AC6122" w:rsidRDefault="00BC27F8" w:rsidP="00BC27F8">
      <w:pPr>
        <w:numPr>
          <w:ilvl w:val="0"/>
          <w:numId w:val="1"/>
        </w:numPr>
        <w:tabs>
          <w:tab w:val="clear" w:pos="1429"/>
          <w:tab w:val="num" w:pos="426"/>
          <w:tab w:val="num" w:pos="786"/>
          <w:tab w:val="left"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морські гідрологічні (тропічні циклони (тайфуни), цунамі, великі хвилі, (5 балів і більше), сильне коливання рівня моря, сильний тягун у портах, ранній крижаний покрив у портах або припай, натиск льодів, інтенсивний дрейф льодів, непрохідний (важкопрохідний) льод, обледенніння суден, відрив прибережних льодів);</w:t>
      </w:r>
    </w:p>
    <w:p w:rsidR="00BC27F8" w:rsidRPr="00AC6122" w:rsidRDefault="00BC27F8" w:rsidP="00BC27F8">
      <w:pPr>
        <w:numPr>
          <w:ilvl w:val="0"/>
          <w:numId w:val="1"/>
        </w:numPr>
        <w:tabs>
          <w:tab w:val="clear" w:pos="1429"/>
          <w:tab w:val="num" w:pos="426"/>
          <w:tab w:val="num" w:pos="786"/>
          <w:tab w:val="left"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гідрологічні (високі рівні води, повінь, дощові паводки, затори і зажори, вітрові пагони, низькі рівні води, ранній льдостав і передчасна поява льоду на судноправних водоймах і річках, підвищення рівня грунтових вод (підтоплення));</w:t>
      </w:r>
    </w:p>
    <w:p w:rsidR="00BC27F8" w:rsidRPr="00AC6122" w:rsidRDefault="00BC27F8" w:rsidP="00BC27F8">
      <w:pPr>
        <w:numPr>
          <w:ilvl w:val="0"/>
          <w:numId w:val="1"/>
        </w:numPr>
        <w:tabs>
          <w:tab w:val="clear" w:pos="1429"/>
          <w:tab w:val="num" w:pos="426"/>
          <w:tab w:val="num" w:pos="786"/>
          <w:tab w:val="left"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природні пожежі (лісові пожежі, пожежі степових і хлібних масивів, торф’яні пожежі, підземні пожежі горючих копалин) [3, С. 76</w:t>
      </w:r>
      <w:r w:rsidR="00CB6067">
        <w:rPr>
          <w:rFonts w:ascii="Times New Roman" w:eastAsia="Calibri" w:hAnsi="Times New Roman" w:cs="Times New Roman"/>
          <w:sz w:val="28"/>
          <w:szCs w:val="28"/>
        </w:rPr>
        <w:t>]</w:t>
      </w:r>
      <w:r w:rsidRPr="00AC6122">
        <w:rPr>
          <w:rFonts w:ascii="Times New Roman" w:eastAsia="Calibri" w:hAnsi="Times New Roman" w:cs="Times New Roman"/>
          <w:sz w:val="28"/>
          <w:szCs w:val="28"/>
        </w:rPr>
        <w:t xml:space="preserve"> .</w:t>
      </w:r>
    </w:p>
    <w:p w:rsidR="00BC27F8" w:rsidRPr="00AC6122" w:rsidRDefault="00BC27F8" w:rsidP="00BC27F8">
      <w:pPr>
        <w:spacing w:after="0" w:line="240" w:lineRule="auto"/>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ab/>
        <w:t>Серед надзвичайних ситуацій природного походження на Україні найчастіше трапляються:</w:t>
      </w:r>
    </w:p>
    <w:p w:rsidR="00BC27F8" w:rsidRPr="00AC6122" w:rsidRDefault="00BC27F8" w:rsidP="00BC27F8">
      <w:pPr>
        <w:spacing w:after="0" w:line="240" w:lineRule="auto"/>
        <w:ind w:firstLine="709"/>
        <w:jc w:val="both"/>
        <w:rPr>
          <w:rFonts w:ascii="Times New Roman" w:hAnsi="Times New Roman" w:cs="Times New Roman"/>
          <w:sz w:val="28"/>
          <w:szCs w:val="28"/>
        </w:rPr>
      </w:pPr>
      <w:r w:rsidRPr="00AC6122">
        <w:rPr>
          <w:rFonts w:ascii="Times New Roman" w:hAnsi="Times New Roman" w:cs="Times New Roman"/>
          <w:sz w:val="28"/>
          <w:szCs w:val="28"/>
        </w:rPr>
        <w:t>– геологічні небезпечні явища (зсуви, обвали та осипи, просадки земної поверхні);</w:t>
      </w:r>
    </w:p>
    <w:p w:rsidR="00BC27F8" w:rsidRPr="00AC6122" w:rsidRDefault="00BC27F8" w:rsidP="00BC27F8">
      <w:pPr>
        <w:numPr>
          <w:ilvl w:val="0"/>
          <w:numId w:val="1"/>
        </w:numPr>
        <w:tabs>
          <w:tab w:val="clear" w:pos="1429"/>
          <w:tab w:val="num" w:pos="786"/>
          <w:tab w:val="left" w:pos="851"/>
          <w:tab w:val="num"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 метеорологічні небезпечні явища (зливи, урагани, сильні снігопади, сильний град, ожеледь);</w:t>
      </w:r>
    </w:p>
    <w:p w:rsidR="00BC27F8" w:rsidRPr="00AC6122" w:rsidRDefault="00BC27F8" w:rsidP="00BC27F8">
      <w:pPr>
        <w:numPr>
          <w:ilvl w:val="0"/>
          <w:numId w:val="1"/>
        </w:numPr>
        <w:tabs>
          <w:tab w:val="clear" w:pos="1429"/>
          <w:tab w:val="num" w:pos="786"/>
          <w:tab w:val="left" w:pos="851"/>
          <w:tab w:val="num"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 гідрологічні небезпечні явища (повені, паводки, підвищення рівня грунтових вод та ін.);</w:t>
      </w:r>
    </w:p>
    <w:p w:rsidR="00BC27F8" w:rsidRPr="00AC6122" w:rsidRDefault="00BC27F8" w:rsidP="00BC27F8">
      <w:pPr>
        <w:numPr>
          <w:ilvl w:val="0"/>
          <w:numId w:val="1"/>
        </w:numPr>
        <w:tabs>
          <w:tab w:val="clear" w:pos="1429"/>
          <w:tab w:val="num" w:pos="786"/>
          <w:tab w:val="left" w:pos="851"/>
          <w:tab w:val="num" w:pos="993"/>
        </w:tabs>
        <w:spacing w:after="0" w:line="240" w:lineRule="auto"/>
        <w:ind w:left="0"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 природні пожежі лісових та хлібних масивів;</w:t>
      </w:r>
    </w:p>
    <w:p w:rsidR="00BC27F8" w:rsidRPr="00AC6122" w:rsidRDefault="00BC27F8" w:rsidP="00BC27F8">
      <w:pPr>
        <w:numPr>
          <w:ilvl w:val="0"/>
          <w:numId w:val="1"/>
        </w:numPr>
        <w:tabs>
          <w:tab w:val="clear" w:pos="1429"/>
          <w:tab w:val="num" w:pos="786"/>
          <w:tab w:val="left" w:pos="851"/>
          <w:tab w:val="num" w:pos="993"/>
        </w:tabs>
        <w:spacing w:after="0" w:line="240" w:lineRule="auto"/>
        <w:ind w:left="0"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rPr>
        <w:t xml:space="preserve"> масові інфекції та хвороби людей, тварин і рослин [1].</w:t>
      </w:r>
      <w:r w:rsidRPr="00AC6122">
        <w:rPr>
          <w:rFonts w:ascii="Times New Roman" w:eastAsia="Calibri" w:hAnsi="Times New Roman" w:cs="Times New Roman"/>
          <w:sz w:val="28"/>
          <w:szCs w:val="28"/>
        </w:rPr>
        <w:tab/>
      </w:r>
    </w:p>
    <w:p w:rsidR="00BC27F8" w:rsidRPr="00AC6122" w:rsidRDefault="00BC27F8" w:rsidP="00BC27F8">
      <w:pPr>
        <w:tabs>
          <w:tab w:val="left" w:pos="851"/>
          <w:tab w:val="num" w:pos="993"/>
        </w:tabs>
        <w:spacing w:after="0" w:line="240" w:lineRule="auto"/>
        <w:ind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Особливості географічного положення України, атмосферні процеси, наявність гірських масивів, підвищень, близкість теплих морів зумовлюють різноманітність кліматичних умов: від надлишкового зволоження в західному Поліссі </w:t>
      </w:r>
      <w:r w:rsidRPr="00AC6122">
        <w:rPr>
          <w:rFonts w:ascii="Times New Roman" w:hAnsi="Times New Roman" w:cs="Times New Roman"/>
          <w:sz w:val="28"/>
          <w:szCs w:val="28"/>
        </w:rPr>
        <w:t xml:space="preserve">– </w:t>
      </w:r>
      <w:r w:rsidRPr="00AC6122">
        <w:rPr>
          <w:rFonts w:ascii="Times New Roman" w:eastAsia="Calibri" w:hAnsi="Times New Roman" w:cs="Times New Roman"/>
          <w:sz w:val="28"/>
          <w:szCs w:val="28"/>
        </w:rPr>
        <w:t xml:space="preserve">до посушливого </w:t>
      </w:r>
      <w:r w:rsidRPr="00AC6122">
        <w:rPr>
          <w:rFonts w:ascii="Times New Roman" w:hAnsi="Times New Roman" w:cs="Times New Roman"/>
          <w:sz w:val="28"/>
          <w:szCs w:val="28"/>
        </w:rPr>
        <w:t xml:space="preserve">– </w:t>
      </w:r>
      <w:r w:rsidRPr="00AC6122">
        <w:rPr>
          <w:rFonts w:ascii="Times New Roman" w:eastAsia="Calibri" w:hAnsi="Times New Roman" w:cs="Times New Roman"/>
          <w:sz w:val="28"/>
          <w:szCs w:val="28"/>
        </w:rPr>
        <w:t xml:space="preserve">в південній степовій зоні. Виняткові кліматичні умови на південному березі Криму, в горах Карпат та Криму. В наслідок взаємодії всіх цих факторів виникають небезпечні стихійні явища. </w:t>
      </w:r>
    </w:p>
    <w:p w:rsidR="00BC27F8" w:rsidRPr="00AC6122" w:rsidRDefault="00BC27F8" w:rsidP="00BC27F8">
      <w:pPr>
        <w:tabs>
          <w:tab w:val="left" w:pos="851"/>
          <w:tab w:val="num" w:pos="993"/>
        </w:tabs>
        <w:spacing w:line="240" w:lineRule="auto"/>
        <w:ind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rPr>
        <w:t xml:space="preserve">Для певної місцевості вони мають катастрофічний характер. На території України понад 30 міст, сіл і сільських населених пунктів у Криму, Закарпатській, Івано-Франківській, Чернівецькій та Львівській областях, які знаходяться на шляху селевих потоків. </w:t>
      </w:r>
      <w:r w:rsidRPr="00AC6122">
        <w:rPr>
          <w:rFonts w:ascii="Times New Roman" w:eastAsia="Calibri" w:hAnsi="Times New Roman" w:cs="Times New Roman"/>
          <w:sz w:val="28"/>
          <w:szCs w:val="28"/>
          <w:lang w:val="ru-RU"/>
        </w:rPr>
        <w:t xml:space="preserve">Усього в Карпатах виявлено понад </w:t>
      </w:r>
      <w:r w:rsidR="005D6A4D">
        <w:rPr>
          <w:rFonts w:ascii="Times New Roman" w:eastAsia="Calibri" w:hAnsi="Times New Roman" w:cs="Times New Roman"/>
          <w:sz w:val="28"/>
          <w:szCs w:val="28"/>
          <w:lang w:val="ru-RU"/>
        </w:rPr>
        <w:br/>
      </w:r>
      <w:r w:rsidRPr="00AC6122">
        <w:rPr>
          <w:rFonts w:ascii="Times New Roman" w:eastAsia="Calibri" w:hAnsi="Times New Roman" w:cs="Times New Roman"/>
          <w:sz w:val="28"/>
          <w:szCs w:val="28"/>
          <w:lang w:val="ru-RU"/>
        </w:rPr>
        <w:t>290 селевих водозборів [13].</w:t>
      </w:r>
      <w:r w:rsidRPr="00AC6122">
        <w:rPr>
          <w:rFonts w:ascii="Times New Roman" w:eastAsia="Calibri" w:hAnsi="Times New Roman" w:cs="Times New Roman"/>
          <w:sz w:val="28"/>
          <w:szCs w:val="28"/>
          <w:lang w:val="ru-RU"/>
        </w:rPr>
        <w:tab/>
      </w:r>
    </w:p>
    <w:p w:rsidR="00BC27F8" w:rsidRPr="00AC6122" w:rsidRDefault="00BC27F8" w:rsidP="00BC27F8">
      <w:pPr>
        <w:tabs>
          <w:tab w:val="left" w:pos="851"/>
          <w:tab w:val="num" w:pos="993"/>
        </w:tabs>
        <w:spacing w:line="240" w:lineRule="auto"/>
        <w:ind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Зсуви й гірські обвали найбільш характерні для західних областей України, а також узбережжя Чо</w:t>
      </w:r>
      <w:r w:rsidR="00CB6067">
        <w:rPr>
          <w:rFonts w:ascii="Times New Roman" w:eastAsia="Calibri" w:hAnsi="Times New Roman" w:cs="Times New Roman"/>
          <w:sz w:val="28"/>
          <w:szCs w:val="28"/>
          <w:lang w:val="ru-RU"/>
        </w:rPr>
        <w:t xml:space="preserve">рного й Азовського морів. Площі </w:t>
      </w:r>
      <w:r w:rsidRPr="00AC6122">
        <w:rPr>
          <w:rFonts w:ascii="Times New Roman" w:eastAsia="Calibri" w:hAnsi="Times New Roman" w:cs="Times New Roman"/>
          <w:sz w:val="28"/>
          <w:szCs w:val="28"/>
          <w:lang w:val="ru-RU"/>
        </w:rPr>
        <w:t>зсуво</w:t>
      </w:r>
      <w:r w:rsidR="00CB6067">
        <w:rPr>
          <w:rFonts w:ascii="Times New Roman" w:eastAsia="Calibri" w:hAnsi="Times New Roman" w:cs="Times New Roman"/>
          <w:sz w:val="28"/>
          <w:szCs w:val="28"/>
          <w:lang w:val="ru-RU"/>
        </w:rPr>
        <w:t>-</w:t>
      </w:r>
      <w:r w:rsidRPr="00AC6122">
        <w:rPr>
          <w:rFonts w:ascii="Times New Roman" w:eastAsia="Calibri" w:hAnsi="Times New Roman" w:cs="Times New Roman"/>
          <w:sz w:val="28"/>
          <w:szCs w:val="28"/>
          <w:lang w:val="ru-RU"/>
        </w:rPr>
        <w:t>небезпечних процесів за останні 30 рокі</w:t>
      </w:r>
      <w:proofErr w:type="gramStart"/>
      <w:r w:rsidRPr="00AC6122">
        <w:rPr>
          <w:rFonts w:ascii="Times New Roman" w:eastAsia="Calibri" w:hAnsi="Times New Roman" w:cs="Times New Roman"/>
          <w:sz w:val="28"/>
          <w:szCs w:val="28"/>
          <w:lang w:val="ru-RU"/>
        </w:rPr>
        <w:t>в зросли</w:t>
      </w:r>
      <w:proofErr w:type="gramEnd"/>
      <w:r w:rsidRPr="00AC6122">
        <w:rPr>
          <w:rFonts w:ascii="Times New Roman" w:eastAsia="Calibri" w:hAnsi="Times New Roman" w:cs="Times New Roman"/>
          <w:sz w:val="28"/>
          <w:szCs w:val="28"/>
          <w:lang w:val="ru-RU"/>
        </w:rPr>
        <w:t xml:space="preserve"> в 5 разів. Відповідно до міжнародної статистики до 80</w:t>
      </w:r>
      <w:r w:rsidR="00CB6067">
        <w:rPr>
          <w:rFonts w:ascii="Times New Roman" w:eastAsia="Calibri" w:hAnsi="Times New Roman" w:cs="Times New Roman"/>
          <w:sz w:val="28"/>
          <w:szCs w:val="28"/>
          <w:lang w:val="ru-RU"/>
        </w:rPr>
        <w:t xml:space="preserve"> </w:t>
      </w:r>
      <w:r w:rsidRPr="00AC6122">
        <w:rPr>
          <w:rFonts w:ascii="Times New Roman" w:eastAsia="Calibri" w:hAnsi="Times New Roman" w:cs="Times New Roman"/>
          <w:sz w:val="28"/>
          <w:szCs w:val="28"/>
          <w:lang w:val="ru-RU"/>
        </w:rPr>
        <w:t>% зсувів у даний час пов’язано з діяльністю людини [13].</w:t>
      </w:r>
      <w:r w:rsidRPr="00AC6122">
        <w:rPr>
          <w:rFonts w:ascii="Times New Roman" w:eastAsia="Calibri" w:hAnsi="Times New Roman" w:cs="Times New Roman"/>
          <w:sz w:val="28"/>
          <w:szCs w:val="28"/>
          <w:lang w:val="ru-RU"/>
        </w:rPr>
        <w:tab/>
      </w:r>
    </w:p>
    <w:p w:rsidR="00BC27F8" w:rsidRPr="00AC6122" w:rsidRDefault="00BC27F8" w:rsidP="00BC27F8">
      <w:pPr>
        <w:tabs>
          <w:tab w:val="left" w:pos="851"/>
          <w:tab w:val="num" w:pos="993"/>
        </w:tabs>
        <w:spacing w:line="240" w:lineRule="auto"/>
        <w:ind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Сильні снігопади найчастіше спостерігаються в Карпатах, а також у лісостеповій і степовій зонах.</w:t>
      </w:r>
      <w:r w:rsidRPr="00AC6122">
        <w:rPr>
          <w:rFonts w:ascii="Times New Roman" w:eastAsia="Calibri" w:hAnsi="Times New Roman" w:cs="Times New Roman"/>
          <w:sz w:val="28"/>
          <w:szCs w:val="28"/>
          <w:lang w:val="ru-RU"/>
        </w:rPr>
        <w:tab/>
      </w:r>
    </w:p>
    <w:p w:rsidR="00BC27F8" w:rsidRPr="00AC6122" w:rsidRDefault="00BC27F8" w:rsidP="00BC27F8">
      <w:pPr>
        <w:tabs>
          <w:tab w:val="left" w:pos="851"/>
          <w:tab w:val="num" w:pos="993"/>
        </w:tabs>
        <w:spacing w:line="240" w:lineRule="auto"/>
        <w:ind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Землетруси, повені, зсуви, селеві потоки, бурі, урагани, снігові заноси, лісові пожежі лише протягом останніх 20 років забрали життя більше трьох мільйонів чоловік. За даними Організації Об’єднаних Націй, за цей період майже один мільярд жителів нашої планети зазнав збитків від стихійних лих.</w:t>
      </w:r>
    </w:p>
    <w:p w:rsidR="00BC27F8" w:rsidRPr="00AC6122" w:rsidRDefault="00BC27F8" w:rsidP="00BC27F8">
      <w:pPr>
        <w:tabs>
          <w:tab w:val="left" w:pos="851"/>
          <w:tab w:val="num" w:pos="993"/>
        </w:tabs>
        <w:spacing w:line="240" w:lineRule="auto"/>
        <w:ind w:firstLine="709"/>
        <w:contextualSpacing/>
        <w:jc w:val="both"/>
        <w:rPr>
          <w:rFonts w:ascii="Times New Roman" w:eastAsia="Calibri" w:hAnsi="Times New Roman" w:cs="Times New Roman"/>
          <w:sz w:val="28"/>
          <w:szCs w:val="28"/>
        </w:rPr>
      </w:pPr>
      <w:r w:rsidRPr="00AC6122">
        <w:rPr>
          <w:rFonts w:ascii="Times New Roman" w:hAnsi="Times New Roman" w:cs="Times New Roman"/>
          <w:sz w:val="28"/>
          <w:szCs w:val="28"/>
        </w:rPr>
        <w:t>Всесвітня організація охорони здоров’я с</w:t>
      </w:r>
      <w:r w:rsidRPr="00AC6122">
        <w:rPr>
          <w:rFonts w:ascii="Times New Roman" w:eastAsia="Calibri" w:hAnsi="Times New Roman" w:cs="Times New Roman"/>
          <w:sz w:val="28"/>
          <w:szCs w:val="28"/>
        </w:rPr>
        <w:t xml:space="preserve">палах короновирусної хвороби СOVID 2019), </w:t>
      </w:r>
      <w:r w:rsidRPr="00AC6122">
        <w:rPr>
          <w:rFonts w:ascii="Times New Roman" w:hAnsi="Times New Roman" w:cs="Times New Roman"/>
          <w:sz w:val="28"/>
          <w:szCs w:val="28"/>
        </w:rPr>
        <w:t xml:space="preserve">причинений </w:t>
      </w:r>
      <w:r w:rsidRPr="00AC6122">
        <w:rPr>
          <w:rFonts w:ascii="Times New Roman" w:hAnsi="Times New Roman" w:cs="Times New Roman"/>
          <w:sz w:val="28"/>
          <w:szCs w:val="28"/>
          <w:lang w:val="en-US"/>
        </w:rPr>
        <w:t>SARS</w:t>
      </w:r>
      <w:r w:rsidRPr="00AC6122">
        <w:rPr>
          <w:rFonts w:ascii="Times New Roman" w:hAnsi="Times New Roman" w:cs="Times New Roman"/>
          <w:sz w:val="28"/>
          <w:szCs w:val="28"/>
        </w:rPr>
        <w:t>-</w:t>
      </w:r>
      <w:proofErr w:type="spellStart"/>
      <w:r w:rsidRPr="00AC6122">
        <w:rPr>
          <w:rFonts w:ascii="Times New Roman" w:hAnsi="Times New Roman" w:cs="Times New Roman"/>
          <w:sz w:val="28"/>
          <w:szCs w:val="28"/>
          <w:lang w:val="en-US"/>
        </w:rPr>
        <w:t>CoV</w:t>
      </w:r>
      <w:proofErr w:type="spellEnd"/>
      <w:r w:rsidRPr="00AC6122">
        <w:rPr>
          <w:rFonts w:ascii="Times New Roman" w:hAnsi="Times New Roman" w:cs="Times New Roman"/>
          <w:sz w:val="28"/>
          <w:szCs w:val="28"/>
        </w:rPr>
        <w:t>-2, визнала пандемі</w:t>
      </w:r>
      <w:r w:rsidR="00CB6067">
        <w:rPr>
          <w:rFonts w:ascii="Times New Roman" w:eastAsia="Calibri" w:hAnsi="Times New Roman" w:cs="Times New Roman"/>
          <w:sz w:val="28"/>
          <w:szCs w:val="28"/>
        </w:rPr>
        <w:t xml:space="preserve">єю </w:t>
      </w:r>
      <w:r w:rsidRPr="00AC6122">
        <w:rPr>
          <w:rFonts w:ascii="Times New Roman" w:eastAsia="Calibri" w:hAnsi="Times New Roman" w:cs="Times New Roman"/>
          <w:sz w:val="28"/>
          <w:szCs w:val="28"/>
        </w:rPr>
        <w:t xml:space="preserve">11 березня 2020 року. Розповсюдження хвороби призвело до запровадження карантину в різних країнах світу. Пандемія призвела до серйозних глобальних соціально-економічних наслідків, також вплинула на системи освіти у всьому світі (у 135 країнах) і стала основною причиною масового закриття закладів середньої загальної освіти, університетів. </w:t>
      </w:r>
    </w:p>
    <w:p w:rsidR="00BC27F8" w:rsidRPr="00AC6122" w:rsidRDefault="00BC27F8" w:rsidP="00BC27F8">
      <w:pPr>
        <w:tabs>
          <w:tab w:val="left" w:pos="851"/>
          <w:tab w:val="num" w:pos="993"/>
        </w:tabs>
        <w:spacing w:line="240" w:lineRule="auto"/>
        <w:ind w:firstLine="709"/>
        <w:contextualSpacing/>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Надзвичайні ситуації соціального характеру: </w:t>
      </w:r>
      <w:r w:rsidRPr="00AC6122">
        <w:rPr>
          <w:rFonts w:ascii="Times New Roman" w:hAnsi="Times New Roman" w:cs="Times New Roman"/>
          <w:sz w:val="28"/>
          <w:szCs w:val="28"/>
        </w:rPr>
        <w:t xml:space="preserve"> </w:t>
      </w:r>
      <w:r w:rsidRPr="00AC6122">
        <w:rPr>
          <w:rFonts w:ascii="Times New Roman" w:eastAsia="Calibri" w:hAnsi="Times New Roman" w:cs="Times New Roman"/>
          <w:sz w:val="28"/>
          <w:szCs w:val="28"/>
        </w:rPr>
        <w:t xml:space="preserve">збройні напади, захоплення </w:t>
      </w:r>
      <w:r w:rsidRPr="00AC6122">
        <w:rPr>
          <w:rFonts w:ascii="Times New Roman" w:eastAsia="Calibri" w:hAnsi="Times New Roman" w:cs="Times New Roman"/>
          <w:sz w:val="28"/>
          <w:szCs w:val="28"/>
          <w:lang w:val="ru-RU"/>
        </w:rPr>
        <w:t>i</w:t>
      </w:r>
      <w:r w:rsidRPr="00AC6122">
        <w:rPr>
          <w:rFonts w:ascii="Times New Roman" w:eastAsia="Calibri" w:hAnsi="Times New Roman" w:cs="Times New Roman"/>
          <w:sz w:val="28"/>
          <w:szCs w:val="28"/>
        </w:rPr>
        <w:t xml:space="preserve"> утримання важливих об'єктів або реальна загроза вчинення таких акцій; замах на керівників держави;</w:t>
      </w:r>
      <w:r w:rsidR="00CB6067">
        <w:rPr>
          <w:rFonts w:ascii="Times New Roman" w:eastAsia="Calibri" w:hAnsi="Times New Roman" w:cs="Times New Roman"/>
          <w:sz w:val="28"/>
          <w:szCs w:val="28"/>
        </w:rPr>
        <w:t xml:space="preserve"> н</w:t>
      </w:r>
      <w:r w:rsidRPr="00AC6122">
        <w:rPr>
          <w:rFonts w:ascii="Times New Roman" w:eastAsia="Calibri" w:hAnsi="Times New Roman" w:cs="Times New Roman"/>
          <w:sz w:val="28"/>
          <w:szCs w:val="28"/>
        </w:rPr>
        <w:t xml:space="preserve">апад, замах на членів екіпажу повітряного або морського (річкового) судна, викрадення або спроба викрадення, знищення або спроба знищення таких суден, захоплення заложників з числа членів екіпажу чи пасажирів; </w:t>
      </w:r>
      <w:r w:rsidR="00CB6067">
        <w:rPr>
          <w:rFonts w:ascii="Times New Roman" w:eastAsia="Calibri" w:hAnsi="Times New Roman" w:cs="Times New Roman"/>
          <w:sz w:val="28"/>
          <w:szCs w:val="28"/>
        </w:rPr>
        <w:t>у</w:t>
      </w:r>
      <w:r w:rsidRPr="00AC6122">
        <w:rPr>
          <w:rFonts w:ascii="Times New Roman" w:eastAsia="Calibri" w:hAnsi="Times New Roman" w:cs="Times New Roman"/>
          <w:sz w:val="28"/>
          <w:szCs w:val="28"/>
        </w:rPr>
        <w:t>становлення вибухового пристрою в громадському місці, установі, організації, підприємстві, житловому секторі, на транспорті; зникнення або викрадення з об'єктів зберігання, використання, переробки та під час транспортування зброї, боєприпасів, бронетехніки, вибухових матеріа</w:t>
      </w:r>
      <w:r w:rsidR="005D6A4D">
        <w:rPr>
          <w:rFonts w:ascii="Times New Roman" w:eastAsia="Calibri" w:hAnsi="Times New Roman" w:cs="Times New Roman"/>
          <w:sz w:val="28"/>
          <w:szCs w:val="28"/>
        </w:rPr>
        <w:t>лів, радіоактивних речовин тощо</w:t>
      </w:r>
      <w:bookmarkStart w:id="0" w:name="_GoBack"/>
      <w:bookmarkEnd w:id="0"/>
      <w:r w:rsidRPr="00AC6122">
        <w:rPr>
          <w:rFonts w:ascii="Times New Roman" w:eastAsia="Calibri" w:hAnsi="Times New Roman" w:cs="Times New Roman"/>
          <w:sz w:val="28"/>
          <w:szCs w:val="28"/>
        </w:rPr>
        <w:t>.</w:t>
      </w:r>
    </w:p>
    <w:p w:rsidR="00BC27F8" w:rsidRPr="00AC6122" w:rsidRDefault="00BC27F8" w:rsidP="00BC27F8">
      <w:pPr>
        <w:tabs>
          <w:tab w:val="left" w:pos="851"/>
          <w:tab w:val="num" w:pos="993"/>
        </w:tabs>
        <w:spacing w:line="240" w:lineRule="auto"/>
        <w:ind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rPr>
        <w:tab/>
      </w:r>
      <w:r w:rsidRPr="00AC6122">
        <w:rPr>
          <w:rFonts w:ascii="Times New Roman" w:eastAsia="Calibri" w:hAnsi="Times New Roman" w:cs="Times New Roman"/>
          <w:sz w:val="28"/>
          <w:szCs w:val="28"/>
          <w:lang w:val="ru-RU"/>
        </w:rPr>
        <w:t>В останній час в Україні посилилася загроза виникнення надзвичайних ситуацій у зв’язку з телефонним тероризмом. Телефонні погрози щодо мінування, як правило, стосуються вокзалів, станцій метро, лікарень, закладів освіти, адміністративних установ.</w:t>
      </w:r>
    </w:p>
    <w:p w:rsidR="00BC27F8" w:rsidRPr="00AC6122" w:rsidRDefault="00BC27F8" w:rsidP="00BC27F8">
      <w:pPr>
        <w:tabs>
          <w:tab w:val="left" w:pos="851"/>
          <w:tab w:val="num" w:pos="993"/>
        </w:tabs>
        <w:spacing w:line="240" w:lineRule="auto"/>
        <w:ind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ab/>
        <w:t xml:space="preserve">Звертаємо увагу вчителів предмета «Захист Вітчизни» на необхідність донести до учнів інформацію, яку їм варто взяти до уваги. Сучасні лабораторні методи дослідження голосу навіть за незначними записаними фразами визначають стать, вік, масу, стан здоров’я, регіон проживання, національність. Цих даних достатньо, щоб установити особистість абонента. Кримінальним кодексом України, за такі витівки стягують значний грошовий штраф або позбавляють волі на термін до </w:t>
      </w:r>
      <w:proofErr w:type="gramStart"/>
      <w:r w:rsidRPr="00AC6122">
        <w:rPr>
          <w:rFonts w:ascii="Times New Roman" w:eastAsia="Calibri" w:hAnsi="Times New Roman" w:cs="Times New Roman"/>
          <w:sz w:val="28"/>
          <w:szCs w:val="28"/>
          <w:lang w:val="ru-RU"/>
        </w:rPr>
        <w:t>п’яти</w:t>
      </w:r>
      <w:proofErr w:type="gramEnd"/>
      <w:r w:rsidRPr="00AC6122">
        <w:rPr>
          <w:rFonts w:ascii="Times New Roman" w:eastAsia="Calibri" w:hAnsi="Times New Roman" w:cs="Times New Roman"/>
          <w:sz w:val="28"/>
          <w:szCs w:val="28"/>
          <w:lang w:val="ru-RU"/>
        </w:rPr>
        <w:t xml:space="preserve"> років. Учням слід пам’ятати, що за неповнолітніх платять батьки.</w:t>
      </w:r>
      <w:r w:rsidRPr="00AC6122">
        <w:rPr>
          <w:rFonts w:ascii="Times New Roman" w:eastAsia="Calibri" w:hAnsi="Times New Roman" w:cs="Times New Roman"/>
          <w:sz w:val="28"/>
          <w:szCs w:val="28"/>
          <w:lang w:val="ru-RU"/>
        </w:rPr>
        <w:tab/>
      </w:r>
      <w:r w:rsidR="00CB6067">
        <w:rPr>
          <w:rFonts w:ascii="Times New Roman" w:eastAsia="Calibri" w:hAnsi="Times New Roman" w:cs="Times New Roman"/>
          <w:sz w:val="28"/>
          <w:szCs w:val="28"/>
          <w:lang w:val="ru-RU"/>
        </w:rPr>
        <w:t xml:space="preserve"> </w:t>
      </w:r>
      <w:r w:rsidRPr="00AC6122">
        <w:rPr>
          <w:rFonts w:ascii="Times New Roman" w:eastAsia="Calibri" w:hAnsi="Times New Roman" w:cs="Times New Roman"/>
          <w:sz w:val="28"/>
          <w:szCs w:val="28"/>
          <w:lang w:val="ru-RU"/>
        </w:rPr>
        <w:t>Нагадуєм</w:t>
      </w:r>
      <w:r w:rsidR="00CB6067">
        <w:rPr>
          <w:rFonts w:ascii="Times New Roman" w:eastAsia="Calibri" w:hAnsi="Times New Roman" w:cs="Times New Roman"/>
          <w:sz w:val="28"/>
          <w:szCs w:val="28"/>
          <w:lang w:val="ru-RU"/>
        </w:rPr>
        <w:t xml:space="preserve">о вчителям, що якісне засвоєння </w:t>
      </w:r>
      <w:r w:rsidRPr="00AC6122">
        <w:rPr>
          <w:rFonts w:ascii="Times New Roman" w:eastAsia="Calibri" w:hAnsi="Times New Roman" w:cs="Times New Roman"/>
          <w:sz w:val="28"/>
          <w:szCs w:val="28"/>
          <w:lang w:val="ru-RU"/>
        </w:rPr>
        <w:t>навча</w:t>
      </w:r>
      <w:r w:rsidR="00CB6067">
        <w:rPr>
          <w:rFonts w:ascii="Times New Roman" w:eastAsia="Calibri" w:hAnsi="Times New Roman" w:cs="Times New Roman"/>
          <w:sz w:val="28"/>
          <w:szCs w:val="28"/>
          <w:lang w:val="ru-RU"/>
        </w:rPr>
        <w:t>-</w:t>
      </w:r>
      <w:r w:rsidRPr="00AC6122">
        <w:rPr>
          <w:rFonts w:ascii="Times New Roman" w:eastAsia="Calibri" w:hAnsi="Times New Roman" w:cs="Times New Roman"/>
          <w:sz w:val="28"/>
          <w:szCs w:val="28"/>
          <w:lang w:val="ru-RU"/>
        </w:rPr>
        <w:t xml:space="preserve">льного матеріалу теми «Надзвичайні ситуації природного, техногенного, воєнного і соціально-політичного характеру» неможливе без глибокого й осмисленого вивчення надзвичайних ситуацій, які характерні для регіону, ознайомлення з потенційно </w:t>
      </w:r>
      <w:r w:rsidR="00CB6067">
        <w:rPr>
          <w:rFonts w:ascii="Times New Roman" w:eastAsia="Calibri" w:hAnsi="Times New Roman" w:cs="Times New Roman"/>
          <w:sz w:val="28"/>
          <w:szCs w:val="28"/>
          <w:lang w:val="ru-RU"/>
        </w:rPr>
        <w:t xml:space="preserve">небезпечними об’єктами </w:t>
      </w:r>
      <w:r w:rsidRPr="00AC6122">
        <w:rPr>
          <w:rFonts w:ascii="Times New Roman" w:eastAsia="Calibri" w:hAnsi="Times New Roman" w:cs="Times New Roman"/>
          <w:sz w:val="28"/>
          <w:szCs w:val="28"/>
          <w:lang w:val="ru-RU"/>
        </w:rPr>
        <w:t xml:space="preserve">області, міста, села. </w:t>
      </w:r>
      <w:r w:rsidRPr="00AC6122">
        <w:rPr>
          <w:rFonts w:ascii="Times New Roman" w:eastAsia="Calibri" w:hAnsi="Times New Roman" w:cs="Times New Roman"/>
          <w:sz w:val="28"/>
          <w:szCs w:val="28"/>
          <w:lang w:val="ru-RU"/>
        </w:rPr>
        <w:tab/>
      </w:r>
    </w:p>
    <w:p w:rsidR="00BC27F8" w:rsidRPr="00AC6122" w:rsidRDefault="00BC27F8" w:rsidP="00BC27F8">
      <w:pPr>
        <w:tabs>
          <w:tab w:val="left" w:pos="851"/>
          <w:tab w:val="num" w:pos="993"/>
        </w:tabs>
        <w:spacing w:line="240" w:lineRule="auto"/>
        <w:ind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Вивчення можливих надзвичайних подій, характерних для певної місцевості – необхідна умова для розробки та здійснення комплексних заходів, які скеровані на унеможливлення або зменшення наслідків аварій, катастроф та стихійних лих.</w:t>
      </w:r>
    </w:p>
    <w:p w:rsidR="00BC27F8" w:rsidRPr="00AC6122" w:rsidRDefault="00BC27F8" w:rsidP="00BC27F8">
      <w:pPr>
        <w:tabs>
          <w:tab w:val="left" w:pos="851"/>
          <w:tab w:val="num" w:pos="993"/>
        </w:tabs>
        <w:spacing w:line="240" w:lineRule="auto"/>
        <w:ind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ab/>
        <w:t xml:space="preserve">Звертаємо увагу вчителів предмета «Захисту Вітчизни», що сучасна молода людина в умовах глобалізованого й технократичного суспільства може потрапити у надзвичайні або екстремальні ситуації, коли загроза життю і здоров’ю може бути критично високою. </w:t>
      </w:r>
      <w:r w:rsidRPr="00AC6122">
        <w:rPr>
          <w:rFonts w:ascii="Times New Roman" w:eastAsia="Calibri" w:hAnsi="Times New Roman" w:cs="Times New Roman"/>
          <w:sz w:val="28"/>
          <w:szCs w:val="28"/>
          <w:lang w:val="ru-RU"/>
        </w:rPr>
        <w:tab/>
        <w:t>Проаналізувавши такі ситуації, фахівці – рятувальники виробили основні поради щодо поведінки тих, хто в них потрапив:</w:t>
      </w:r>
    </w:p>
    <w:p w:rsidR="00BC27F8" w:rsidRPr="00AC6122" w:rsidRDefault="00BC27F8" w:rsidP="00BC27F8">
      <w:pPr>
        <w:numPr>
          <w:ilvl w:val="0"/>
          <w:numId w:val="1"/>
        </w:numPr>
        <w:tabs>
          <w:tab w:val="clear" w:pos="1429"/>
          <w:tab w:val="num" w:pos="786"/>
          <w:tab w:val="num" w:pos="993"/>
        </w:tabs>
        <w:spacing w:after="0" w:line="240" w:lineRule="auto"/>
        <w:ind w:left="786" w:hanging="77"/>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передбачайте небезпеку;</w:t>
      </w:r>
    </w:p>
    <w:p w:rsidR="00BC27F8" w:rsidRPr="00AC6122" w:rsidRDefault="00BC27F8" w:rsidP="00BC27F8">
      <w:pPr>
        <w:numPr>
          <w:ilvl w:val="0"/>
          <w:numId w:val="1"/>
        </w:numPr>
        <w:tabs>
          <w:tab w:val="clear" w:pos="1429"/>
          <w:tab w:val="num" w:pos="786"/>
          <w:tab w:val="num" w:pos="993"/>
        </w:tabs>
        <w:spacing w:after="0" w:line="240" w:lineRule="auto"/>
        <w:ind w:left="786" w:hanging="77"/>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навчіться контролювати свою поведінку;</w:t>
      </w:r>
    </w:p>
    <w:p w:rsidR="00BC27F8" w:rsidRPr="00AC6122" w:rsidRDefault="00BC27F8" w:rsidP="00BC27F8">
      <w:pPr>
        <w:numPr>
          <w:ilvl w:val="0"/>
          <w:numId w:val="1"/>
        </w:numPr>
        <w:tabs>
          <w:tab w:val="clear" w:pos="1429"/>
          <w:tab w:val="num" w:pos="786"/>
          <w:tab w:val="num" w:pos="993"/>
        </w:tabs>
        <w:spacing w:after="0" w:line="240" w:lineRule="auto"/>
        <w:ind w:left="786" w:hanging="77"/>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будьте самостійними;</w:t>
      </w:r>
    </w:p>
    <w:p w:rsidR="00BC27F8" w:rsidRPr="00AC6122" w:rsidRDefault="00BC27F8" w:rsidP="00BC27F8">
      <w:pPr>
        <w:numPr>
          <w:ilvl w:val="0"/>
          <w:numId w:val="1"/>
        </w:numPr>
        <w:tabs>
          <w:tab w:val="clear" w:pos="1429"/>
          <w:tab w:val="num" w:pos="786"/>
          <w:tab w:val="num" w:pos="993"/>
        </w:tabs>
        <w:spacing w:after="0" w:line="240" w:lineRule="auto"/>
        <w:ind w:left="786" w:hanging="77"/>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умійте думати, аналізувати, знаходити вихід із ситуації;</w:t>
      </w:r>
    </w:p>
    <w:p w:rsidR="00BC27F8" w:rsidRPr="00AC6122" w:rsidRDefault="00BC27F8" w:rsidP="00BC27F8">
      <w:pPr>
        <w:numPr>
          <w:ilvl w:val="0"/>
          <w:numId w:val="1"/>
        </w:numPr>
        <w:tabs>
          <w:tab w:val="clear" w:pos="1429"/>
          <w:tab w:val="num" w:pos="786"/>
          <w:tab w:val="num" w:pos="993"/>
        </w:tabs>
        <w:spacing w:after="0" w:line="240" w:lineRule="auto"/>
        <w:ind w:left="786" w:hanging="77"/>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швидко приймайте рішення;</w:t>
      </w:r>
    </w:p>
    <w:p w:rsidR="00BC27F8" w:rsidRPr="00AC6122" w:rsidRDefault="00BC27F8" w:rsidP="00BC27F8">
      <w:pPr>
        <w:numPr>
          <w:ilvl w:val="0"/>
          <w:numId w:val="1"/>
        </w:numPr>
        <w:tabs>
          <w:tab w:val="clear" w:pos="1429"/>
          <w:tab w:val="num" w:pos="0"/>
          <w:tab w:val="num" w:pos="786"/>
          <w:tab w:val="left" w:pos="993"/>
        </w:tabs>
        <w:spacing w:after="0" w:line="240" w:lineRule="auto"/>
        <w:ind w:left="0"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наполегливими будьте і впертими, коли в цьому є реальна потреба, але й умійте також підкорятись керівнику;</w:t>
      </w:r>
    </w:p>
    <w:p w:rsidR="00BC27F8" w:rsidRPr="00AC6122" w:rsidRDefault="00BC27F8" w:rsidP="00BC27F8">
      <w:pPr>
        <w:numPr>
          <w:ilvl w:val="0"/>
          <w:numId w:val="1"/>
        </w:numPr>
        <w:tabs>
          <w:tab w:val="clear" w:pos="1429"/>
          <w:tab w:val="num" w:pos="0"/>
          <w:tab w:val="num" w:pos="786"/>
          <w:tab w:val="left" w:pos="993"/>
        </w:tabs>
        <w:spacing w:after="0" w:line="240" w:lineRule="auto"/>
        <w:ind w:left="0"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не втрачайте надії, якщо немає більше сил боротися за життя;</w:t>
      </w:r>
    </w:p>
    <w:p w:rsidR="00BC27F8" w:rsidRPr="00AC6122" w:rsidRDefault="00BC27F8" w:rsidP="00BC27F8">
      <w:pPr>
        <w:numPr>
          <w:ilvl w:val="0"/>
          <w:numId w:val="1"/>
        </w:numPr>
        <w:tabs>
          <w:tab w:val="clear" w:pos="1429"/>
          <w:tab w:val="num" w:pos="0"/>
          <w:tab w:val="num" w:pos="786"/>
          <w:tab w:val="left" w:pos="993"/>
        </w:tabs>
        <w:spacing w:after="0" w:line="240" w:lineRule="auto"/>
        <w:ind w:left="0"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шукайте інші шляхи, перш ніж здатися;</w:t>
      </w:r>
    </w:p>
    <w:p w:rsidR="00BC27F8" w:rsidRPr="00AC6122" w:rsidRDefault="00BC27F8" w:rsidP="00BC27F8">
      <w:pPr>
        <w:numPr>
          <w:ilvl w:val="0"/>
          <w:numId w:val="1"/>
        </w:numPr>
        <w:tabs>
          <w:tab w:val="clear" w:pos="1429"/>
          <w:tab w:val="num" w:pos="0"/>
          <w:tab w:val="num" w:pos="786"/>
          <w:tab w:val="left" w:pos="993"/>
        </w:tabs>
        <w:spacing w:after="0" w:line="240" w:lineRule="auto"/>
        <w:ind w:left="0" w:firstLine="709"/>
        <w:contextualSpacing/>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 і навіть тоді не здавайтесь!</w:t>
      </w:r>
    </w:p>
    <w:p w:rsidR="007B6AA6" w:rsidRDefault="00BC27F8" w:rsidP="007B6AA6">
      <w:pPr>
        <w:spacing w:after="0" w:line="240" w:lineRule="auto"/>
        <w:ind w:firstLine="708"/>
        <w:jc w:val="both"/>
        <w:rPr>
          <w:rFonts w:ascii="Times New Roman" w:eastAsia="Calibri" w:hAnsi="Times New Roman" w:cs="Times New Roman"/>
          <w:sz w:val="28"/>
          <w:szCs w:val="28"/>
          <w:lang w:val="ru-RU"/>
        </w:rPr>
      </w:pPr>
      <w:r w:rsidRPr="00AC6122">
        <w:rPr>
          <w:rFonts w:ascii="Times New Roman" w:eastAsia="Calibri" w:hAnsi="Times New Roman" w:cs="Times New Roman"/>
          <w:sz w:val="28"/>
          <w:szCs w:val="28"/>
          <w:lang w:val="ru-RU"/>
        </w:rPr>
        <w:t>Рекомендуємо вчителям</w:t>
      </w:r>
      <w:r w:rsidR="007B6AA6">
        <w:rPr>
          <w:rFonts w:ascii="Times New Roman" w:eastAsia="Calibri" w:hAnsi="Times New Roman" w:cs="Times New Roman"/>
          <w:sz w:val="28"/>
          <w:szCs w:val="28"/>
          <w:lang w:val="ru-RU"/>
        </w:rPr>
        <w:t>:</w:t>
      </w:r>
      <w:r w:rsidRPr="00AC6122">
        <w:rPr>
          <w:rFonts w:ascii="Times New Roman" w:eastAsia="Calibri" w:hAnsi="Times New Roman" w:cs="Times New Roman"/>
          <w:sz w:val="28"/>
          <w:szCs w:val="28"/>
          <w:lang w:val="ru-RU"/>
        </w:rPr>
        <w:t xml:space="preserve"> </w:t>
      </w:r>
    </w:p>
    <w:p w:rsidR="007B6AA6" w:rsidRPr="00AC6122" w:rsidRDefault="007B6AA6" w:rsidP="007B6AA6">
      <w:pPr>
        <w:spacing w:after="0" w:line="240" w:lineRule="auto"/>
        <w:ind w:firstLine="708"/>
        <w:jc w:val="both"/>
        <w:rPr>
          <w:rFonts w:ascii="Times New Roman" w:eastAsia="Calibri" w:hAnsi="Times New Roman" w:cs="Times New Roman"/>
          <w:sz w:val="28"/>
          <w:szCs w:val="28"/>
          <w:lang w:val="ru-RU" w:eastAsia="ru-RU"/>
        </w:rPr>
      </w:pPr>
      <w:r w:rsidRPr="00AC6122">
        <w:rPr>
          <w:rFonts w:ascii="Times New Roman" w:hAnsi="Times New Roman" w:cs="Times New Roman"/>
          <w:sz w:val="28"/>
          <w:szCs w:val="28"/>
        </w:rPr>
        <w:t xml:space="preserve">– </w:t>
      </w:r>
      <w:r w:rsidR="00DA366C">
        <w:rPr>
          <w:rFonts w:ascii="Times New Roman" w:eastAsia="Calibri" w:hAnsi="Times New Roman" w:cs="Times New Roman"/>
          <w:sz w:val="28"/>
          <w:szCs w:val="28"/>
          <w:lang w:val="ru-RU"/>
        </w:rPr>
        <w:t xml:space="preserve">опрацювати </w:t>
      </w:r>
      <w:r w:rsidR="00DA366C" w:rsidRPr="00AC6122">
        <w:rPr>
          <w:rFonts w:ascii="Times New Roman" w:eastAsia="Calibri" w:hAnsi="Times New Roman" w:cs="Times New Roman"/>
          <w:sz w:val="28"/>
          <w:szCs w:val="28"/>
          <w:lang w:val="ru-RU" w:eastAsia="ru-RU"/>
        </w:rPr>
        <w:t xml:space="preserve">нормативно-правову базу </w:t>
      </w:r>
      <w:r w:rsidRPr="00AC6122">
        <w:rPr>
          <w:rFonts w:ascii="Times New Roman" w:eastAsia="Calibri" w:hAnsi="Times New Roman" w:cs="Times New Roman"/>
          <w:sz w:val="28"/>
          <w:szCs w:val="28"/>
          <w:lang w:val="ru-RU" w:eastAsia="ru-RU"/>
        </w:rPr>
        <w:t>єдиної державної системи цивільного захист</w:t>
      </w:r>
      <w:r>
        <w:rPr>
          <w:rFonts w:ascii="Times New Roman" w:eastAsia="Calibri" w:hAnsi="Times New Roman" w:cs="Times New Roman"/>
          <w:sz w:val="28"/>
          <w:szCs w:val="28"/>
          <w:lang w:val="ru-RU" w:eastAsia="ru-RU"/>
        </w:rPr>
        <w:t>у, зміст навчального матеріалу розділу «Основи цивільного захисту»;</w:t>
      </w:r>
    </w:p>
    <w:p w:rsidR="00DA366C" w:rsidRPr="00AC6122" w:rsidRDefault="0046553A" w:rsidP="00DA366C">
      <w:pPr>
        <w:spacing w:after="0" w:line="240" w:lineRule="auto"/>
        <w:ind w:firstLine="708"/>
        <w:jc w:val="both"/>
        <w:rPr>
          <w:rFonts w:ascii="Times New Roman" w:eastAsia="Calibri" w:hAnsi="Times New Roman" w:cs="Times New Roman"/>
          <w:sz w:val="28"/>
          <w:szCs w:val="28"/>
          <w:lang w:val="ru-RU" w:eastAsia="ru-RU"/>
        </w:rPr>
      </w:pPr>
      <w:r w:rsidRPr="00AC6122">
        <w:rPr>
          <w:rFonts w:ascii="Times New Roman" w:hAnsi="Times New Roman" w:cs="Times New Roman"/>
          <w:sz w:val="28"/>
          <w:szCs w:val="28"/>
        </w:rPr>
        <w:t xml:space="preserve">– </w:t>
      </w:r>
      <w:r>
        <w:rPr>
          <w:rFonts w:ascii="Times New Roman" w:hAnsi="Times New Roman" w:cs="Times New Roman"/>
          <w:sz w:val="28"/>
          <w:szCs w:val="28"/>
        </w:rPr>
        <w:t xml:space="preserve">користуватися оновленими </w:t>
      </w:r>
      <w:r w:rsidRPr="00AC6122">
        <w:rPr>
          <w:rFonts w:ascii="Times New Roman" w:eastAsia="Times New Roman" w:hAnsi="Times New Roman" w:cs="Times New Roman"/>
          <w:sz w:val="28"/>
          <w:szCs w:val="28"/>
          <w:lang w:val="ru-RU" w:eastAsia="ru-RU"/>
        </w:rPr>
        <w:t>інформаційними даними з матеріалів обласних (міських, районних) курсів цивільної оборони, інструкторсько-методичних занять, які проводять начальники штабів цивільного захисту, офіційних засобів масової інформації й коментарів щодо надзвичайних ситуацій на об’єктах господарської діяльності, зі спец</w:t>
      </w:r>
      <w:r>
        <w:rPr>
          <w:rFonts w:ascii="Times New Roman" w:eastAsia="Times New Roman" w:hAnsi="Times New Roman" w:cs="Times New Roman"/>
          <w:sz w:val="28"/>
          <w:szCs w:val="28"/>
          <w:lang w:val="ru-RU" w:eastAsia="ru-RU"/>
        </w:rPr>
        <w:t>іалізованих періодичних видань;</w:t>
      </w:r>
    </w:p>
    <w:p w:rsidR="00BC27F8" w:rsidRPr="00315C9F" w:rsidRDefault="00BC27F8" w:rsidP="00BC27F8">
      <w:pPr>
        <w:pStyle w:val="a5"/>
        <w:numPr>
          <w:ilvl w:val="0"/>
          <w:numId w:val="1"/>
        </w:numPr>
        <w:tabs>
          <w:tab w:val="clear" w:pos="1429"/>
          <w:tab w:val="num" w:pos="709"/>
          <w:tab w:val="left" w:pos="993"/>
        </w:tabs>
        <w:spacing w:after="0" w:line="240" w:lineRule="auto"/>
        <w:ind w:left="0" w:firstLine="709"/>
        <w:jc w:val="both"/>
        <w:rPr>
          <w:rFonts w:ascii="Times New Roman" w:eastAsia="Calibri" w:hAnsi="Times New Roman" w:cs="Times New Roman"/>
          <w:sz w:val="28"/>
          <w:szCs w:val="28"/>
          <w:lang w:val="ru-RU"/>
        </w:rPr>
      </w:pPr>
      <w:r w:rsidRPr="0054066E">
        <w:rPr>
          <w:rFonts w:ascii="Times New Roman" w:eastAsia="Calibri" w:hAnsi="Times New Roman" w:cs="Times New Roman"/>
          <w:sz w:val="28"/>
          <w:szCs w:val="28"/>
          <w:lang w:val="ru-RU"/>
        </w:rPr>
        <w:t xml:space="preserve">акцентувати увагу учнів на визначальні риси, які допоможуть перемогти в складній ситуації: витримка, самоконтроль, дисциплінованість, фізична </w:t>
      </w:r>
      <w:proofErr w:type="gramStart"/>
      <w:r w:rsidRPr="0054066E">
        <w:rPr>
          <w:rFonts w:ascii="Times New Roman" w:eastAsia="Calibri" w:hAnsi="Times New Roman" w:cs="Times New Roman"/>
          <w:sz w:val="28"/>
          <w:szCs w:val="28"/>
          <w:lang w:val="ru-RU"/>
        </w:rPr>
        <w:t>п</w:t>
      </w:r>
      <w:proofErr w:type="gramEnd"/>
      <w:r w:rsidRPr="0054066E">
        <w:rPr>
          <w:rFonts w:ascii="Times New Roman" w:eastAsia="Calibri" w:hAnsi="Times New Roman" w:cs="Times New Roman"/>
          <w:sz w:val="28"/>
          <w:szCs w:val="28"/>
          <w:lang w:val="ru-RU"/>
        </w:rPr>
        <w:t xml:space="preserve">ідготовка, а головне прагнення і вміння вижити. </w:t>
      </w:r>
    </w:p>
    <w:p w:rsidR="00446756" w:rsidRPr="00AC6122" w:rsidRDefault="007B17D7" w:rsidP="007B17D7">
      <w:pPr>
        <w:spacing w:after="0" w:line="240" w:lineRule="auto"/>
        <w:ind w:firstLine="720"/>
        <w:jc w:val="center"/>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Використані </w:t>
      </w:r>
      <w:r w:rsidR="00AC6122">
        <w:rPr>
          <w:rFonts w:ascii="Times New Roman" w:eastAsia="Calibri" w:hAnsi="Times New Roman" w:cs="Times New Roman"/>
          <w:sz w:val="28"/>
          <w:szCs w:val="28"/>
        </w:rPr>
        <w:t xml:space="preserve">та рекомендовані </w:t>
      </w:r>
      <w:r w:rsidRPr="00AC6122">
        <w:rPr>
          <w:rFonts w:ascii="Times New Roman" w:eastAsia="Calibri" w:hAnsi="Times New Roman" w:cs="Times New Roman"/>
          <w:sz w:val="28"/>
          <w:szCs w:val="28"/>
        </w:rPr>
        <w:t>джерела</w:t>
      </w:r>
    </w:p>
    <w:tbl>
      <w:tblPr>
        <w:tblW w:w="0" w:type="auto"/>
        <w:tblLayout w:type="fixed"/>
        <w:tblLook w:val="01E0"/>
      </w:tblPr>
      <w:tblGrid>
        <w:gridCol w:w="534"/>
        <w:gridCol w:w="9213"/>
      </w:tblGrid>
      <w:tr w:rsidR="007B17D7" w:rsidRPr="00AC6122" w:rsidTr="009E3686">
        <w:tc>
          <w:tcPr>
            <w:tcW w:w="534" w:type="dxa"/>
          </w:tcPr>
          <w:p w:rsidR="007B17D7" w:rsidRPr="00AC6122" w:rsidRDefault="007B17D7" w:rsidP="007B17D7">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1</w:t>
            </w:r>
            <w:r w:rsidR="001E620C" w:rsidRPr="00AC6122">
              <w:rPr>
                <w:rFonts w:ascii="Times New Roman" w:eastAsia="Calibri" w:hAnsi="Times New Roman" w:cs="Times New Roman"/>
                <w:sz w:val="28"/>
                <w:szCs w:val="28"/>
              </w:rPr>
              <w:t>.</w:t>
            </w:r>
          </w:p>
        </w:tc>
        <w:tc>
          <w:tcPr>
            <w:tcW w:w="9213" w:type="dxa"/>
          </w:tcPr>
          <w:p w:rsidR="007B17D7" w:rsidRPr="00AC6122" w:rsidRDefault="00446756" w:rsidP="00E9419E">
            <w:pPr>
              <w:spacing w:after="0" w:line="240" w:lineRule="auto"/>
              <w:jc w:val="both"/>
              <w:rPr>
                <w:rFonts w:ascii="Times New Roman" w:eastAsia="Calibri" w:hAnsi="Times New Roman" w:cs="Times New Roman"/>
                <w:sz w:val="28"/>
                <w:szCs w:val="28"/>
              </w:rPr>
            </w:pPr>
            <w:r w:rsidRPr="00AC6122">
              <w:rPr>
                <w:rFonts w:ascii="Times New Roman" w:hAnsi="Times New Roman" w:cs="Times New Roman"/>
                <w:sz w:val="28"/>
                <w:szCs w:val="28"/>
              </w:rPr>
              <w:t>Васійчук В.О., Гончарук В.Є., Качан С.І., Мохняк С.М. Основи цивільного захисту</w:t>
            </w:r>
            <w:r w:rsidR="00E9419E" w:rsidRPr="00AC6122">
              <w:rPr>
                <w:rFonts w:ascii="Times New Roman" w:hAnsi="Times New Roman" w:cs="Times New Roman"/>
                <w:sz w:val="28"/>
                <w:szCs w:val="28"/>
              </w:rPr>
              <w:t xml:space="preserve"> </w:t>
            </w:r>
            <w:r w:rsidRPr="00AC6122">
              <w:rPr>
                <w:rFonts w:ascii="Times New Roman" w:hAnsi="Times New Roman" w:cs="Times New Roman"/>
                <w:sz w:val="28"/>
                <w:szCs w:val="28"/>
              </w:rPr>
              <w:t xml:space="preserve">: </w:t>
            </w:r>
            <w:r w:rsidR="00E9419E" w:rsidRPr="00AC6122">
              <w:rPr>
                <w:rFonts w:ascii="Times New Roman" w:hAnsi="Times New Roman" w:cs="Times New Roman"/>
                <w:sz w:val="28"/>
                <w:szCs w:val="28"/>
              </w:rPr>
              <w:t>н</w:t>
            </w:r>
            <w:r w:rsidRPr="00AC6122">
              <w:rPr>
                <w:rFonts w:ascii="Times New Roman" w:hAnsi="Times New Roman" w:cs="Times New Roman"/>
                <w:sz w:val="28"/>
                <w:szCs w:val="28"/>
              </w:rPr>
              <w:t>авч</w:t>
            </w:r>
            <w:r w:rsidR="00E9419E" w:rsidRPr="00AC6122">
              <w:rPr>
                <w:rFonts w:ascii="Times New Roman" w:hAnsi="Times New Roman" w:cs="Times New Roman"/>
                <w:sz w:val="28"/>
                <w:szCs w:val="28"/>
              </w:rPr>
              <w:t>альний</w:t>
            </w:r>
            <w:r w:rsidRPr="00AC6122">
              <w:rPr>
                <w:rFonts w:ascii="Times New Roman" w:hAnsi="Times New Roman" w:cs="Times New Roman"/>
                <w:sz w:val="28"/>
                <w:szCs w:val="28"/>
              </w:rPr>
              <w:t xml:space="preserve"> посібник</w:t>
            </w:r>
            <w:r w:rsidR="00E9419E" w:rsidRPr="00AC6122">
              <w:rPr>
                <w:rFonts w:ascii="Times New Roman" w:hAnsi="Times New Roman" w:cs="Times New Roman"/>
                <w:sz w:val="28"/>
                <w:szCs w:val="28"/>
              </w:rPr>
              <w:t>.</w:t>
            </w:r>
            <w:r w:rsidRPr="00AC6122">
              <w:rPr>
                <w:rFonts w:ascii="Times New Roman" w:hAnsi="Times New Roman" w:cs="Times New Roman"/>
                <w:sz w:val="28"/>
                <w:szCs w:val="28"/>
              </w:rPr>
              <w:t xml:space="preserve"> Львів</w:t>
            </w:r>
            <w:r w:rsidR="00E9419E" w:rsidRPr="00AC6122">
              <w:rPr>
                <w:rFonts w:ascii="Times New Roman" w:hAnsi="Times New Roman" w:cs="Times New Roman"/>
                <w:sz w:val="28"/>
                <w:szCs w:val="28"/>
              </w:rPr>
              <w:t xml:space="preserve"> </w:t>
            </w:r>
            <w:r w:rsidRPr="00AC6122">
              <w:rPr>
                <w:rFonts w:ascii="Times New Roman" w:hAnsi="Times New Roman" w:cs="Times New Roman"/>
                <w:sz w:val="28"/>
                <w:szCs w:val="28"/>
              </w:rPr>
              <w:t>:</w:t>
            </w:r>
            <w:r w:rsidR="00E9419E" w:rsidRPr="00AC6122">
              <w:rPr>
                <w:rFonts w:ascii="Times New Roman" w:hAnsi="Times New Roman" w:cs="Times New Roman"/>
                <w:sz w:val="28"/>
                <w:szCs w:val="28"/>
              </w:rPr>
              <w:t xml:space="preserve"> </w:t>
            </w:r>
            <w:r w:rsidRPr="00AC6122">
              <w:rPr>
                <w:rFonts w:ascii="Times New Roman" w:hAnsi="Times New Roman" w:cs="Times New Roman"/>
                <w:sz w:val="28"/>
                <w:szCs w:val="28"/>
              </w:rPr>
              <w:t>Національн</w:t>
            </w:r>
            <w:r w:rsidR="00E9419E" w:rsidRPr="00AC6122">
              <w:rPr>
                <w:rFonts w:ascii="Times New Roman" w:hAnsi="Times New Roman" w:cs="Times New Roman"/>
                <w:sz w:val="28"/>
                <w:szCs w:val="28"/>
              </w:rPr>
              <w:t>ий</w:t>
            </w:r>
            <w:r w:rsidRPr="00AC6122">
              <w:rPr>
                <w:rFonts w:ascii="Times New Roman" w:hAnsi="Times New Roman" w:cs="Times New Roman"/>
                <w:sz w:val="28"/>
                <w:szCs w:val="28"/>
              </w:rPr>
              <w:t xml:space="preserve"> університет «Львівська політехніка»</w:t>
            </w:r>
            <w:r w:rsidR="00E9419E" w:rsidRPr="00AC6122">
              <w:rPr>
                <w:rFonts w:ascii="Times New Roman" w:hAnsi="Times New Roman" w:cs="Times New Roman"/>
                <w:sz w:val="28"/>
                <w:szCs w:val="28"/>
              </w:rPr>
              <w:t xml:space="preserve">, </w:t>
            </w:r>
            <w:r w:rsidRPr="00AC6122">
              <w:rPr>
                <w:rFonts w:ascii="Times New Roman" w:hAnsi="Times New Roman" w:cs="Times New Roman"/>
                <w:sz w:val="28"/>
                <w:szCs w:val="28"/>
              </w:rPr>
              <w:t>2010. 417с.</w:t>
            </w:r>
          </w:p>
        </w:tc>
      </w:tr>
      <w:tr w:rsidR="00446756" w:rsidRPr="00AC6122" w:rsidTr="009E3686">
        <w:tc>
          <w:tcPr>
            <w:tcW w:w="534" w:type="dxa"/>
          </w:tcPr>
          <w:p w:rsidR="00446756" w:rsidRPr="00AC6122" w:rsidRDefault="00446756" w:rsidP="007B17D7">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2</w:t>
            </w:r>
            <w:r w:rsidR="001E620C" w:rsidRPr="00AC6122">
              <w:rPr>
                <w:rFonts w:ascii="Times New Roman" w:eastAsia="Calibri" w:hAnsi="Times New Roman" w:cs="Times New Roman"/>
                <w:sz w:val="28"/>
                <w:szCs w:val="28"/>
              </w:rPr>
              <w:t>.</w:t>
            </w:r>
          </w:p>
        </w:tc>
        <w:tc>
          <w:tcPr>
            <w:tcW w:w="9213" w:type="dxa"/>
          </w:tcPr>
          <w:p w:rsidR="00446756" w:rsidRPr="00AC6122" w:rsidRDefault="00446756" w:rsidP="00E9419E">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Герасимів І.М. Захист Вітчизни</w:t>
            </w:r>
            <w:r w:rsidR="00E9419E" w:rsidRPr="00AC6122">
              <w:rPr>
                <w:rFonts w:ascii="Times New Roman" w:eastAsia="Calibri" w:hAnsi="Times New Roman" w:cs="Times New Roman"/>
                <w:sz w:val="28"/>
                <w:szCs w:val="28"/>
              </w:rPr>
              <w:t xml:space="preserve"> : </w:t>
            </w:r>
            <w:r w:rsidRPr="00AC6122">
              <w:rPr>
                <w:rFonts w:ascii="Times New Roman" w:eastAsia="Calibri" w:hAnsi="Times New Roman" w:cs="Times New Roman"/>
                <w:sz w:val="28"/>
                <w:szCs w:val="28"/>
              </w:rPr>
              <w:t>підручн</w:t>
            </w:r>
            <w:r w:rsidR="00E9419E" w:rsidRPr="00AC6122">
              <w:rPr>
                <w:rFonts w:ascii="Times New Roman" w:eastAsia="Calibri" w:hAnsi="Times New Roman" w:cs="Times New Roman"/>
                <w:sz w:val="28"/>
                <w:szCs w:val="28"/>
              </w:rPr>
              <w:t>ик</w:t>
            </w:r>
            <w:r w:rsidRPr="00AC6122">
              <w:rPr>
                <w:rFonts w:ascii="Times New Roman" w:eastAsia="Calibri" w:hAnsi="Times New Roman" w:cs="Times New Roman"/>
                <w:sz w:val="28"/>
                <w:szCs w:val="28"/>
              </w:rPr>
              <w:t xml:space="preserve"> для 10 кл</w:t>
            </w:r>
            <w:r w:rsidR="00E9419E" w:rsidRPr="00AC6122">
              <w:rPr>
                <w:rFonts w:ascii="Times New Roman" w:eastAsia="Calibri" w:hAnsi="Times New Roman" w:cs="Times New Roman"/>
                <w:sz w:val="28"/>
                <w:szCs w:val="28"/>
              </w:rPr>
              <w:t>асу</w:t>
            </w:r>
            <w:r w:rsidRPr="00AC6122">
              <w:rPr>
                <w:rFonts w:ascii="Times New Roman" w:eastAsia="Calibri" w:hAnsi="Times New Roman" w:cs="Times New Roman"/>
                <w:sz w:val="28"/>
                <w:szCs w:val="28"/>
              </w:rPr>
              <w:t xml:space="preserve"> закл</w:t>
            </w:r>
            <w:r w:rsidR="00E9419E" w:rsidRPr="00AC6122">
              <w:rPr>
                <w:rFonts w:ascii="Times New Roman" w:eastAsia="Calibri" w:hAnsi="Times New Roman" w:cs="Times New Roman"/>
                <w:sz w:val="28"/>
                <w:szCs w:val="28"/>
              </w:rPr>
              <w:t>адів</w:t>
            </w:r>
            <w:r w:rsidRPr="00AC6122">
              <w:rPr>
                <w:rFonts w:ascii="Times New Roman" w:eastAsia="Calibri" w:hAnsi="Times New Roman" w:cs="Times New Roman"/>
                <w:sz w:val="28"/>
                <w:szCs w:val="28"/>
              </w:rPr>
              <w:t xml:space="preserve"> загальн</w:t>
            </w:r>
            <w:r w:rsidR="00E9419E" w:rsidRPr="00AC6122">
              <w:rPr>
                <w:rFonts w:ascii="Times New Roman" w:eastAsia="Calibri" w:hAnsi="Times New Roman" w:cs="Times New Roman"/>
                <w:sz w:val="28"/>
                <w:szCs w:val="28"/>
              </w:rPr>
              <w:t>ої</w:t>
            </w:r>
            <w:r w:rsidRPr="00AC6122">
              <w:rPr>
                <w:rFonts w:ascii="Times New Roman" w:eastAsia="Calibri" w:hAnsi="Times New Roman" w:cs="Times New Roman"/>
                <w:sz w:val="28"/>
                <w:szCs w:val="28"/>
              </w:rPr>
              <w:t xml:space="preserve"> середн</w:t>
            </w:r>
            <w:r w:rsidR="00E9419E" w:rsidRPr="00AC6122">
              <w:rPr>
                <w:rFonts w:ascii="Times New Roman" w:eastAsia="Calibri" w:hAnsi="Times New Roman" w:cs="Times New Roman"/>
                <w:sz w:val="28"/>
                <w:szCs w:val="28"/>
              </w:rPr>
              <w:t xml:space="preserve">ьої </w:t>
            </w:r>
            <w:r w:rsidRPr="00AC6122">
              <w:rPr>
                <w:rFonts w:ascii="Times New Roman" w:eastAsia="Calibri" w:hAnsi="Times New Roman" w:cs="Times New Roman"/>
                <w:sz w:val="28"/>
                <w:szCs w:val="28"/>
              </w:rPr>
              <w:t>осв</w:t>
            </w:r>
            <w:r w:rsidR="00E9419E" w:rsidRPr="00AC6122">
              <w:rPr>
                <w:rFonts w:ascii="Times New Roman" w:eastAsia="Calibri" w:hAnsi="Times New Roman" w:cs="Times New Roman"/>
                <w:sz w:val="28"/>
                <w:szCs w:val="28"/>
              </w:rPr>
              <w:t>іти</w:t>
            </w:r>
            <w:r w:rsidR="00CB6067">
              <w:rPr>
                <w:rFonts w:ascii="Times New Roman" w:eastAsia="Calibri" w:hAnsi="Times New Roman" w:cs="Times New Roman"/>
                <w:sz w:val="28"/>
                <w:szCs w:val="28"/>
              </w:rPr>
              <w:t xml:space="preserve">. </w:t>
            </w:r>
            <w:r w:rsidR="00E9419E" w:rsidRPr="00AC6122">
              <w:rPr>
                <w:rFonts w:ascii="Times New Roman" w:eastAsia="Calibri" w:hAnsi="Times New Roman" w:cs="Times New Roman"/>
                <w:sz w:val="28"/>
                <w:szCs w:val="28"/>
              </w:rPr>
              <w:t xml:space="preserve">Тернопіль </w:t>
            </w:r>
            <w:r w:rsidRPr="00AC6122">
              <w:rPr>
                <w:rFonts w:ascii="Times New Roman" w:eastAsia="Calibri" w:hAnsi="Times New Roman" w:cs="Times New Roman"/>
                <w:sz w:val="28"/>
                <w:szCs w:val="28"/>
              </w:rPr>
              <w:t xml:space="preserve">: </w:t>
            </w:r>
            <w:r w:rsidR="00E9419E" w:rsidRPr="00AC6122">
              <w:rPr>
                <w:rFonts w:ascii="Times New Roman" w:eastAsia="Calibri" w:hAnsi="Times New Roman" w:cs="Times New Roman"/>
                <w:sz w:val="28"/>
                <w:szCs w:val="28"/>
              </w:rPr>
              <w:t>«</w:t>
            </w:r>
            <w:r w:rsidRPr="00AC6122">
              <w:rPr>
                <w:rFonts w:ascii="Times New Roman" w:eastAsia="Calibri" w:hAnsi="Times New Roman" w:cs="Times New Roman"/>
                <w:sz w:val="28"/>
                <w:szCs w:val="28"/>
              </w:rPr>
              <w:t>Астон</w:t>
            </w:r>
            <w:r w:rsidR="00E9419E" w:rsidRPr="00AC6122">
              <w:rPr>
                <w:rFonts w:ascii="Times New Roman" w:eastAsia="Calibri" w:hAnsi="Times New Roman" w:cs="Times New Roman"/>
                <w:sz w:val="28"/>
                <w:szCs w:val="28"/>
              </w:rPr>
              <w:t xml:space="preserve">», 2018. </w:t>
            </w:r>
            <w:r w:rsidRPr="00AC6122">
              <w:rPr>
                <w:rFonts w:ascii="Times New Roman" w:eastAsia="Calibri" w:hAnsi="Times New Roman" w:cs="Times New Roman"/>
                <w:sz w:val="28"/>
                <w:szCs w:val="28"/>
              </w:rPr>
              <w:t>256 с.</w:t>
            </w:r>
          </w:p>
        </w:tc>
      </w:tr>
      <w:tr w:rsidR="007B17D7" w:rsidRPr="00AC6122" w:rsidTr="009E3686">
        <w:tc>
          <w:tcPr>
            <w:tcW w:w="534" w:type="dxa"/>
          </w:tcPr>
          <w:p w:rsidR="007B17D7" w:rsidRPr="00AC6122" w:rsidRDefault="00446756" w:rsidP="007B17D7">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3</w:t>
            </w:r>
            <w:r w:rsidR="001E620C" w:rsidRPr="00AC6122">
              <w:rPr>
                <w:rFonts w:ascii="Times New Roman" w:eastAsia="Calibri" w:hAnsi="Times New Roman" w:cs="Times New Roman"/>
                <w:sz w:val="28"/>
                <w:szCs w:val="28"/>
              </w:rPr>
              <w:t>.</w:t>
            </w:r>
          </w:p>
        </w:tc>
        <w:tc>
          <w:tcPr>
            <w:tcW w:w="9213" w:type="dxa"/>
          </w:tcPr>
          <w:p w:rsidR="000057A1" w:rsidRPr="00AC6122" w:rsidRDefault="007B17D7" w:rsidP="000057A1">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Гнатюк М.Р. Захист Вітчизни</w:t>
            </w:r>
            <w:r w:rsidR="00CF0449" w:rsidRPr="00AC6122">
              <w:rPr>
                <w:rFonts w:ascii="Times New Roman" w:eastAsia="Calibri" w:hAnsi="Times New Roman" w:cs="Times New Roman"/>
                <w:sz w:val="28"/>
                <w:szCs w:val="28"/>
              </w:rPr>
              <w:t xml:space="preserve"> : підручник для 10 класу закладів загальної середньої освіти. Рівень стандарту.</w:t>
            </w:r>
            <w:r w:rsidRPr="00AC6122">
              <w:rPr>
                <w:rFonts w:ascii="Times New Roman" w:eastAsia="Calibri" w:hAnsi="Times New Roman" w:cs="Times New Roman"/>
                <w:sz w:val="28"/>
                <w:szCs w:val="28"/>
              </w:rPr>
              <w:t xml:space="preserve"> Київ : Генеза, 2018. 192 с.</w:t>
            </w:r>
          </w:p>
        </w:tc>
      </w:tr>
      <w:tr w:rsidR="000057A1" w:rsidRPr="00AC6122" w:rsidTr="009E3686">
        <w:tc>
          <w:tcPr>
            <w:tcW w:w="534" w:type="dxa"/>
          </w:tcPr>
          <w:p w:rsidR="000057A1" w:rsidRPr="00AC6122" w:rsidRDefault="000057A1" w:rsidP="00AE30F6">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4</w:t>
            </w:r>
            <w:r w:rsidR="001E620C" w:rsidRPr="00AC6122">
              <w:rPr>
                <w:rFonts w:ascii="Times New Roman" w:eastAsia="Calibri" w:hAnsi="Times New Roman" w:cs="Times New Roman"/>
                <w:sz w:val="28"/>
                <w:szCs w:val="28"/>
              </w:rPr>
              <w:t>.</w:t>
            </w:r>
          </w:p>
        </w:tc>
        <w:tc>
          <w:tcPr>
            <w:tcW w:w="9213" w:type="dxa"/>
          </w:tcPr>
          <w:p w:rsidR="000057A1" w:rsidRPr="00AC6122" w:rsidRDefault="000057A1" w:rsidP="009E3686">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Дем’яненко М. Глобальний розвиток людства: стратегії, загрози, тенденції</w:t>
            </w:r>
            <w:r w:rsidR="003D5E24" w:rsidRPr="00AC6122">
              <w:rPr>
                <w:rFonts w:ascii="Times New Roman" w:hAnsi="Times New Roman" w:cs="Times New Roman"/>
                <w:sz w:val="28"/>
                <w:szCs w:val="28"/>
                <w:lang w:eastAsia="uk-UA"/>
              </w:rPr>
              <w:t>.</w:t>
            </w:r>
            <w:r w:rsidR="003D5E24" w:rsidRPr="00AC6122">
              <w:rPr>
                <w:rFonts w:ascii="Times New Roman" w:hAnsi="Times New Roman" w:cs="Times New Roman"/>
                <w:bCs/>
                <w:color w:val="000000"/>
                <w:sz w:val="28"/>
                <w:szCs w:val="28"/>
              </w:rPr>
              <w:t xml:space="preserve"> : веб-сайт. </w:t>
            </w:r>
            <w:r w:rsidR="003D5E24" w:rsidRPr="00AC6122">
              <w:rPr>
                <w:rFonts w:ascii="Times New Roman" w:hAnsi="Times New Roman" w:cs="Times New Roman"/>
                <w:sz w:val="28"/>
                <w:szCs w:val="28"/>
              </w:rPr>
              <w:t xml:space="preserve">: </w:t>
            </w:r>
            <w:r w:rsidR="009770A8" w:rsidRPr="00AC6122">
              <w:rPr>
                <w:rFonts w:ascii="Times New Roman" w:eastAsia="Calibri" w:hAnsi="Times New Roman" w:cs="Times New Roman"/>
                <w:sz w:val="28"/>
                <w:szCs w:val="28"/>
              </w:rPr>
              <w:t xml:space="preserve">URL: </w:t>
            </w:r>
            <w:r w:rsidR="00CB6067">
              <w:rPr>
                <w:rFonts w:ascii="Times New Roman" w:eastAsia="Calibri" w:hAnsi="Times New Roman" w:cs="Times New Roman"/>
                <w:sz w:val="28"/>
                <w:szCs w:val="28"/>
              </w:rPr>
              <w:t xml:space="preserve">  </w:t>
            </w:r>
            <w:hyperlink r:id="rId6" w:history="1">
              <w:r w:rsidR="00CB6067" w:rsidRPr="00B515FD">
                <w:rPr>
                  <w:rStyle w:val="a9"/>
                  <w:rFonts w:ascii="Times New Roman" w:eastAsia="Calibri" w:hAnsi="Times New Roman" w:cs="Times New Roman"/>
                  <w:sz w:val="28"/>
                  <w:szCs w:val="28"/>
                </w:rPr>
                <w:t>http://www.nbuviap.gov.ua/index.php?option= com_content&amp;view</w:t>
              </w:r>
            </w:hyperlink>
            <w:r w:rsidR="00950861" w:rsidRPr="00AC6122">
              <w:rPr>
                <w:rFonts w:ascii="Times New Roman" w:eastAsia="Calibri" w:hAnsi="Times New Roman" w:cs="Times New Roman"/>
                <w:sz w:val="28"/>
                <w:szCs w:val="28"/>
                <w:u w:val="single"/>
              </w:rPr>
              <w:t>=</w:t>
            </w:r>
            <w:r w:rsidR="00F16975" w:rsidRPr="00AC6122">
              <w:rPr>
                <w:rFonts w:ascii="Times New Roman" w:eastAsia="Calibri" w:hAnsi="Times New Roman" w:cs="Times New Roman"/>
                <w:sz w:val="28"/>
                <w:szCs w:val="28"/>
                <w:u w:val="single"/>
              </w:rPr>
              <w:t xml:space="preserve"> article</w:t>
            </w:r>
            <w:r w:rsidR="00950861" w:rsidRPr="00AC6122">
              <w:rPr>
                <w:rFonts w:ascii="Times New Roman" w:eastAsia="Calibri" w:hAnsi="Times New Roman" w:cs="Times New Roman"/>
                <w:sz w:val="28"/>
                <w:szCs w:val="28"/>
                <w:u w:val="single"/>
              </w:rPr>
              <w:t xml:space="preserve"> &amp;id=3369:strategiji-rozvitku-lyudstva-tendentsiji-ta-</w:t>
            </w:r>
            <w:r w:rsidR="00F16975" w:rsidRPr="00AC6122">
              <w:rPr>
                <w:rFonts w:ascii="Times New Roman" w:eastAsia="Calibri" w:hAnsi="Times New Roman" w:cs="Times New Roman"/>
                <w:sz w:val="28"/>
                <w:szCs w:val="28"/>
                <w:u w:val="single"/>
              </w:rPr>
              <w:t xml:space="preserve"> </w:t>
            </w:r>
            <w:r w:rsidR="00950861" w:rsidRPr="00AC6122">
              <w:rPr>
                <w:rFonts w:ascii="Times New Roman" w:eastAsia="Calibri" w:hAnsi="Times New Roman" w:cs="Times New Roman"/>
                <w:sz w:val="28"/>
                <w:szCs w:val="28"/>
                <w:u w:val="single"/>
              </w:rPr>
              <w:t>=8&amp;</w:t>
            </w:r>
            <w:r w:rsidR="00F16975" w:rsidRPr="00AC6122">
              <w:rPr>
                <w:rFonts w:ascii="Times New Roman" w:eastAsia="Calibri" w:hAnsi="Times New Roman" w:cs="Times New Roman"/>
                <w:sz w:val="28"/>
                <w:szCs w:val="28"/>
                <w:u w:val="single"/>
              </w:rPr>
              <w:t>temid I=350</w:t>
            </w:r>
          </w:p>
        </w:tc>
      </w:tr>
      <w:tr w:rsidR="000057A1" w:rsidRPr="00AC6122" w:rsidTr="009E3686">
        <w:tc>
          <w:tcPr>
            <w:tcW w:w="534" w:type="dxa"/>
          </w:tcPr>
          <w:p w:rsidR="000057A1" w:rsidRPr="00AC6122" w:rsidRDefault="000057A1" w:rsidP="00AE30F6">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5</w:t>
            </w:r>
            <w:r w:rsidR="001E620C" w:rsidRPr="00AC6122">
              <w:rPr>
                <w:rFonts w:ascii="Times New Roman" w:eastAsia="Calibri" w:hAnsi="Times New Roman" w:cs="Times New Roman"/>
                <w:sz w:val="28"/>
                <w:szCs w:val="28"/>
              </w:rPr>
              <w:t>.</w:t>
            </w:r>
          </w:p>
        </w:tc>
        <w:tc>
          <w:tcPr>
            <w:tcW w:w="9213" w:type="dxa"/>
          </w:tcPr>
          <w:p w:rsidR="000057A1" w:rsidRPr="00AC6122" w:rsidRDefault="000057A1" w:rsidP="00CF0449">
            <w:pPr>
              <w:spacing w:after="0" w:line="240" w:lineRule="auto"/>
              <w:jc w:val="both"/>
              <w:rPr>
                <w:rFonts w:ascii="Times New Roman" w:eastAsia="Calibri" w:hAnsi="Times New Roman" w:cs="Times New Roman"/>
                <w:sz w:val="28"/>
                <w:szCs w:val="28"/>
              </w:rPr>
            </w:pPr>
            <w:r w:rsidRPr="00AC6122">
              <w:rPr>
                <w:rFonts w:ascii="Times New Roman" w:hAnsi="Times New Roman" w:cs="Times New Roman"/>
                <w:sz w:val="28"/>
                <w:szCs w:val="28"/>
              </w:rPr>
              <w:t>Запорожець О.І., Заплатинський В.М., Халмурадов Б.Д., Применко В.І., Михайлюк В.О., Коніцула Т.Я. Безпека життєдіяльності : підручник.     Київ : НАУ, 2011. 482 с.</w:t>
            </w:r>
          </w:p>
        </w:tc>
      </w:tr>
      <w:tr w:rsidR="000057A1" w:rsidRPr="00AC6122" w:rsidTr="009E3686">
        <w:tc>
          <w:tcPr>
            <w:tcW w:w="534" w:type="dxa"/>
          </w:tcPr>
          <w:p w:rsidR="000057A1" w:rsidRPr="00AC6122" w:rsidRDefault="000057A1" w:rsidP="00AE30F6">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6</w:t>
            </w:r>
            <w:r w:rsidR="001E620C" w:rsidRPr="00AC6122">
              <w:rPr>
                <w:rFonts w:ascii="Times New Roman" w:eastAsia="Calibri" w:hAnsi="Times New Roman" w:cs="Times New Roman"/>
                <w:sz w:val="28"/>
                <w:szCs w:val="28"/>
              </w:rPr>
              <w:t>.</w:t>
            </w:r>
          </w:p>
        </w:tc>
        <w:tc>
          <w:tcPr>
            <w:tcW w:w="9213" w:type="dxa"/>
          </w:tcPr>
          <w:p w:rsidR="000057A1" w:rsidRPr="00CB6067" w:rsidRDefault="000057A1" w:rsidP="00CF0449">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Кодекс цивільного захисту України </w:t>
            </w:r>
            <w:r w:rsidR="003D5E24" w:rsidRPr="00AC6122">
              <w:rPr>
                <w:rFonts w:ascii="Times New Roman" w:hAnsi="Times New Roman" w:cs="Times New Roman"/>
                <w:bCs/>
                <w:color w:val="000000"/>
                <w:sz w:val="28"/>
                <w:szCs w:val="28"/>
              </w:rPr>
              <w:t xml:space="preserve">: веб-сайт. </w:t>
            </w:r>
            <w:r w:rsidR="003D5E24" w:rsidRPr="00AC6122">
              <w:rPr>
                <w:rFonts w:ascii="Times New Roman" w:hAnsi="Times New Roman" w:cs="Times New Roman"/>
                <w:sz w:val="28"/>
                <w:szCs w:val="28"/>
              </w:rPr>
              <w:t xml:space="preserve">: </w:t>
            </w:r>
            <w:r w:rsidRPr="00AC6122">
              <w:rPr>
                <w:rFonts w:ascii="Times New Roman" w:eastAsia="Calibri" w:hAnsi="Times New Roman" w:cs="Times New Roman"/>
                <w:sz w:val="28"/>
                <w:szCs w:val="28"/>
              </w:rPr>
              <w:t xml:space="preserve">URL: </w:t>
            </w:r>
            <w:r w:rsidRPr="00AC6122">
              <w:rPr>
                <w:rFonts w:ascii="Times New Roman" w:eastAsia="Calibri" w:hAnsi="Times New Roman" w:cs="Times New Roman"/>
                <w:sz w:val="28"/>
                <w:szCs w:val="28"/>
                <w:u w:val="single"/>
              </w:rPr>
              <w:t>https: // zakon.rada.</w:t>
            </w:r>
            <w:r w:rsidR="00CB6067">
              <w:rPr>
                <w:rFonts w:ascii="Times New Roman" w:eastAsia="Calibri" w:hAnsi="Times New Roman" w:cs="Times New Roman"/>
                <w:sz w:val="28"/>
                <w:szCs w:val="28"/>
                <w:u w:val="single"/>
              </w:rPr>
              <w:t xml:space="preserve"> </w:t>
            </w:r>
            <w:r w:rsidRPr="00AC6122">
              <w:rPr>
                <w:rFonts w:ascii="Times New Roman" w:eastAsia="Calibri" w:hAnsi="Times New Roman" w:cs="Times New Roman"/>
                <w:sz w:val="28"/>
                <w:szCs w:val="28"/>
                <w:u w:val="single"/>
              </w:rPr>
              <w:t>gov.ua/laws/ show/5403-17</w:t>
            </w:r>
          </w:p>
        </w:tc>
      </w:tr>
      <w:tr w:rsidR="000057A1" w:rsidRPr="00AC6122" w:rsidTr="009E3686">
        <w:tc>
          <w:tcPr>
            <w:tcW w:w="534" w:type="dxa"/>
          </w:tcPr>
          <w:p w:rsidR="000057A1" w:rsidRPr="00AC6122" w:rsidRDefault="000057A1" w:rsidP="00AE30F6">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7</w:t>
            </w:r>
            <w:r w:rsidR="001E620C" w:rsidRPr="00AC6122">
              <w:rPr>
                <w:rFonts w:ascii="Times New Roman" w:eastAsia="Calibri" w:hAnsi="Times New Roman" w:cs="Times New Roman"/>
                <w:sz w:val="28"/>
                <w:szCs w:val="28"/>
              </w:rPr>
              <w:t>.</w:t>
            </w:r>
          </w:p>
        </w:tc>
        <w:tc>
          <w:tcPr>
            <w:tcW w:w="9213" w:type="dxa"/>
          </w:tcPr>
          <w:p w:rsidR="000057A1" w:rsidRPr="00AC6122" w:rsidRDefault="000057A1" w:rsidP="00CF0449">
            <w:pPr>
              <w:spacing w:after="0" w:line="240" w:lineRule="auto"/>
              <w:jc w:val="both"/>
              <w:rPr>
                <w:rFonts w:ascii="Times New Roman" w:eastAsia="Calibri" w:hAnsi="Times New Roman" w:cs="Times New Roman"/>
                <w:sz w:val="28"/>
                <w:szCs w:val="28"/>
              </w:rPr>
            </w:pPr>
            <w:r w:rsidRPr="00AC6122">
              <w:rPr>
                <w:rFonts w:ascii="Times New Roman" w:hAnsi="Times New Roman" w:cs="Times New Roman"/>
                <w:sz w:val="28"/>
                <w:szCs w:val="28"/>
              </w:rPr>
              <w:t>Конституція України. Відомості Верховної Ради України, 1996. № 30.</w:t>
            </w:r>
          </w:p>
        </w:tc>
      </w:tr>
      <w:tr w:rsidR="00F83F8D" w:rsidRPr="00AC6122" w:rsidTr="009E3686">
        <w:tc>
          <w:tcPr>
            <w:tcW w:w="534" w:type="dxa"/>
          </w:tcPr>
          <w:p w:rsidR="00F83F8D" w:rsidRPr="00AC6122" w:rsidRDefault="00F83F8D" w:rsidP="00AE30F6">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8</w:t>
            </w:r>
            <w:r w:rsidR="001E620C" w:rsidRPr="00AC6122">
              <w:rPr>
                <w:rFonts w:ascii="Times New Roman" w:eastAsia="Calibri" w:hAnsi="Times New Roman" w:cs="Times New Roman"/>
                <w:sz w:val="28"/>
                <w:szCs w:val="28"/>
              </w:rPr>
              <w:t>.</w:t>
            </w:r>
          </w:p>
        </w:tc>
        <w:tc>
          <w:tcPr>
            <w:tcW w:w="9213" w:type="dxa"/>
          </w:tcPr>
          <w:p w:rsidR="00F83F8D" w:rsidRPr="00AC6122" w:rsidRDefault="00F83F8D" w:rsidP="008F320A">
            <w:pPr>
              <w:spacing w:after="0" w:line="240" w:lineRule="auto"/>
              <w:jc w:val="both"/>
              <w:rPr>
                <w:rFonts w:ascii="Times New Roman" w:hAnsi="Times New Roman" w:cs="Times New Roman"/>
                <w:sz w:val="28"/>
                <w:szCs w:val="28"/>
              </w:rPr>
            </w:pPr>
            <w:r w:rsidRPr="00AC6122">
              <w:rPr>
                <w:rFonts w:ascii="Times New Roman" w:hAnsi="Times New Roman" w:cs="Times New Roman"/>
                <w:sz w:val="28"/>
                <w:szCs w:val="28"/>
              </w:rPr>
              <w:t>Корінчевська І.А. Безпека життєдіяльності та  основи охорони праці</w:t>
            </w:r>
            <w:r w:rsidR="008F320A" w:rsidRPr="00AC6122">
              <w:rPr>
                <w:rFonts w:ascii="Times New Roman" w:hAnsi="Times New Roman" w:cs="Times New Roman"/>
                <w:sz w:val="28"/>
                <w:szCs w:val="28"/>
              </w:rPr>
              <w:t xml:space="preserve">. : </w:t>
            </w:r>
            <w:r w:rsidRPr="00AC6122">
              <w:rPr>
                <w:rFonts w:ascii="Times New Roman" w:hAnsi="Times New Roman" w:cs="Times New Roman"/>
                <w:sz w:val="28"/>
                <w:szCs w:val="28"/>
              </w:rPr>
              <w:t xml:space="preserve"> </w:t>
            </w:r>
            <w:r w:rsidR="008F320A" w:rsidRPr="00AC6122">
              <w:rPr>
                <w:rFonts w:ascii="Times New Roman" w:hAnsi="Times New Roman" w:cs="Times New Roman"/>
                <w:sz w:val="28"/>
                <w:szCs w:val="28"/>
              </w:rPr>
              <w:t>м</w:t>
            </w:r>
            <w:r w:rsidRPr="00AC6122">
              <w:rPr>
                <w:rFonts w:ascii="Times New Roman" w:hAnsi="Times New Roman" w:cs="Times New Roman"/>
                <w:sz w:val="28"/>
                <w:szCs w:val="28"/>
              </w:rPr>
              <w:t>етодичні рекомендації</w:t>
            </w:r>
            <w:r w:rsidR="008F320A" w:rsidRPr="00AC6122">
              <w:rPr>
                <w:rFonts w:ascii="Times New Roman" w:hAnsi="Times New Roman" w:cs="Times New Roman"/>
                <w:sz w:val="28"/>
                <w:szCs w:val="28"/>
              </w:rPr>
              <w:t>.</w:t>
            </w:r>
            <w:r w:rsidRPr="00AC6122">
              <w:rPr>
                <w:rFonts w:ascii="Times New Roman" w:hAnsi="Times New Roman" w:cs="Times New Roman"/>
                <w:sz w:val="28"/>
                <w:szCs w:val="28"/>
              </w:rPr>
              <w:t xml:space="preserve">  К</w:t>
            </w:r>
            <w:r w:rsidR="008F320A" w:rsidRPr="00AC6122">
              <w:rPr>
                <w:rFonts w:ascii="Times New Roman" w:hAnsi="Times New Roman" w:cs="Times New Roman"/>
                <w:sz w:val="28"/>
                <w:szCs w:val="28"/>
              </w:rPr>
              <w:t xml:space="preserve">иїв :  МАУП, 2016. </w:t>
            </w:r>
            <w:r w:rsidRPr="00AC6122">
              <w:rPr>
                <w:rFonts w:ascii="Times New Roman" w:hAnsi="Times New Roman" w:cs="Times New Roman"/>
                <w:sz w:val="28"/>
                <w:szCs w:val="28"/>
              </w:rPr>
              <w:t>49 с.</w:t>
            </w:r>
          </w:p>
        </w:tc>
      </w:tr>
      <w:tr w:rsidR="00F83F8D" w:rsidRPr="00AC6122" w:rsidTr="009E3686">
        <w:tc>
          <w:tcPr>
            <w:tcW w:w="534" w:type="dxa"/>
          </w:tcPr>
          <w:p w:rsidR="00F83F8D" w:rsidRPr="00AC6122" w:rsidRDefault="00F83F8D" w:rsidP="00AE30F6">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9</w:t>
            </w:r>
            <w:r w:rsidR="001E620C" w:rsidRPr="00AC6122">
              <w:rPr>
                <w:rFonts w:ascii="Times New Roman" w:eastAsia="Calibri" w:hAnsi="Times New Roman" w:cs="Times New Roman"/>
                <w:sz w:val="28"/>
                <w:szCs w:val="28"/>
              </w:rPr>
              <w:t>.</w:t>
            </w:r>
          </w:p>
        </w:tc>
        <w:tc>
          <w:tcPr>
            <w:tcW w:w="9213" w:type="dxa"/>
          </w:tcPr>
          <w:p w:rsidR="00F83F8D" w:rsidRPr="00AC6122" w:rsidRDefault="00F83F8D" w:rsidP="000A6B2F">
            <w:pPr>
              <w:spacing w:after="0" w:line="240" w:lineRule="auto"/>
              <w:jc w:val="both"/>
              <w:rPr>
                <w:rFonts w:ascii="Times New Roman" w:hAnsi="Times New Roman" w:cs="Times New Roman"/>
                <w:sz w:val="28"/>
                <w:szCs w:val="28"/>
              </w:rPr>
            </w:pPr>
            <w:r w:rsidRPr="00AC6122">
              <w:rPr>
                <w:rFonts w:ascii="Times New Roman" w:hAnsi="Times New Roman" w:cs="Times New Roman"/>
                <w:sz w:val="28"/>
                <w:szCs w:val="28"/>
              </w:rPr>
              <w:t xml:space="preserve">Костенко В. Модернізація державної системи цивільного захисту в контексті європейської інтеграції України. : Державне управління та місцеве самоврядування, 2013. № 4(19). </w:t>
            </w:r>
          </w:p>
        </w:tc>
      </w:tr>
      <w:tr w:rsidR="00F83F8D" w:rsidRPr="00AC6122" w:rsidTr="009E3686">
        <w:tc>
          <w:tcPr>
            <w:tcW w:w="534" w:type="dxa"/>
          </w:tcPr>
          <w:p w:rsidR="00F83F8D" w:rsidRPr="00AC6122" w:rsidRDefault="00F83F8D" w:rsidP="001E620C">
            <w:pPr>
              <w:spacing w:after="0" w:line="240" w:lineRule="auto"/>
              <w:ind w:right="-249"/>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10</w:t>
            </w:r>
            <w:r w:rsidR="001E620C" w:rsidRPr="00AC6122">
              <w:rPr>
                <w:rFonts w:ascii="Times New Roman" w:eastAsia="Calibri" w:hAnsi="Times New Roman" w:cs="Times New Roman"/>
                <w:sz w:val="28"/>
                <w:szCs w:val="28"/>
              </w:rPr>
              <w:t>.</w:t>
            </w:r>
          </w:p>
        </w:tc>
        <w:tc>
          <w:tcPr>
            <w:tcW w:w="9213" w:type="dxa"/>
          </w:tcPr>
          <w:p w:rsidR="00F83F8D" w:rsidRPr="00AC6122" w:rsidRDefault="00F83F8D" w:rsidP="000A6B2F">
            <w:pPr>
              <w:spacing w:after="0" w:line="240" w:lineRule="auto"/>
              <w:jc w:val="both"/>
              <w:rPr>
                <w:rFonts w:ascii="Times New Roman" w:hAnsi="Times New Roman" w:cs="Times New Roman"/>
                <w:sz w:val="28"/>
                <w:szCs w:val="28"/>
              </w:rPr>
            </w:pPr>
            <w:r w:rsidRPr="00AC6122">
              <w:rPr>
                <w:rFonts w:ascii="Times New Roman" w:eastAsia="Calibri" w:hAnsi="Times New Roman" w:cs="Times New Roman"/>
                <w:sz w:val="28"/>
                <w:szCs w:val="28"/>
              </w:rPr>
              <w:t>Лелека В.М Захист Вітчизни. Організація та методика викладання предмета. 10-11 класи : посібник. Харків : «Ранок», 2016. 192 с.</w:t>
            </w:r>
          </w:p>
        </w:tc>
      </w:tr>
      <w:tr w:rsidR="00F83F8D" w:rsidRPr="00AC6122" w:rsidTr="009E3686">
        <w:tc>
          <w:tcPr>
            <w:tcW w:w="534" w:type="dxa"/>
          </w:tcPr>
          <w:p w:rsidR="00F83F8D" w:rsidRPr="00AC6122" w:rsidRDefault="00F83F8D" w:rsidP="001E620C">
            <w:pPr>
              <w:spacing w:after="0" w:line="240" w:lineRule="auto"/>
              <w:ind w:right="-249"/>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11</w:t>
            </w:r>
            <w:r w:rsidR="001E620C" w:rsidRPr="00AC6122">
              <w:rPr>
                <w:rFonts w:ascii="Times New Roman" w:eastAsia="Calibri" w:hAnsi="Times New Roman" w:cs="Times New Roman"/>
                <w:sz w:val="28"/>
                <w:szCs w:val="28"/>
              </w:rPr>
              <w:t>.</w:t>
            </w:r>
          </w:p>
        </w:tc>
        <w:tc>
          <w:tcPr>
            <w:tcW w:w="9213" w:type="dxa"/>
          </w:tcPr>
          <w:p w:rsidR="00F83F8D" w:rsidRPr="00AC6122" w:rsidRDefault="00F83F8D" w:rsidP="004C0339">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Навчальна програма «Захист Вітчизни» для навчальних закладів системи загальної середньої освіти (рівень стандарту) затверджена наказом Міністерства освіти і науки України від 23.10.2017 № 1407 «Про надання грифу МОН України навчальним програмам для учнів 10-11 класів заклад</w:t>
            </w:r>
            <w:r w:rsidR="003D5E24" w:rsidRPr="00AC6122">
              <w:rPr>
                <w:rFonts w:ascii="Times New Roman" w:eastAsia="Calibri" w:hAnsi="Times New Roman" w:cs="Times New Roman"/>
                <w:sz w:val="28"/>
                <w:szCs w:val="28"/>
              </w:rPr>
              <w:t>ів загальної середньої освіти».</w:t>
            </w:r>
            <w:r w:rsidR="003D5E24" w:rsidRPr="00AC6122">
              <w:rPr>
                <w:rFonts w:ascii="Times New Roman" w:hAnsi="Times New Roman" w:cs="Times New Roman"/>
                <w:bCs/>
                <w:color w:val="000000"/>
                <w:sz w:val="28"/>
                <w:szCs w:val="28"/>
              </w:rPr>
              <w:t xml:space="preserve"> : веб-сайт. </w:t>
            </w:r>
            <w:r w:rsidR="003D5E24" w:rsidRPr="00AC6122">
              <w:rPr>
                <w:rFonts w:ascii="Times New Roman" w:hAnsi="Times New Roman" w:cs="Times New Roman"/>
                <w:sz w:val="28"/>
                <w:szCs w:val="28"/>
              </w:rPr>
              <w:t xml:space="preserve">: </w:t>
            </w:r>
            <w:r w:rsidRPr="00AC6122">
              <w:rPr>
                <w:rFonts w:ascii="Times New Roman" w:eastAsia="Calibri" w:hAnsi="Times New Roman" w:cs="Times New Roman"/>
                <w:sz w:val="28"/>
                <w:szCs w:val="28"/>
              </w:rPr>
              <w:t xml:space="preserve">URL: </w:t>
            </w:r>
            <w:r w:rsidRPr="00AC6122">
              <w:rPr>
                <w:rFonts w:ascii="Times New Roman" w:eastAsia="Calibri" w:hAnsi="Times New Roman" w:cs="Times New Roman"/>
                <w:sz w:val="28"/>
                <w:szCs w:val="28"/>
                <w:u w:val="single"/>
              </w:rPr>
              <w:t>httphttps://</w:t>
            </w:r>
            <w:r w:rsidR="00CB6067">
              <w:rPr>
                <w:rFonts w:ascii="Times New Roman" w:eastAsia="Calibri" w:hAnsi="Times New Roman" w:cs="Times New Roman"/>
                <w:sz w:val="28"/>
                <w:szCs w:val="28"/>
                <w:u w:val="single"/>
              </w:rPr>
              <w:t xml:space="preserve"> </w:t>
            </w:r>
            <w:r w:rsidRPr="00AC6122">
              <w:rPr>
                <w:rFonts w:ascii="Times New Roman" w:eastAsia="Calibri" w:hAnsi="Times New Roman" w:cs="Times New Roman"/>
                <w:sz w:val="28"/>
                <w:szCs w:val="28"/>
                <w:u w:val="single"/>
              </w:rPr>
              <w:t>mon.gov.</w:t>
            </w:r>
            <w:r w:rsidR="00CB6067">
              <w:rPr>
                <w:rFonts w:ascii="Times New Roman" w:eastAsia="Calibri" w:hAnsi="Times New Roman" w:cs="Times New Roman"/>
                <w:sz w:val="28"/>
                <w:szCs w:val="28"/>
                <w:u w:val="single"/>
              </w:rPr>
              <w:t xml:space="preserve"> </w:t>
            </w:r>
            <w:r w:rsidRPr="00AC6122">
              <w:rPr>
                <w:rFonts w:ascii="Times New Roman" w:eastAsia="Calibri" w:hAnsi="Times New Roman" w:cs="Times New Roman"/>
                <w:sz w:val="28"/>
                <w:szCs w:val="28"/>
                <w:u w:val="single"/>
              </w:rPr>
              <w:t>ua//</w:t>
            </w:r>
            <w:r w:rsidR="004C0339" w:rsidRPr="00AC6122">
              <w:rPr>
                <w:rFonts w:ascii="Times New Roman" w:eastAsia="Calibri" w:hAnsi="Times New Roman" w:cs="Times New Roman"/>
                <w:sz w:val="28"/>
                <w:szCs w:val="28"/>
                <w:u w:val="single"/>
              </w:rPr>
              <w:t>programy/zaxist-vitchizni.riven-standartuzatver-</w:t>
            </w:r>
            <w:r w:rsidRPr="00AC6122">
              <w:rPr>
                <w:rFonts w:ascii="Times New Roman" w:eastAsia="Calibri" w:hAnsi="Times New Roman" w:cs="Times New Roman"/>
                <w:sz w:val="28"/>
                <w:szCs w:val="28"/>
                <w:u w:val="single"/>
              </w:rPr>
              <w:t>dzhena13.12.2 .</w:t>
            </w:r>
          </w:p>
        </w:tc>
      </w:tr>
      <w:tr w:rsidR="00F83F8D" w:rsidRPr="00AC6122" w:rsidTr="009E3686">
        <w:tc>
          <w:tcPr>
            <w:tcW w:w="534" w:type="dxa"/>
          </w:tcPr>
          <w:p w:rsidR="00F83F8D" w:rsidRPr="00AC6122" w:rsidRDefault="00F83F8D" w:rsidP="001E620C">
            <w:pPr>
              <w:tabs>
                <w:tab w:val="left" w:pos="567"/>
              </w:tabs>
              <w:spacing w:after="0" w:line="240" w:lineRule="auto"/>
              <w:ind w:right="-249"/>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12</w:t>
            </w:r>
            <w:r w:rsidR="001E620C" w:rsidRPr="00AC6122">
              <w:rPr>
                <w:rFonts w:ascii="Times New Roman" w:eastAsia="Calibri" w:hAnsi="Times New Roman" w:cs="Times New Roman"/>
                <w:sz w:val="28"/>
                <w:szCs w:val="28"/>
              </w:rPr>
              <w:t>.</w:t>
            </w:r>
          </w:p>
        </w:tc>
        <w:tc>
          <w:tcPr>
            <w:tcW w:w="9213" w:type="dxa"/>
          </w:tcPr>
          <w:p w:rsidR="00F83F8D" w:rsidRPr="00AC6122" w:rsidRDefault="00F83F8D" w:rsidP="003E14BE">
            <w:pPr>
              <w:shd w:val="clear" w:color="auto" w:fill="FFFFFF"/>
              <w:spacing w:after="0" w:line="306" w:lineRule="atLeast"/>
              <w:ind w:left="33"/>
              <w:jc w:val="both"/>
              <w:textAlignment w:val="center"/>
              <w:rPr>
                <w:rFonts w:ascii="Times New Roman" w:eastAsia="Calibri" w:hAnsi="Times New Roman" w:cs="Times New Roman"/>
                <w:sz w:val="28"/>
                <w:szCs w:val="28"/>
              </w:rPr>
            </w:pPr>
            <w:r w:rsidRPr="00AC6122">
              <w:rPr>
                <w:rFonts w:ascii="Times New Roman" w:eastAsia="Calibri" w:hAnsi="Times New Roman" w:cs="Times New Roman"/>
                <w:sz w:val="28"/>
                <w:szCs w:val="28"/>
              </w:rPr>
              <w:t>Основні потенційні небезпеки в Україні з точки зору виникнення надзвичайних ситуацій  URL</w:t>
            </w:r>
            <w:r w:rsidRPr="00CB6067">
              <w:rPr>
                <w:rFonts w:ascii="Times New Roman" w:eastAsia="Calibri" w:hAnsi="Times New Roman" w:cs="Times New Roman"/>
                <w:sz w:val="28"/>
                <w:szCs w:val="28"/>
                <w:u w:val="single"/>
              </w:rPr>
              <w:t xml:space="preserve">:   </w:t>
            </w:r>
            <w:hyperlink r:id="rId7" w:history="1">
              <w:r w:rsidRPr="00CB6067">
                <w:rPr>
                  <w:rFonts w:ascii="Times New Roman" w:eastAsia="Calibri" w:hAnsi="Times New Roman" w:cs="Times New Roman"/>
                  <w:sz w:val="28"/>
                  <w:szCs w:val="28"/>
                  <w:u w:val="single"/>
                </w:rPr>
                <w:t>https://studfile.net/preview/6468055/</w:t>
              </w:r>
            </w:hyperlink>
          </w:p>
        </w:tc>
      </w:tr>
      <w:tr w:rsidR="00F83F8D" w:rsidRPr="00AC6122" w:rsidTr="009E3686">
        <w:tc>
          <w:tcPr>
            <w:tcW w:w="534" w:type="dxa"/>
          </w:tcPr>
          <w:p w:rsidR="00F83F8D" w:rsidRPr="00AC6122" w:rsidRDefault="00F83F8D" w:rsidP="001E620C">
            <w:pPr>
              <w:spacing w:after="0" w:line="240" w:lineRule="auto"/>
              <w:ind w:right="-249"/>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13</w:t>
            </w:r>
            <w:r w:rsidR="001E620C" w:rsidRPr="00AC6122">
              <w:rPr>
                <w:rFonts w:ascii="Times New Roman" w:eastAsia="Calibri" w:hAnsi="Times New Roman" w:cs="Times New Roman"/>
                <w:sz w:val="28"/>
                <w:szCs w:val="28"/>
              </w:rPr>
              <w:t>.</w:t>
            </w:r>
          </w:p>
        </w:tc>
        <w:tc>
          <w:tcPr>
            <w:tcW w:w="9213" w:type="dxa"/>
          </w:tcPr>
          <w:p w:rsidR="00F83F8D" w:rsidRPr="00CB6067" w:rsidRDefault="00F83F8D" w:rsidP="00CB6067">
            <w:pPr>
              <w:spacing w:after="0" w:line="240" w:lineRule="auto"/>
              <w:jc w:val="both"/>
              <w:rPr>
                <w:rFonts w:ascii="Times New Roman" w:hAnsi="Times New Roman" w:cs="Times New Roman"/>
                <w:sz w:val="28"/>
                <w:szCs w:val="28"/>
              </w:rPr>
            </w:pPr>
            <w:r w:rsidRPr="00AC6122">
              <w:rPr>
                <w:rFonts w:ascii="Times New Roman" w:hAnsi="Times New Roman" w:cs="Times New Roman"/>
                <w:sz w:val="28"/>
                <w:szCs w:val="28"/>
              </w:rPr>
              <w:t xml:space="preserve">Постанова КМ України Про затвердження Положення про єдину державну систему цивільного захисту від 9 січня 2014 р. № 11 із змінами, внесеними згідно з Постановами КМ </w:t>
            </w:r>
            <w:hyperlink r:id="rId8" w:anchor="n2" w:tgtFrame="_blank" w:history="1">
              <w:r w:rsidRPr="00AC6122">
                <w:rPr>
                  <w:rFonts w:ascii="Times New Roman" w:hAnsi="Times New Roman" w:cs="Times New Roman"/>
                  <w:sz w:val="28"/>
                  <w:szCs w:val="28"/>
                </w:rPr>
                <w:t>№ 825 від 16.11.2016</w:t>
              </w:r>
            </w:hyperlink>
            <w:r w:rsidRPr="00AC6122">
              <w:rPr>
                <w:rFonts w:ascii="Times New Roman" w:hAnsi="Times New Roman" w:cs="Times New Roman"/>
                <w:sz w:val="28"/>
                <w:szCs w:val="28"/>
              </w:rPr>
              <w:t xml:space="preserve">, </w:t>
            </w:r>
            <w:hyperlink r:id="rId9" w:anchor="n11" w:tgtFrame="_blank" w:history="1">
              <w:r w:rsidR="004C0339" w:rsidRPr="00AC6122">
                <w:rPr>
                  <w:rFonts w:ascii="Times New Roman" w:hAnsi="Times New Roman" w:cs="Times New Roman"/>
                  <w:sz w:val="28"/>
                  <w:szCs w:val="28"/>
                </w:rPr>
                <w:t xml:space="preserve">№ 450 </w:t>
              </w:r>
              <w:r w:rsidRPr="00AC6122">
                <w:rPr>
                  <w:rFonts w:ascii="Times New Roman" w:hAnsi="Times New Roman" w:cs="Times New Roman"/>
                  <w:sz w:val="28"/>
                  <w:szCs w:val="28"/>
                </w:rPr>
                <w:t>від 06.06.2018</w:t>
              </w:r>
            </w:hyperlink>
            <w:r w:rsidRPr="00AC6122">
              <w:rPr>
                <w:rFonts w:ascii="Times New Roman" w:hAnsi="Times New Roman" w:cs="Times New Roman"/>
                <w:sz w:val="28"/>
                <w:szCs w:val="28"/>
              </w:rPr>
              <w:t xml:space="preserve">, </w:t>
            </w:r>
            <w:hyperlink r:id="rId10" w:anchor="n2" w:tgtFrame="_blank" w:history="1">
              <w:r w:rsidRPr="00AC6122">
                <w:rPr>
                  <w:rFonts w:ascii="Times New Roman" w:hAnsi="Times New Roman" w:cs="Times New Roman"/>
                  <w:sz w:val="28"/>
                  <w:szCs w:val="28"/>
                </w:rPr>
                <w:t>№ 659 від 17.07.2019</w:t>
              </w:r>
            </w:hyperlink>
            <w:r w:rsidRPr="00AC6122">
              <w:rPr>
                <w:rFonts w:ascii="Times New Roman" w:hAnsi="Times New Roman" w:cs="Times New Roman"/>
                <w:sz w:val="28"/>
                <w:szCs w:val="28"/>
              </w:rPr>
              <w:t xml:space="preserve">, </w:t>
            </w:r>
            <w:hyperlink r:id="rId11" w:anchor="n255" w:tgtFrame="_blank" w:history="1">
              <w:r w:rsidRPr="00AC6122">
                <w:rPr>
                  <w:rFonts w:ascii="Times New Roman" w:hAnsi="Times New Roman" w:cs="Times New Roman"/>
                  <w:sz w:val="28"/>
                  <w:szCs w:val="28"/>
                </w:rPr>
                <w:t>№ 916 від 06.11.2019</w:t>
              </w:r>
            </w:hyperlink>
            <w:r w:rsidRPr="00AC6122">
              <w:rPr>
                <w:rFonts w:ascii="Times New Roman" w:hAnsi="Times New Roman" w:cs="Times New Roman"/>
                <w:sz w:val="28"/>
                <w:szCs w:val="28"/>
              </w:rPr>
              <w:t xml:space="preserve"> </w:t>
            </w:r>
            <w:r w:rsidR="003D5E24" w:rsidRPr="00AC6122">
              <w:rPr>
                <w:rFonts w:ascii="Times New Roman" w:hAnsi="Times New Roman" w:cs="Times New Roman"/>
                <w:bCs/>
                <w:color w:val="000000"/>
                <w:sz w:val="28"/>
                <w:szCs w:val="28"/>
              </w:rPr>
              <w:t xml:space="preserve">: веб-сайт. </w:t>
            </w:r>
            <w:r w:rsidR="003D5E24" w:rsidRPr="00AC6122">
              <w:rPr>
                <w:rFonts w:ascii="Times New Roman" w:hAnsi="Times New Roman" w:cs="Times New Roman"/>
                <w:sz w:val="28"/>
                <w:szCs w:val="28"/>
              </w:rPr>
              <w:t xml:space="preserve">: </w:t>
            </w:r>
            <w:r w:rsidR="00D80631" w:rsidRPr="00AC6122">
              <w:rPr>
                <w:rFonts w:ascii="Times New Roman" w:eastAsia="Calibri" w:hAnsi="Times New Roman" w:cs="Times New Roman"/>
                <w:sz w:val="28"/>
                <w:szCs w:val="28"/>
              </w:rPr>
              <w:t xml:space="preserve">URL: </w:t>
            </w:r>
            <w:r w:rsidRPr="00AC6122">
              <w:rPr>
                <w:rFonts w:ascii="Times New Roman" w:hAnsi="Times New Roman" w:cs="Times New Roman"/>
                <w:sz w:val="28"/>
                <w:szCs w:val="28"/>
                <w:u w:val="single"/>
              </w:rPr>
              <w:t>https://zakon.rada.gov.ua/laws/show/11-2014</w:t>
            </w:r>
            <w:r w:rsidR="003D5E24" w:rsidRPr="00AC6122">
              <w:rPr>
                <w:rFonts w:ascii="Times New Roman" w:hAnsi="Times New Roman" w:cs="Times New Roman"/>
                <w:sz w:val="28"/>
                <w:szCs w:val="28"/>
                <w:u w:val="single"/>
              </w:rPr>
              <w:t>--%D0% %D0%</w:t>
            </w:r>
            <w:r w:rsidRPr="00AC6122">
              <w:rPr>
                <w:rFonts w:ascii="Times New Roman" w:hAnsi="Times New Roman" w:cs="Times New Roman"/>
                <w:sz w:val="28"/>
                <w:szCs w:val="28"/>
                <w:u w:val="single"/>
              </w:rPr>
              <w:t>BF#n10</w:t>
            </w:r>
          </w:p>
        </w:tc>
      </w:tr>
      <w:tr w:rsidR="00D80631" w:rsidRPr="00AC6122" w:rsidTr="009E3686">
        <w:tc>
          <w:tcPr>
            <w:tcW w:w="534" w:type="dxa"/>
          </w:tcPr>
          <w:p w:rsidR="00D80631" w:rsidRPr="00AC6122" w:rsidRDefault="00D80631" w:rsidP="001E620C">
            <w:pPr>
              <w:tabs>
                <w:tab w:val="left" w:pos="567"/>
              </w:tabs>
              <w:spacing w:after="0" w:line="240" w:lineRule="auto"/>
              <w:ind w:right="-249"/>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14</w:t>
            </w:r>
            <w:r w:rsidR="001E620C" w:rsidRPr="00AC6122">
              <w:rPr>
                <w:rFonts w:ascii="Times New Roman" w:eastAsia="Calibri" w:hAnsi="Times New Roman" w:cs="Times New Roman"/>
                <w:sz w:val="28"/>
                <w:szCs w:val="28"/>
              </w:rPr>
              <w:t>.</w:t>
            </w:r>
          </w:p>
        </w:tc>
        <w:tc>
          <w:tcPr>
            <w:tcW w:w="9213" w:type="dxa"/>
          </w:tcPr>
          <w:p w:rsidR="00D80631" w:rsidRPr="00AC6122" w:rsidRDefault="00D80631" w:rsidP="003D5E24">
            <w:pPr>
              <w:shd w:val="clear" w:color="auto" w:fill="FFFFFF"/>
              <w:spacing w:after="0" w:line="240" w:lineRule="auto"/>
              <w:jc w:val="both"/>
              <w:rPr>
                <w:rFonts w:ascii="Times New Roman" w:hAnsi="Times New Roman" w:cs="Times New Roman"/>
                <w:sz w:val="28"/>
                <w:szCs w:val="28"/>
              </w:rPr>
            </w:pPr>
            <w:r w:rsidRPr="00AC6122">
              <w:rPr>
                <w:rFonts w:ascii="Times New Roman" w:eastAsia="Calibri" w:hAnsi="Times New Roman" w:cs="Times New Roman"/>
                <w:sz w:val="28"/>
                <w:szCs w:val="28"/>
              </w:rPr>
              <w:t>Указ Президента України від  24.12.2012 №726/2012 «Про деякі заходи з оптимізації системи центральних органів виконавчої влади».</w:t>
            </w:r>
            <w:r w:rsidR="003D5E24" w:rsidRPr="00AC6122">
              <w:rPr>
                <w:rFonts w:ascii="Times New Roman" w:eastAsia="Calibri" w:hAnsi="Times New Roman" w:cs="Times New Roman"/>
                <w:sz w:val="28"/>
                <w:szCs w:val="28"/>
              </w:rPr>
              <w:t xml:space="preserve"> </w:t>
            </w:r>
            <w:r w:rsidR="003D5E24" w:rsidRPr="00AC6122">
              <w:rPr>
                <w:rFonts w:ascii="Times New Roman" w:hAnsi="Times New Roman" w:cs="Times New Roman"/>
                <w:bCs/>
                <w:color w:val="000000"/>
                <w:sz w:val="28"/>
                <w:szCs w:val="28"/>
              </w:rPr>
              <w:t xml:space="preserve">: веб-сайт. </w:t>
            </w:r>
            <w:r w:rsidR="003D5E24" w:rsidRPr="00AC6122">
              <w:rPr>
                <w:rFonts w:ascii="Times New Roman" w:hAnsi="Times New Roman" w:cs="Times New Roman"/>
                <w:sz w:val="28"/>
                <w:szCs w:val="28"/>
              </w:rPr>
              <w:t xml:space="preserve">: </w:t>
            </w:r>
            <w:r w:rsidRPr="00AC6122">
              <w:rPr>
                <w:rFonts w:ascii="Times New Roman" w:eastAsia="Calibri" w:hAnsi="Times New Roman" w:cs="Times New Roman"/>
                <w:sz w:val="28"/>
                <w:szCs w:val="28"/>
              </w:rPr>
              <w:t xml:space="preserve">URL: </w:t>
            </w:r>
            <w:r w:rsidRPr="00AC6122">
              <w:rPr>
                <w:rFonts w:ascii="Times New Roman" w:hAnsi="Times New Roman" w:cs="Times New Roman"/>
                <w:sz w:val="28"/>
                <w:szCs w:val="28"/>
                <w:u w:val="single"/>
              </w:rPr>
              <w:t>zakon.rada.gov.ua › 2012</w:t>
            </w:r>
          </w:p>
        </w:tc>
      </w:tr>
      <w:tr w:rsidR="00D80631" w:rsidRPr="00AC6122" w:rsidTr="009E3686">
        <w:tc>
          <w:tcPr>
            <w:tcW w:w="534" w:type="dxa"/>
          </w:tcPr>
          <w:p w:rsidR="00D80631" w:rsidRPr="00AC6122" w:rsidRDefault="00D80631" w:rsidP="001E620C">
            <w:pPr>
              <w:spacing w:after="0" w:line="240" w:lineRule="auto"/>
              <w:ind w:right="-249"/>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15</w:t>
            </w:r>
            <w:r w:rsidR="001E620C" w:rsidRPr="00AC6122">
              <w:rPr>
                <w:rFonts w:ascii="Times New Roman" w:eastAsia="Calibri" w:hAnsi="Times New Roman" w:cs="Times New Roman"/>
                <w:sz w:val="28"/>
                <w:szCs w:val="28"/>
              </w:rPr>
              <w:t>.</w:t>
            </w:r>
          </w:p>
        </w:tc>
        <w:tc>
          <w:tcPr>
            <w:tcW w:w="9213" w:type="dxa"/>
          </w:tcPr>
          <w:p w:rsidR="00D80631" w:rsidRPr="00AC6122" w:rsidRDefault="00D80631" w:rsidP="003978A5">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Хараху С. О. Захист Вітчизни : підручник для 10 класу закладів загальної середньої освіти. Рівень стандарту. Львів : «Світ», 2018. 216 с.</w:t>
            </w:r>
          </w:p>
        </w:tc>
      </w:tr>
      <w:tr w:rsidR="00D80631" w:rsidRPr="00AC6122" w:rsidTr="009E3686">
        <w:tc>
          <w:tcPr>
            <w:tcW w:w="534" w:type="dxa"/>
          </w:tcPr>
          <w:p w:rsidR="00D80631" w:rsidRPr="00AC6122" w:rsidRDefault="00D80631" w:rsidP="001E620C">
            <w:pPr>
              <w:spacing w:after="0" w:line="240" w:lineRule="auto"/>
              <w:ind w:right="-108"/>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16</w:t>
            </w:r>
            <w:r w:rsidR="001E620C" w:rsidRPr="00AC6122">
              <w:rPr>
                <w:rFonts w:ascii="Times New Roman" w:eastAsia="Calibri" w:hAnsi="Times New Roman" w:cs="Times New Roman"/>
                <w:sz w:val="28"/>
                <w:szCs w:val="28"/>
              </w:rPr>
              <w:t>.</w:t>
            </w:r>
          </w:p>
        </w:tc>
        <w:tc>
          <w:tcPr>
            <w:tcW w:w="9213" w:type="dxa"/>
          </w:tcPr>
          <w:p w:rsidR="00D80631" w:rsidRPr="00AC6122" w:rsidRDefault="00D80631" w:rsidP="00CB6067">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Яремко З. Безпека життєдіяльності</w:t>
            </w:r>
            <w:r w:rsidR="00CB6067">
              <w:rPr>
                <w:rFonts w:ascii="Times New Roman" w:eastAsia="Calibri" w:hAnsi="Times New Roman" w:cs="Times New Roman"/>
                <w:sz w:val="28"/>
                <w:szCs w:val="28"/>
              </w:rPr>
              <w:t xml:space="preserve"> </w:t>
            </w:r>
            <w:r w:rsidR="003D5E24" w:rsidRPr="00AC6122">
              <w:rPr>
                <w:rFonts w:ascii="Times New Roman" w:hAnsi="Times New Roman" w:cs="Times New Roman"/>
                <w:bCs/>
                <w:color w:val="000000"/>
                <w:sz w:val="28"/>
                <w:szCs w:val="28"/>
              </w:rPr>
              <w:t xml:space="preserve">: веб-сайт. </w:t>
            </w:r>
            <w:r w:rsidR="003D5E24" w:rsidRPr="00AC6122">
              <w:rPr>
                <w:rFonts w:ascii="Times New Roman" w:hAnsi="Times New Roman" w:cs="Times New Roman"/>
                <w:sz w:val="28"/>
                <w:szCs w:val="28"/>
              </w:rPr>
              <w:t xml:space="preserve">: </w:t>
            </w:r>
            <w:r w:rsidRPr="00AC6122">
              <w:rPr>
                <w:rFonts w:ascii="Times New Roman" w:eastAsia="Calibri" w:hAnsi="Times New Roman" w:cs="Times New Roman"/>
                <w:sz w:val="28"/>
                <w:szCs w:val="28"/>
              </w:rPr>
              <w:t xml:space="preserve">URL: </w:t>
            </w:r>
            <w:hyperlink w:history="1">
              <w:r w:rsidR="00CB6067" w:rsidRPr="00B515FD">
                <w:rPr>
                  <w:rStyle w:val="a9"/>
                  <w:rFonts w:ascii="Times New Roman" w:hAnsi="Times New Roman" w:cs="Times New Roman"/>
                  <w:sz w:val="28"/>
                  <w:szCs w:val="28"/>
                </w:rPr>
                <w:t>http://old.geology. lnu.edu.ua/Education/Progr_kursiv/PR_BGD_03.htm</w:t>
              </w:r>
            </w:hyperlink>
          </w:p>
        </w:tc>
      </w:tr>
    </w:tbl>
    <w:p w:rsidR="00E57E4B" w:rsidRPr="00AC6122" w:rsidRDefault="000C2CDB" w:rsidP="00CB6067">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                                                                                                                         </w:t>
      </w:r>
      <w:r w:rsidR="008A173F" w:rsidRPr="00AC6122">
        <w:rPr>
          <w:rFonts w:ascii="Times New Roman" w:eastAsia="Calibri" w:hAnsi="Times New Roman" w:cs="Times New Roman"/>
          <w:sz w:val="28"/>
          <w:szCs w:val="28"/>
        </w:rPr>
        <w:t xml:space="preserve">                                                                                                                          </w:t>
      </w:r>
      <w:r w:rsidR="00BC27F8" w:rsidRPr="00AC6122">
        <w:rPr>
          <w:rFonts w:ascii="Times New Roman" w:eastAsia="Calibri" w:hAnsi="Times New Roman" w:cs="Times New Roman"/>
          <w:sz w:val="28"/>
          <w:szCs w:val="28"/>
        </w:rPr>
        <w:t xml:space="preserve">     </w:t>
      </w:r>
    </w:p>
    <w:p w:rsidR="00315C9F" w:rsidRDefault="00E42457" w:rsidP="00E42457">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Методист з національно-патріотичної                                   </w:t>
      </w:r>
    </w:p>
    <w:p w:rsidR="00E42457" w:rsidRPr="00AC6122" w:rsidRDefault="00E42457" w:rsidP="00E42457">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роботи та «Захисту Вітчизни» </w:t>
      </w:r>
    </w:p>
    <w:p w:rsidR="00E42457" w:rsidRPr="00AC6122" w:rsidRDefault="00E42457" w:rsidP="00E42457">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навчально-методичного відділу</w:t>
      </w:r>
    </w:p>
    <w:p w:rsidR="00E42457" w:rsidRPr="00AC6122" w:rsidRDefault="00E42457" w:rsidP="00E42457">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 xml:space="preserve">координації освітньої діяльності </w:t>
      </w:r>
    </w:p>
    <w:p w:rsidR="00E42457" w:rsidRPr="00AC6122" w:rsidRDefault="00E42457" w:rsidP="00E42457">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та професійного розвитку</w:t>
      </w:r>
    </w:p>
    <w:p w:rsidR="00315C9F" w:rsidRPr="00AC6122" w:rsidRDefault="00E42457" w:rsidP="00315C9F">
      <w:pPr>
        <w:spacing w:after="0" w:line="240" w:lineRule="auto"/>
        <w:jc w:val="both"/>
        <w:rPr>
          <w:rFonts w:ascii="Times New Roman" w:eastAsia="Calibri" w:hAnsi="Times New Roman" w:cs="Times New Roman"/>
          <w:sz w:val="28"/>
          <w:szCs w:val="28"/>
        </w:rPr>
      </w:pPr>
      <w:r w:rsidRPr="00AC6122">
        <w:rPr>
          <w:rFonts w:ascii="Times New Roman" w:eastAsia="Calibri" w:hAnsi="Times New Roman" w:cs="Times New Roman"/>
          <w:sz w:val="28"/>
          <w:szCs w:val="28"/>
        </w:rPr>
        <w:t>Сумського ОІППО</w:t>
      </w:r>
      <w:r w:rsidR="00315C9F">
        <w:rPr>
          <w:rFonts w:ascii="Times New Roman" w:eastAsia="Calibri" w:hAnsi="Times New Roman" w:cs="Times New Roman"/>
          <w:sz w:val="28"/>
          <w:szCs w:val="28"/>
        </w:rPr>
        <w:tab/>
      </w:r>
      <w:r w:rsidR="00315C9F">
        <w:rPr>
          <w:rFonts w:ascii="Times New Roman" w:eastAsia="Calibri" w:hAnsi="Times New Roman" w:cs="Times New Roman"/>
          <w:sz w:val="28"/>
          <w:szCs w:val="28"/>
        </w:rPr>
        <w:tab/>
      </w:r>
      <w:r w:rsidR="00315C9F">
        <w:rPr>
          <w:rFonts w:ascii="Times New Roman" w:eastAsia="Calibri" w:hAnsi="Times New Roman" w:cs="Times New Roman"/>
          <w:sz w:val="28"/>
          <w:szCs w:val="28"/>
        </w:rPr>
        <w:tab/>
      </w:r>
      <w:r w:rsidR="00315C9F">
        <w:rPr>
          <w:rFonts w:ascii="Times New Roman" w:eastAsia="Calibri" w:hAnsi="Times New Roman" w:cs="Times New Roman"/>
          <w:sz w:val="28"/>
          <w:szCs w:val="28"/>
        </w:rPr>
        <w:tab/>
      </w:r>
      <w:r w:rsidR="00315C9F">
        <w:rPr>
          <w:rFonts w:ascii="Times New Roman" w:eastAsia="Calibri" w:hAnsi="Times New Roman" w:cs="Times New Roman"/>
          <w:sz w:val="28"/>
          <w:szCs w:val="28"/>
        </w:rPr>
        <w:tab/>
      </w:r>
      <w:r w:rsidR="00315C9F">
        <w:rPr>
          <w:rFonts w:ascii="Times New Roman" w:eastAsia="Calibri" w:hAnsi="Times New Roman" w:cs="Times New Roman"/>
          <w:sz w:val="28"/>
          <w:szCs w:val="28"/>
        </w:rPr>
        <w:tab/>
      </w:r>
      <w:r w:rsidR="00315C9F">
        <w:rPr>
          <w:rFonts w:ascii="Times New Roman" w:eastAsia="Calibri" w:hAnsi="Times New Roman" w:cs="Times New Roman"/>
          <w:sz w:val="28"/>
          <w:szCs w:val="28"/>
        </w:rPr>
        <w:tab/>
      </w:r>
      <w:r w:rsidR="00315C9F" w:rsidRPr="00AC6122">
        <w:rPr>
          <w:rFonts w:ascii="Times New Roman" w:eastAsia="Calibri" w:hAnsi="Times New Roman" w:cs="Times New Roman"/>
          <w:sz w:val="28"/>
          <w:szCs w:val="28"/>
        </w:rPr>
        <w:t>Н.М. Сукачова</w:t>
      </w:r>
    </w:p>
    <w:p w:rsidR="00E57E4B" w:rsidRPr="00315C9F" w:rsidRDefault="00315C9F" w:rsidP="005A76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CB6067">
        <w:rPr>
          <w:rFonts w:ascii="Times New Roman" w:eastAsia="Calibri" w:hAnsi="Times New Roman" w:cs="Times New Roman"/>
          <w:sz w:val="24"/>
          <w:szCs w:val="24"/>
        </w:rPr>
        <w:tab/>
        <w:t>Підпис наявний в оригіналі</w:t>
      </w:r>
    </w:p>
    <w:sectPr w:rsidR="00E57E4B" w:rsidRPr="00315C9F" w:rsidSect="00CB606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DEA"/>
    <w:multiLevelType w:val="hybridMultilevel"/>
    <w:tmpl w:val="B4A011B2"/>
    <w:lvl w:ilvl="0" w:tplc="8326E7BC">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BC6067"/>
    <w:multiLevelType w:val="hybridMultilevel"/>
    <w:tmpl w:val="42BA3F5E"/>
    <w:lvl w:ilvl="0" w:tplc="DA98941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CDF527A"/>
    <w:multiLevelType w:val="hybridMultilevel"/>
    <w:tmpl w:val="A09C1EE2"/>
    <w:lvl w:ilvl="0" w:tplc="066EF71C">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nsid w:val="50307E3C"/>
    <w:multiLevelType w:val="hybridMultilevel"/>
    <w:tmpl w:val="18F6E14A"/>
    <w:lvl w:ilvl="0" w:tplc="403818B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37"/>
  <w:hyphenationZone w:val="425"/>
  <w:drawingGridHorizontalSpacing w:val="120"/>
  <w:displayHorizontalDrawingGridEvery w:val="2"/>
  <w:displayVerticalDrawingGridEvery w:val="2"/>
  <w:characterSpacingControl w:val="doNotCompress"/>
  <w:savePreviewPicture/>
  <w:compat/>
  <w:rsids>
    <w:rsidRoot w:val="00E71896"/>
    <w:rsid w:val="000057A1"/>
    <w:rsid w:val="0002774D"/>
    <w:rsid w:val="00056095"/>
    <w:rsid w:val="00056782"/>
    <w:rsid w:val="0006034C"/>
    <w:rsid w:val="00064806"/>
    <w:rsid w:val="000651B6"/>
    <w:rsid w:val="00067EFB"/>
    <w:rsid w:val="0007432D"/>
    <w:rsid w:val="00075C13"/>
    <w:rsid w:val="00077403"/>
    <w:rsid w:val="00086433"/>
    <w:rsid w:val="00093DD5"/>
    <w:rsid w:val="00094D71"/>
    <w:rsid w:val="000A6B2F"/>
    <w:rsid w:val="000C2CDB"/>
    <w:rsid w:val="000D0139"/>
    <w:rsid w:val="000E0B8D"/>
    <w:rsid w:val="000E2CDC"/>
    <w:rsid w:val="000E2E46"/>
    <w:rsid w:val="000F1B14"/>
    <w:rsid w:val="000F5A6A"/>
    <w:rsid w:val="00105491"/>
    <w:rsid w:val="001161B0"/>
    <w:rsid w:val="00127685"/>
    <w:rsid w:val="0015061E"/>
    <w:rsid w:val="00150CCF"/>
    <w:rsid w:val="001573B4"/>
    <w:rsid w:val="00157C7E"/>
    <w:rsid w:val="00170AA1"/>
    <w:rsid w:val="001803A1"/>
    <w:rsid w:val="00181CC6"/>
    <w:rsid w:val="001822C3"/>
    <w:rsid w:val="00185812"/>
    <w:rsid w:val="001A4118"/>
    <w:rsid w:val="001B7467"/>
    <w:rsid w:val="001C41E5"/>
    <w:rsid w:val="001D57CD"/>
    <w:rsid w:val="001E620C"/>
    <w:rsid w:val="001F7CBC"/>
    <w:rsid w:val="002001D6"/>
    <w:rsid w:val="00220C5C"/>
    <w:rsid w:val="00227C06"/>
    <w:rsid w:val="00230ABE"/>
    <w:rsid w:val="002376DA"/>
    <w:rsid w:val="00237C8B"/>
    <w:rsid w:val="00242408"/>
    <w:rsid w:val="00242825"/>
    <w:rsid w:val="00247263"/>
    <w:rsid w:val="00253FDE"/>
    <w:rsid w:val="00254F20"/>
    <w:rsid w:val="00294B9D"/>
    <w:rsid w:val="002A315D"/>
    <w:rsid w:val="002A6B43"/>
    <w:rsid w:val="002B30B6"/>
    <w:rsid w:val="002B3698"/>
    <w:rsid w:val="002B4051"/>
    <w:rsid w:val="002B59FA"/>
    <w:rsid w:val="002B6DC3"/>
    <w:rsid w:val="002B7C16"/>
    <w:rsid w:val="002C7BC9"/>
    <w:rsid w:val="002E3046"/>
    <w:rsid w:val="002F2886"/>
    <w:rsid w:val="002F577E"/>
    <w:rsid w:val="00302775"/>
    <w:rsid w:val="00307741"/>
    <w:rsid w:val="00307B7A"/>
    <w:rsid w:val="00315C9F"/>
    <w:rsid w:val="00340109"/>
    <w:rsid w:val="00363DE2"/>
    <w:rsid w:val="00363EF8"/>
    <w:rsid w:val="00364B6B"/>
    <w:rsid w:val="00370215"/>
    <w:rsid w:val="00373F2E"/>
    <w:rsid w:val="00381727"/>
    <w:rsid w:val="003870FA"/>
    <w:rsid w:val="0039214B"/>
    <w:rsid w:val="00393207"/>
    <w:rsid w:val="003978A5"/>
    <w:rsid w:val="003B3335"/>
    <w:rsid w:val="003D5E24"/>
    <w:rsid w:val="003E14BE"/>
    <w:rsid w:val="003E29D6"/>
    <w:rsid w:val="003E3317"/>
    <w:rsid w:val="003E687C"/>
    <w:rsid w:val="003F0725"/>
    <w:rsid w:val="003F4377"/>
    <w:rsid w:val="0040050E"/>
    <w:rsid w:val="00407B92"/>
    <w:rsid w:val="00413AA0"/>
    <w:rsid w:val="0042299B"/>
    <w:rsid w:val="004248D7"/>
    <w:rsid w:val="004373B1"/>
    <w:rsid w:val="00441554"/>
    <w:rsid w:val="00444CE3"/>
    <w:rsid w:val="00446756"/>
    <w:rsid w:val="00450E1F"/>
    <w:rsid w:val="0046553A"/>
    <w:rsid w:val="00472049"/>
    <w:rsid w:val="004728F1"/>
    <w:rsid w:val="00491D9B"/>
    <w:rsid w:val="004A106D"/>
    <w:rsid w:val="004A3C23"/>
    <w:rsid w:val="004A5819"/>
    <w:rsid w:val="004C0339"/>
    <w:rsid w:val="004C4761"/>
    <w:rsid w:val="004D2103"/>
    <w:rsid w:val="004D6500"/>
    <w:rsid w:val="004D7B84"/>
    <w:rsid w:val="005206AB"/>
    <w:rsid w:val="00525541"/>
    <w:rsid w:val="00532A14"/>
    <w:rsid w:val="0054066E"/>
    <w:rsid w:val="0054543F"/>
    <w:rsid w:val="005540BD"/>
    <w:rsid w:val="00554E8B"/>
    <w:rsid w:val="005601B8"/>
    <w:rsid w:val="0057705D"/>
    <w:rsid w:val="00577224"/>
    <w:rsid w:val="00580CCF"/>
    <w:rsid w:val="005817CC"/>
    <w:rsid w:val="00590D7B"/>
    <w:rsid w:val="0059223C"/>
    <w:rsid w:val="0059357B"/>
    <w:rsid w:val="00594F24"/>
    <w:rsid w:val="00596774"/>
    <w:rsid w:val="005A15A2"/>
    <w:rsid w:val="005A7626"/>
    <w:rsid w:val="005A793E"/>
    <w:rsid w:val="005B370C"/>
    <w:rsid w:val="005B4ECE"/>
    <w:rsid w:val="005C256B"/>
    <w:rsid w:val="005D64CE"/>
    <w:rsid w:val="005D6A4D"/>
    <w:rsid w:val="005E722A"/>
    <w:rsid w:val="00600669"/>
    <w:rsid w:val="00602100"/>
    <w:rsid w:val="00622E23"/>
    <w:rsid w:val="00630B60"/>
    <w:rsid w:val="0063624E"/>
    <w:rsid w:val="00644137"/>
    <w:rsid w:val="006528C8"/>
    <w:rsid w:val="00663831"/>
    <w:rsid w:val="006972D8"/>
    <w:rsid w:val="006A0BD9"/>
    <w:rsid w:val="006D43D9"/>
    <w:rsid w:val="006D6B37"/>
    <w:rsid w:val="006E1508"/>
    <w:rsid w:val="006E6E02"/>
    <w:rsid w:val="0070441C"/>
    <w:rsid w:val="00707D5C"/>
    <w:rsid w:val="00714AA0"/>
    <w:rsid w:val="00723DDF"/>
    <w:rsid w:val="007319B3"/>
    <w:rsid w:val="0075226B"/>
    <w:rsid w:val="0075552F"/>
    <w:rsid w:val="00757826"/>
    <w:rsid w:val="00757E89"/>
    <w:rsid w:val="007767F5"/>
    <w:rsid w:val="00795E50"/>
    <w:rsid w:val="0079650F"/>
    <w:rsid w:val="007B1161"/>
    <w:rsid w:val="007B17D7"/>
    <w:rsid w:val="007B6AA6"/>
    <w:rsid w:val="007E5116"/>
    <w:rsid w:val="007F5E16"/>
    <w:rsid w:val="007F5E1B"/>
    <w:rsid w:val="00800B7F"/>
    <w:rsid w:val="00807276"/>
    <w:rsid w:val="00820516"/>
    <w:rsid w:val="00833E92"/>
    <w:rsid w:val="008452DE"/>
    <w:rsid w:val="00860CDC"/>
    <w:rsid w:val="00861B8F"/>
    <w:rsid w:val="00872651"/>
    <w:rsid w:val="00873933"/>
    <w:rsid w:val="00873BEB"/>
    <w:rsid w:val="00874DE4"/>
    <w:rsid w:val="00887D20"/>
    <w:rsid w:val="008A173F"/>
    <w:rsid w:val="008B0AA9"/>
    <w:rsid w:val="008B334E"/>
    <w:rsid w:val="008B5FD7"/>
    <w:rsid w:val="008D01A3"/>
    <w:rsid w:val="008D205F"/>
    <w:rsid w:val="008F320A"/>
    <w:rsid w:val="00905F4F"/>
    <w:rsid w:val="00915088"/>
    <w:rsid w:val="00917C9F"/>
    <w:rsid w:val="0093549E"/>
    <w:rsid w:val="00950861"/>
    <w:rsid w:val="00954188"/>
    <w:rsid w:val="009558F0"/>
    <w:rsid w:val="00973CDC"/>
    <w:rsid w:val="009770A8"/>
    <w:rsid w:val="009A7F8B"/>
    <w:rsid w:val="009B5DAA"/>
    <w:rsid w:val="009C0309"/>
    <w:rsid w:val="009D2307"/>
    <w:rsid w:val="009D2DB2"/>
    <w:rsid w:val="009E3686"/>
    <w:rsid w:val="009E6D38"/>
    <w:rsid w:val="009F61E3"/>
    <w:rsid w:val="00A01EE8"/>
    <w:rsid w:val="00A31587"/>
    <w:rsid w:val="00A43862"/>
    <w:rsid w:val="00A471A8"/>
    <w:rsid w:val="00A50655"/>
    <w:rsid w:val="00A50D38"/>
    <w:rsid w:val="00A52280"/>
    <w:rsid w:val="00A541A9"/>
    <w:rsid w:val="00A56149"/>
    <w:rsid w:val="00A7277E"/>
    <w:rsid w:val="00A87BAC"/>
    <w:rsid w:val="00A919BA"/>
    <w:rsid w:val="00A92C94"/>
    <w:rsid w:val="00AA1ABA"/>
    <w:rsid w:val="00AB005B"/>
    <w:rsid w:val="00AB788E"/>
    <w:rsid w:val="00AC6122"/>
    <w:rsid w:val="00AE067D"/>
    <w:rsid w:val="00AE0B03"/>
    <w:rsid w:val="00AF022A"/>
    <w:rsid w:val="00AF6158"/>
    <w:rsid w:val="00B0255B"/>
    <w:rsid w:val="00B236E5"/>
    <w:rsid w:val="00B238A3"/>
    <w:rsid w:val="00B55F23"/>
    <w:rsid w:val="00B70013"/>
    <w:rsid w:val="00B73D1B"/>
    <w:rsid w:val="00B8294A"/>
    <w:rsid w:val="00B869C9"/>
    <w:rsid w:val="00B90C55"/>
    <w:rsid w:val="00B93852"/>
    <w:rsid w:val="00BB6250"/>
    <w:rsid w:val="00BC27F8"/>
    <w:rsid w:val="00BC30B5"/>
    <w:rsid w:val="00BD14E7"/>
    <w:rsid w:val="00BE23CD"/>
    <w:rsid w:val="00BF5969"/>
    <w:rsid w:val="00C00355"/>
    <w:rsid w:val="00C04920"/>
    <w:rsid w:val="00C06130"/>
    <w:rsid w:val="00C13914"/>
    <w:rsid w:val="00C25D9D"/>
    <w:rsid w:val="00C336F2"/>
    <w:rsid w:val="00C447D5"/>
    <w:rsid w:val="00C46F68"/>
    <w:rsid w:val="00C57665"/>
    <w:rsid w:val="00C72E4E"/>
    <w:rsid w:val="00C916C0"/>
    <w:rsid w:val="00C94FFE"/>
    <w:rsid w:val="00CB6067"/>
    <w:rsid w:val="00CC53AB"/>
    <w:rsid w:val="00CD145C"/>
    <w:rsid w:val="00CF0449"/>
    <w:rsid w:val="00CF3CFC"/>
    <w:rsid w:val="00CF5B22"/>
    <w:rsid w:val="00D07F13"/>
    <w:rsid w:val="00D11458"/>
    <w:rsid w:val="00D135FC"/>
    <w:rsid w:val="00D161C5"/>
    <w:rsid w:val="00D23FA5"/>
    <w:rsid w:val="00D278B3"/>
    <w:rsid w:val="00D34628"/>
    <w:rsid w:val="00D439AE"/>
    <w:rsid w:val="00D43DA1"/>
    <w:rsid w:val="00D572F6"/>
    <w:rsid w:val="00D7719F"/>
    <w:rsid w:val="00D80631"/>
    <w:rsid w:val="00D80C53"/>
    <w:rsid w:val="00D81E48"/>
    <w:rsid w:val="00D952F6"/>
    <w:rsid w:val="00DA366C"/>
    <w:rsid w:val="00DA4AD3"/>
    <w:rsid w:val="00DC56C3"/>
    <w:rsid w:val="00DD19AE"/>
    <w:rsid w:val="00DD4992"/>
    <w:rsid w:val="00E1088E"/>
    <w:rsid w:val="00E2427C"/>
    <w:rsid w:val="00E26DB6"/>
    <w:rsid w:val="00E27C43"/>
    <w:rsid w:val="00E30A91"/>
    <w:rsid w:val="00E358B6"/>
    <w:rsid w:val="00E37E76"/>
    <w:rsid w:val="00E40161"/>
    <w:rsid w:val="00E40930"/>
    <w:rsid w:val="00E42457"/>
    <w:rsid w:val="00E57E4B"/>
    <w:rsid w:val="00E61557"/>
    <w:rsid w:val="00E71896"/>
    <w:rsid w:val="00E90E2D"/>
    <w:rsid w:val="00E9419E"/>
    <w:rsid w:val="00E9751A"/>
    <w:rsid w:val="00EA1C8A"/>
    <w:rsid w:val="00EA2E7C"/>
    <w:rsid w:val="00EB1D73"/>
    <w:rsid w:val="00EE4172"/>
    <w:rsid w:val="00EE69E7"/>
    <w:rsid w:val="00EF4AE1"/>
    <w:rsid w:val="00F16975"/>
    <w:rsid w:val="00F343A4"/>
    <w:rsid w:val="00F373D6"/>
    <w:rsid w:val="00F5195A"/>
    <w:rsid w:val="00F530E1"/>
    <w:rsid w:val="00F6055A"/>
    <w:rsid w:val="00F70BDC"/>
    <w:rsid w:val="00F83F8D"/>
    <w:rsid w:val="00F864A0"/>
    <w:rsid w:val="00F94E37"/>
    <w:rsid w:val="00FA0ED2"/>
    <w:rsid w:val="00FA320B"/>
    <w:rsid w:val="00FA5C13"/>
    <w:rsid w:val="00FA62D6"/>
    <w:rsid w:val="00FA63C1"/>
    <w:rsid w:val="00FA640A"/>
    <w:rsid w:val="00FA6653"/>
    <w:rsid w:val="00FA7666"/>
    <w:rsid w:val="00FB43D4"/>
    <w:rsid w:val="00FD3FC7"/>
    <w:rsid w:val="00FE4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E4A94"/>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FE4A94"/>
    <w:rPr>
      <w:rFonts w:ascii="Times New Roman" w:eastAsia="Times New Roman" w:hAnsi="Times New Roman" w:cs="Times New Roman"/>
      <w:sz w:val="24"/>
      <w:szCs w:val="24"/>
      <w:lang w:eastAsia="ru-RU"/>
    </w:rPr>
  </w:style>
  <w:style w:type="paragraph" w:styleId="a5">
    <w:name w:val="List Paragraph"/>
    <w:basedOn w:val="a"/>
    <w:uiPriority w:val="34"/>
    <w:qFormat/>
    <w:rsid w:val="00FB43D4"/>
    <w:pPr>
      <w:ind w:left="720"/>
      <w:contextualSpacing/>
    </w:pPr>
  </w:style>
  <w:style w:type="character" w:styleId="a6">
    <w:name w:val="Placeholder Text"/>
    <w:basedOn w:val="a0"/>
    <w:uiPriority w:val="99"/>
    <w:semiHidden/>
    <w:rsid w:val="002B30B6"/>
    <w:rPr>
      <w:color w:val="808080"/>
    </w:rPr>
  </w:style>
  <w:style w:type="paragraph" w:styleId="a7">
    <w:name w:val="Balloon Text"/>
    <w:basedOn w:val="a"/>
    <w:link w:val="a8"/>
    <w:uiPriority w:val="99"/>
    <w:semiHidden/>
    <w:unhideWhenUsed/>
    <w:rsid w:val="002B30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0B6"/>
    <w:rPr>
      <w:rFonts w:ascii="Tahoma" w:hAnsi="Tahoma" w:cs="Tahoma"/>
      <w:sz w:val="16"/>
      <w:szCs w:val="16"/>
    </w:rPr>
  </w:style>
  <w:style w:type="character" w:customStyle="1" w:styleId="apple-converted-space">
    <w:name w:val="apple-converted-space"/>
    <w:basedOn w:val="a0"/>
    <w:rsid w:val="00BD14E7"/>
  </w:style>
  <w:style w:type="character" w:styleId="a9">
    <w:name w:val="Hyperlink"/>
    <w:basedOn w:val="a0"/>
    <w:uiPriority w:val="99"/>
    <w:unhideWhenUsed/>
    <w:rsid w:val="00BD14E7"/>
    <w:rPr>
      <w:color w:val="0000FF"/>
      <w:u w:val="single"/>
    </w:rPr>
  </w:style>
  <w:style w:type="paragraph" w:customStyle="1" w:styleId="rvps2">
    <w:name w:val="rvps2"/>
    <w:basedOn w:val="a"/>
    <w:rsid w:val="00BD14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D14E7"/>
  </w:style>
  <w:style w:type="paragraph" w:customStyle="1" w:styleId="rvps17">
    <w:name w:val="rvps17"/>
    <w:basedOn w:val="a"/>
    <w:rsid w:val="00093D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93DD5"/>
  </w:style>
  <w:style w:type="character" w:customStyle="1" w:styleId="rvts64">
    <w:name w:val="rvts64"/>
    <w:basedOn w:val="a0"/>
    <w:rsid w:val="00093DD5"/>
  </w:style>
  <w:style w:type="paragraph" w:customStyle="1" w:styleId="rvps7">
    <w:name w:val="rvps7"/>
    <w:basedOn w:val="a"/>
    <w:rsid w:val="00093D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93D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093D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Normal (Web)"/>
    <w:basedOn w:val="a"/>
    <w:uiPriority w:val="99"/>
    <w:unhideWhenUsed/>
    <w:rsid w:val="006528C8"/>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b">
    <w:name w:val="Table Grid"/>
    <w:basedOn w:val="a1"/>
    <w:rsid w:val="00A5228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607555">
      <w:bodyDiv w:val="1"/>
      <w:marLeft w:val="0"/>
      <w:marRight w:val="0"/>
      <w:marTop w:val="0"/>
      <w:marBottom w:val="0"/>
      <w:divBdr>
        <w:top w:val="none" w:sz="0" w:space="0" w:color="auto"/>
        <w:left w:val="none" w:sz="0" w:space="0" w:color="auto"/>
        <w:bottom w:val="none" w:sz="0" w:space="0" w:color="auto"/>
        <w:right w:val="none" w:sz="0" w:space="0" w:color="auto"/>
      </w:divBdr>
    </w:div>
    <w:div w:id="300158911">
      <w:bodyDiv w:val="1"/>
      <w:marLeft w:val="0"/>
      <w:marRight w:val="0"/>
      <w:marTop w:val="0"/>
      <w:marBottom w:val="0"/>
      <w:divBdr>
        <w:top w:val="none" w:sz="0" w:space="0" w:color="auto"/>
        <w:left w:val="none" w:sz="0" w:space="0" w:color="auto"/>
        <w:bottom w:val="none" w:sz="0" w:space="0" w:color="auto"/>
        <w:right w:val="none" w:sz="0" w:space="0" w:color="auto"/>
      </w:divBdr>
    </w:div>
    <w:div w:id="629364905">
      <w:bodyDiv w:val="1"/>
      <w:marLeft w:val="0"/>
      <w:marRight w:val="0"/>
      <w:marTop w:val="0"/>
      <w:marBottom w:val="0"/>
      <w:divBdr>
        <w:top w:val="none" w:sz="0" w:space="0" w:color="auto"/>
        <w:left w:val="none" w:sz="0" w:space="0" w:color="auto"/>
        <w:bottom w:val="none" w:sz="0" w:space="0" w:color="auto"/>
        <w:right w:val="none" w:sz="0" w:space="0" w:color="auto"/>
      </w:divBdr>
    </w:div>
    <w:div w:id="740325388">
      <w:bodyDiv w:val="1"/>
      <w:marLeft w:val="0"/>
      <w:marRight w:val="0"/>
      <w:marTop w:val="0"/>
      <w:marBottom w:val="0"/>
      <w:divBdr>
        <w:top w:val="none" w:sz="0" w:space="0" w:color="auto"/>
        <w:left w:val="none" w:sz="0" w:space="0" w:color="auto"/>
        <w:bottom w:val="none" w:sz="0" w:space="0" w:color="auto"/>
        <w:right w:val="none" w:sz="0" w:space="0" w:color="auto"/>
      </w:divBdr>
      <w:divsChild>
        <w:div w:id="1252622249">
          <w:marLeft w:val="0"/>
          <w:marRight w:val="0"/>
          <w:marTop w:val="0"/>
          <w:marBottom w:val="138"/>
          <w:divBdr>
            <w:top w:val="none" w:sz="0" w:space="0" w:color="auto"/>
            <w:left w:val="none" w:sz="0" w:space="0" w:color="auto"/>
            <w:bottom w:val="none" w:sz="0" w:space="0" w:color="auto"/>
            <w:right w:val="none" w:sz="0" w:space="0" w:color="auto"/>
          </w:divBdr>
        </w:div>
      </w:divsChild>
    </w:div>
    <w:div w:id="10755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25-2016-%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udfile.net/preview/646805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buviap.gov.ua/index.php?option=%20com_content&amp;view" TargetMode="External"/><Relationship Id="rId11" Type="http://schemas.openxmlformats.org/officeDocument/2006/relationships/hyperlink" Target="https://zakon.rada.gov.ua/laws/show/916-2019-%D0%BF" TargetMode="External"/><Relationship Id="rId5" Type="http://schemas.openxmlformats.org/officeDocument/2006/relationships/webSettings" Target="webSettings.xml"/><Relationship Id="rId10" Type="http://schemas.openxmlformats.org/officeDocument/2006/relationships/hyperlink" Target="https://zakon.rada.gov.ua/laws/show/659-2019-%D0%BF" TargetMode="External"/><Relationship Id="rId4" Type="http://schemas.openxmlformats.org/officeDocument/2006/relationships/settings" Target="settings.xml"/><Relationship Id="rId9" Type="http://schemas.openxmlformats.org/officeDocument/2006/relationships/hyperlink" Target="https://zakon.rada.gov.ua/laws/show/450-2018-%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41E0A-F5F1-43F0-B376-EA4C41F4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8</Pages>
  <Words>3516</Words>
  <Characters>20043</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irene</cp:lastModifiedBy>
  <cp:revision>188</cp:revision>
  <cp:lastPrinted>2020-02-21T06:13:00Z</cp:lastPrinted>
  <dcterms:created xsi:type="dcterms:W3CDTF">2019-11-26T11:58:00Z</dcterms:created>
  <dcterms:modified xsi:type="dcterms:W3CDTF">2020-05-22T10:18:00Z</dcterms:modified>
</cp:coreProperties>
</file>