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83" w:rsidRPr="00BB4E3F" w:rsidRDefault="00BB4E3F" w:rsidP="00BB4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-306070</wp:posOffset>
            </wp:positionV>
            <wp:extent cx="1728470" cy="1845945"/>
            <wp:effectExtent l="0" t="0" r="508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84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B83" w:rsidRPr="00BB4E3F">
        <w:rPr>
          <w:rFonts w:ascii="Times New Roman" w:hAnsi="Times New Roman" w:cs="Times New Roman"/>
          <w:b/>
          <w:sz w:val="28"/>
          <w:szCs w:val="28"/>
        </w:rPr>
        <w:t xml:space="preserve">Використання декоративно-ужиткового мистецтва </w:t>
      </w:r>
      <w:r w:rsidR="00D826FA" w:rsidRPr="00BB4E3F">
        <w:rPr>
          <w:rFonts w:ascii="Times New Roman" w:hAnsi="Times New Roman" w:cs="Times New Roman"/>
          <w:b/>
          <w:sz w:val="28"/>
          <w:szCs w:val="28"/>
        </w:rPr>
        <w:br/>
      </w:r>
      <w:r w:rsidR="008D5B83" w:rsidRPr="00BB4E3F">
        <w:rPr>
          <w:rFonts w:ascii="Times New Roman" w:hAnsi="Times New Roman" w:cs="Times New Roman"/>
          <w:b/>
          <w:sz w:val="28"/>
          <w:szCs w:val="28"/>
        </w:rPr>
        <w:t>у викладанні трудового навчання</w:t>
      </w:r>
    </w:p>
    <w:p w:rsidR="008D5B83" w:rsidRDefault="008D5B83" w:rsidP="00D8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(методичні рекомендації)</w:t>
      </w:r>
    </w:p>
    <w:p w:rsidR="008D5B83" w:rsidRDefault="008D5B83" w:rsidP="008D5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B83" w:rsidRDefault="00D826FA" w:rsidP="00BB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викладання трудового навчання учні</w:t>
      </w:r>
      <w:r w:rsidR="00BB4E3F">
        <w:rPr>
          <w:rFonts w:ascii="Times New Roman" w:hAnsi="Times New Roman" w:cs="Times New Roman"/>
          <w:sz w:val="28"/>
          <w:szCs w:val="28"/>
        </w:rPr>
        <w:t xml:space="preserve"> залучаються до надбань української культури. Декоративно-ужиткове мистецтво – один із видів художньої діяльності, твори якого поєднують</w:t>
      </w:r>
      <w:r w:rsidR="00BF4936">
        <w:rPr>
          <w:rFonts w:ascii="Times New Roman" w:hAnsi="Times New Roman" w:cs="Times New Roman"/>
          <w:sz w:val="28"/>
          <w:szCs w:val="28"/>
        </w:rPr>
        <w:t xml:space="preserve"> естетичні та практичні якості. Головне завдання декоративно-ужиткового мистецтва – зробити естетично привабливим речове середовище людини, її побут. Під декоративно-ужитковим мистецтвом розуміємо індивідуальне або частково механізоване (допоміжні операції формоутворення-токарний верстат, гончарний круг тощо) виробництво речей, що мають утилітарно-ужиткові та художньо-декоративні якості. Перевагою декоративно-ужиткового мистецтва є ремесло – виробництво ужиткових речей з відсутністю або мінімальною декоративністю, а також декоративне мистецтво, продуктом якого є художні твори без ужиткової направленості.</w:t>
      </w:r>
    </w:p>
    <w:p w:rsidR="00BF4936" w:rsidRDefault="00BF4936" w:rsidP="00BB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Критеріями </w:t>
      </w:r>
      <w:r w:rsidR="00CB6628">
        <w:rPr>
          <w:rFonts w:ascii="Times New Roman" w:hAnsi="Times New Roman" w:cs="Times New Roman"/>
          <w:sz w:val="28"/>
          <w:szCs w:val="28"/>
        </w:rPr>
        <w:t>оцінки результатів декоративно-ужиткового мистецтва є: оригінальність роботи та відповідність народним традиціям. Навчання учнів різним видам декоративно-ужиткового мистецтва здійснюється на різних етапах уроку. На етапі формування знань – від вивчення найбільш загальних категорій, принципів народного мистецтва до пізнання часткових понять і способів зображення світу.</w:t>
      </w:r>
    </w:p>
    <w:p w:rsidR="00CB6628" w:rsidRDefault="00CB6628" w:rsidP="00BB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Рекомендуємо у процесі навчання:</w:t>
      </w:r>
    </w:p>
    <w:p w:rsidR="00CB6628" w:rsidRDefault="00CB6628" w:rsidP="00CB6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Створювати необхідні умови для практичної роботи та використовувати різноманітні засоби навчання: мультимедійне та демонстраційне обладнання, пристосування.</w:t>
      </w:r>
    </w:p>
    <w:p w:rsidR="00CB6628" w:rsidRDefault="00CB6628" w:rsidP="00CB6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проектування використовувати культурно-історичні відомості</w:t>
      </w:r>
      <w:r w:rsidR="008A162C">
        <w:rPr>
          <w:rFonts w:ascii="Times New Roman" w:hAnsi="Times New Roman" w:cs="Times New Roman"/>
          <w:sz w:val="28"/>
          <w:szCs w:val="28"/>
        </w:rPr>
        <w:t xml:space="preserve"> народний ремесел Сумщини.</w:t>
      </w:r>
    </w:p>
    <w:p w:rsidR="008A162C" w:rsidRDefault="008A162C" w:rsidP="00CB6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Систематично ознайомлювати учнів із різноманітними видами декоративно-ужиткового мистецтва: різьблення, кераміка,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лозоплетення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розпис, текстильне прядіння</w:t>
      </w:r>
      <w:r w:rsidR="00D86BC1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D86BC1" w:rsidRDefault="00D86BC1" w:rsidP="00CB6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Сприяти вивченню кращих зразків українського народного мистецтва.</w:t>
      </w:r>
    </w:p>
    <w:p w:rsidR="00D86BC1" w:rsidRDefault="00D86BC1" w:rsidP="00CB6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в учнів техніко-технологічні знання та спеціальні уміння і навички виготовлення декоративно-ужиткових виробів.</w:t>
      </w:r>
    </w:p>
    <w:p w:rsidR="00D86BC1" w:rsidRDefault="00D86BC1" w:rsidP="00CB6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бережливе ставлення до традицій народного</w:t>
      </w:r>
      <w:r w:rsidR="009F1D96">
        <w:rPr>
          <w:rFonts w:ascii="Times New Roman" w:hAnsi="Times New Roman" w:cs="Times New Roman"/>
          <w:sz w:val="28"/>
          <w:szCs w:val="28"/>
        </w:rPr>
        <w:t xml:space="preserve"> мистецтва. Залучати учнів до</w:t>
      </w:r>
      <w:r>
        <w:rPr>
          <w:rFonts w:ascii="Times New Roman" w:hAnsi="Times New Roman" w:cs="Times New Roman"/>
          <w:sz w:val="28"/>
          <w:szCs w:val="28"/>
        </w:rPr>
        <w:t xml:space="preserve"> надбань національної культури.</w:t>
      </w:r>
    </w:p>
    <w:p w:rsidR="00D86BC1" w:rsidRDefault="00D86BC1" w:rsidP="00CB6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Застосовувати набуті знання на практиці.</w:t>
      </w:r>
    </w:p>
    <w:p w:rsidR="009F1D96" w:rsidRDefault="009F1D96" w:rsidP="009F1D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F1D96" w:rsidRDefault="009F1D96" w:rsidP="009F1D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з трудового навчання </w:t>
      </w:r>
    </w:p>
    <w:p w:rsidR="003E5A7A" w:rsidRDefault="003E5A7A" w:rsidP="009F1D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навчально-методичного відділу </w:t>
      </w:r>
    </w:p>
    <w:p w:rsidR="003E5A7A" w:rsidRDefault="003E5A7A" w:rsidP="009F1D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координації освітньої діяльності </w:t>
      </w:r>
    </w:p>
    <w:p w:rsidR="003E5A7A" w:rsidRDefault="003E5A7A" w:rsidP="009F1D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професійного розвитку</w:t>
      </w:r>
    </w:p>
    <w:p w:rsidR="009F1D96" w:rsidRPr="00CB6628" w:rsidRDefault="009F1D96" w:rsidP="009F1D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Сумського ОІППО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І.В. Коренева</w:t>
      </w:r>
    </w:p>
    <w:sectPr w:rsidR="009F1D96" w:rsidRPr="00CB6628" w:rsidSect="0011009B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2AD"/>
    <w:multiLevelType w:val="hybridMultilevel"/>
    <w:tmpl w:val="F8B875FA"/>
    <w:lvl w:ilvl="0" w:tplc="FE743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35BE"/>
    <w:rsid w:val="0011009B"/>
    <w:rsid w:val="003E5A7A"/>
    <w:rsid w:val="00411D78"/>
    <w:rsid w:val="008A162C"/>
    <w:rsid w:val="008D5B83"/>
    <w:rsid w:val="008E35BE"/>
    <w:rsid w:val="009F1D96"/>
    <w:rsid w:val="00A269D4"/>
    <w:rsid w:val="00BB4E3F"/>
    <w:rsid w:val="00BF4936"/>
    <w:rsid w:val="00CB6628"/>
    <w:rsid w:val="00D826FA"/>
    <w:rsid w:val="00D8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5</cp:revision>
  <dcterms:created xsi:type="dcterms:W3CDTF">2018-12-03T11:26:00Z</dcterms:created>
  <dcterms:modified xsi:type="dcterms:W3CDTF">2018-12-10T13:43:00Z</dcterms:modified>
</cp:coreProperties>
</file>