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149" w:rsidRPr="008063A1" w:rsidRDefault="00075149" w:rsidP="000E5966">
      <w:pPr>
        <w:jc w:val="center"/>
        <w:rPr>
          <w:b/>
          <w:sz w:val="28"/>
          <w:szCs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-9pt;width:109.05pt;height:117pt;z-index:251658240">
            <v:imagedata r:id="rId5" o:title=""/>
            <w10:wrap type="square"/>
          </v:shape>
        </w:pict>
      </w:r>
      <w:r w:rsidRPr="008063A1">
        <w:rPr>
          <w:b/>
          <w:sz w:val="28"/>
          <w:szCs w:val="28"/>
        </w:rPr>
        <w:t>РЕКОМЕНДАЦІЇ</w:t>
      </w:r>
    </w:p>
    <w:p w:rsidR="00075149" w:rsidRPr="001D3AE4" w:rsidRDefault="00075149" w:rsidP="000E5966">
      <w:pPr>
        <w:tabs>
          <w:tab w:val="left" w:pos="5940"/>
        </w:tabs>
        <w:ind w:right="-45"/>
        <w:jc w:val="center"/>
        <w:rPr>
          <w:b/>
          <w:sz w:val="28"/>
          <w:szCs w:val="28"/>
          <w:lang w:val="ru-RU"/>
        </w:rPr>
      </w:pPr>
      <w:r w:rsidRPr="003D443E">
        <w:rPr>
          <w:b/>
          <w:sz w:val="28"/>
          <w:szCs w:val="28"/>
        </w:rPr>
        <w:t>методичного порадника</w:t>
      </w:r>
    </w:p>
    <w:p w:rsidR="00075149" w:rsidRPr="009C41AA" w:rsidRDefault="00075149" w:rsidP="000E5966">
      <w:pPr>
        <w:tabs>
          <w:tab w:val="left" w:pos="5580"/>
        </w:tabs>
        <w:ind w:right="-4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 т</w:t>
      </w:r>
      <w:r w:rsidRPr="003D443E">
        <w:rPr>
          <w:b/>
          <w:sz w:val="28"/>
          <w:szCs w:val="28"/>
        </w:rPr>
        <w:t>ем</w:t>
      </w:r>
      <w:r>
        <w:rPr>
          <w:b/>
          <w:sz w:val="28"/>
          <w:szCs w:val="28"/>
        </w:rPr>
        <w:t>ою</w:t>
      </w:r>
      <w:r w:rsidRPr="003D443E">
        <w:rPr>
          <w:b/>
          <w:sz w:val="28"/>
          <w:szCs w:val="28"/>
        </w:rPr>
        <w:t xml:space="preserve">: </w:t>
      </w:r>
      <w:r w:rsidRPr="009C41AA">
        <w:rPr>
          <w:b/>
          <w:sz w:val="28"/>
          <w:szCs w:val="28"/>
        </w:rPr>
        <w:t>«ЗНО з хімії як складова національної системи моніторингу якості вивчення предмета в закладах загальної середньої освіти: аналіз та перспективи»</w:t>
      </w:r>
    </w:p>
    <w:p w:rsidR="00075149" w:rsidRPr="001D3AE4" w:rsidRDefault="00075149" w:rsidP="000E5966">
      <w:pPr>
        <w:tabs>
          <w:tab w:val="left" w:pos="5580"/>
        </w:tabs>
        <w:ind w:right="-45"/>
        <w:jc w:val="center"/>
        <w:rPr>
          <w:b/>
          <w:sz w:val="28"/>
          <w:szCs w:val="28"/>
        </w:rPr>
      </w:pPr>
    </w:p>
    <w:p w:rsidR="00075149" w:rsidRPr="007F4CAB" w:rsidRDefault="00075149" w:rsidP="000E5966">
      <w:pPr>
        <w:ind w:firstLine="720"/>
        <w:jc w:val="both"/>
        <w:rPr>
          <w:b/>
          <w:sz w:val="28"/>
          <w:szCs w:val="28"/>
        </w:rPr>
      </w:pPr>
      <w:r w:rsidRPr="007F4CAB">
        <w:rPr>
          <w:b/>
          <w:sz w:val="28"/>
          <w:szCs w:val="28"/>
        </w:rPr>
        <w:t xml:space="preserve">Методисту хімії методичного кабінету відділу освіти  </w:t>
      </w:r>
      <w:r>
        <w:rPr>
          <w:b/>
          <w:sz w:val="28"/>
          <w:szCs w:val="28"/>
        </w:rPr>
        <w:t>Лебединської райдержадміністрації</w:t>
      </w:r>
    </w:p>
    <w:p w:rsidR="00075149" w:rsidRDefault="00075149" w:rsidP="000E5966">
      <w:pPr>
        <w:numPr>
          <w:ilvl w:val="0"/>
          <w:numId w:val="1"/>
        </w:numPr>
        <w:tabs>
          <w:tab w:val="left" w:pos="0"/>
          <w:tab w:val="left" w:pos="1080"/>
        </w:tabs>
        <w:ind w:left="0" w:firstLine="72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Скласти план роботи районного методичного об’єднання, включивши до нього </w:t>
      </w:r>
      <w:r w:rsidRPr="00C614D3">
        <w:rPr>
          <w:sz w:val="28"/>
          <w:szCs w:val="28"/>
          <w:shd w:val="clear" w:color="auto" w:fill="FFFFFF"/>
        </w:rPr>
        <w:t>районний</w:t>
      </w:r>
      <w:r>
        <w:rPr>
          <w:sz w:val="28"/>
          <w:szCs w:val="28"/>
          <w:shd w:val="clear" w:color="auto" w:fill="FFFFFF"/>
        </w:rPr>
        <w:t xml:space="preserve"> семінар з підготовки учнів до ЗНО з хімії.</w:t>
      </w:r>
    </w:p>
    <w:p w:rsidR="00075149" w:rsidRDefault="00075149" w:rsidP="000E5966">
      <w:pPr>
        <w:tabs>
          <w:tab w:val="left" w:pos="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5C7288">
        <w:rPr>
          <w:sz w:val="28"/>
          <w:szCs w:val="28"/>
          <w:shd w:val="clear" w:color="auto" w:fill="FFFFFF"/>
        </w:rPr>
        <w:t xml:space="preserve">2. </w:t>
      </w:r>
      <w:r w:rsidRPr="007F4CAB">
        <w:rPr>
          <w:sz w:val="28"/>
          <w:szCs w:val="28"/>
          <w:shd w:val="clear" w:color="auto" w:fill="FFFFFF"/>
        </w:rPr>
        <w:t xml:space="preserve">Провести експертизу наявності спецкурсів, курсів за вибором, факультативів та гуртків </w:t>
      </w:r>
      <w:r>
        <w:rPr>
          <w:sz w:val="28"/>
          <w:szCs w:val="28"/>
          <w:shd w:val="clear" w:color="auto" w:fill="FFFFFF"/>
        </w:rPr>
        <w:t xml:space="preserve">з хімії в закладах загальної середньої освіти з метою розгляду питання, щодо доцільності та можливості впровадження допрофільної освіти та класів біолого-хімічного профілю, особливо в школах, де учні щорічно здають ЗНО. </w:t>
      </w:r>
    </w:p>
    <w:p w:rsidR="00075149" w:rsidRPr="007F4CAB" w:rsidRDefault="00075149" w:rsidP="000E596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DC5158">
        <w:rPr>
          <w:sz w:val="28"/>
          <w:szCs w:val="28"/>
        </w:rPr>
        <w:t>Проаналізувати</w:t>
      </w:r>
      <w:r w:rsidRPr="007F4CAB">
        <w:rPr>
          <w:sz w:val="28"/>
          <w:szCs w:val="28"/>
        </w:rPr>
        <w:t xml:space="preserve"> на рівні районукількісні й якісні показники участі школярів у </w:t>
      </w:r>
      <w:r>
        <w:rPr>
          <w:sz w:val="28"/>
          <w:szCs w:val="28"/>
        </w:rPr>
        <w:t xml:space="preserve">ЗНО з хімії </w:t>
      </w:r>
      <w:r w:rsidRPr="007F4CAB">
        <w:rPr>
          <w:sz w:val="28"/>
          <w:szCs w:val="28"/>
        </w:rPr>
        <w:t xml:space="preserve">за останні </w:t>
      </w:r>
      <w:r>
        <w:rPr>
          <w:sz w:val="28"/>
          <w:szCs w:val="28"/>
        </w:rPr>
        <w:t>три</w:t>
      </w:r>
      <w:r w:rsidRPr="007F4CAB">
        <w:rPr>
          <w:sz w:val="28"/>
          <w:szCs w:val="28"/>
        </w:rPr>
        <w:t xml:space="preserve"> рок</w:t>
      </w:r>
      <w:r>
        <w:rPr>
          <w:sz w:val="28"/>
          <w:szCs w:val="28"/>
        </w:rPr>
        <w:t>и</w:t>
      </w:r>
      <w:r w:rsidRPr="007F4CAB">
        <w:rPr>
          <w:sz w:val="28"/>
          <w:szCs w:val="28"/>
        </w:rPr>
        <w:t xml:space="preserve">. Зробити висновки </w:t>
      </w:r>
      <w:r>
        <w:rPr>
          <w:sz w:val="28"/>
          <w:szCs w:val="28"/>
        </w:rPr>
        <w:t>та</w:t>
      </w:r>
      <w:r w:rsidRPr="007F4CAB">
        <w:rPr>
          <w:sz w:val="28"/>
          <w:szCs w:val="28"/>
        </w:rPr>
        <w:t xml:space="preserve"> надати рекомендації вчителям.</w:t>
      </w:r>
    </w:p>
    <w:p w:rsidR="00075149" w:rsidRPr="007F4CAB" w:rsidRDefault="00075149" w:rsidP="000E5966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7F4CAB">
        <w:rPr>
          <w:sz w:val="28"/>
          <w:szCs w:val="28"/>
        </w:rPr>
        <w:t xml:space="preserve">Вивчити досвід </w:t>
      </w:r>
      <w:r>
        <w:rPr>
          <w:sz w:val="28"/>
          <w:szCs w:val="28"/>
        </w:rPr>
        <w:t>у</w:t>
      </w:r>
      <w:r w:rsidRPr="007F4CAB">
        <w:rPr>
          <w:sz w:val="28"/>
          <w:szCs w:val="28"/>
        </w:rPr>
        <w:t xml:space="preserve">чителів, що </w:t>
      </w:r>
      <w:r>
        <w:rPr>
          <w:sz w:val="28"/>
          <w:szCs w:val="28"/>
        </w:rPr>
        <w:t>мають високі учнівські результати за підсумками ЗНО та поширити цей досвід серед учителів хімії</w:t>
      </w:r>
      <w:r w:rsidRPr="007F4CAB">
        <w:rPr>
          <w:sz w:val="28"/>
          <w:szCs w:val="28"/>
        </w:rPr>
        <w:t>.</w:t>
      </w:r>
    </w:p>
    <w:p w:rsidR="00075149" w:rsidRPr="0057106E" w:rsidRDefault="00075149" w:rsidP="000E5966">
      <w:pPr>
        <w:tabs>
          <w:tab w:val="left" w:pos="1134"/>
        </w:tabs>
        <w:ind w:firstLine="709"/>
        <w:jc w:val="both"/>
      </w:pPr>
    </w:p>
    <w:p w:rsidR="00075149" w:rsidRPr="007F4CAB" w:rsidRDefault="00075149" w:rsidP="000E5966">
      <w:pPr>
        <w:ind w:firstLine="720"/>
        <w:jc w:val="both"/>
        <w:rPr>
          <w:sz w:val="28"/>
          <w:szCs w:val="28"/>
        </w:rPr>
      </w:pPr>
      <w:r w:rsidRPr="007F4CAB">
        <w:rPr>
          <w:b/>
          <w:sz w:val="28"/>
          <w:szCs w:val="28"/>
        </w:rPr>
        <w:t>Учителям</w:t>
      </w:r>
      <w:r>
        <w:rPr>
          <w:b/>
          <w:sz w:val="28"/>
          <w:szCs w:val="28"/>
        </w:rPr>
        <w:t xml:space="preserve"> хімії</w:t>
      </w:r>
    </w:p>
    <w:p w:rsidR="00075149" w:rsidRPr="007F4CAB" w:rsidRDefault="00075149" w:rsidP="000E5966">
      <w:pPr>
        <w:numPr>
          <w:ilvl w:val="0"/>
          <w:numId w:val="2"/>
        </w:numPr>
        <w:tabs>
          <w:tab w:val="left" w:pos="1134"/>
        </w:tabs>
        <w:ind w:left="0" w:firstLine="720"/>
        <w:jc w:val="both"/>
        <w:rPr>
          <w:sz w:val="28"/>
          <w:szCs w:val="28"/>
        </w:rPr>
      </w:pPr>
      <w:r w:rsidRPr="007F4CAB">
        <w:rPr>
          <w:sz w:val="28"/>
          <w:szCs w:val="28"/>
        </w:rPr>
        <w:t xml:space="preserve">Постійно працювати над підвищенням власного теоретичного </w:t>
      </w:r>
      <w:r>
        <w:rPr>
          <w:sz w:val="28"/>
          <w:szCs w:val="28"/>
        </w:rPr>
        <w:t xml:space="preserve">та </w:t>
      </w:r>
      <w:r w:rsidRPr="007F4CAB">
        <w:rPr>
          <w:sz w:val="28"/>
          <w:szCs w:val="28"/>
        </w:rPr>
        <w:t>практичного рівн</w:t>
      </w:r>
      <w:r>
        <w:rPr>
          <w:sz w:val="28"/>
          <w:szCs w:val="28"/>
        </w:rPr>
        <w:t>ів</w:t>
      </w:r>
      <w:r w:rsidRPr="007F4CAB">
        <w:rPr>
          <w:sz w:val="28"/>
          <w:szCs w:val="28"/>
        </w:rPr>
        <w:t xml:space="preserve">. </w:t>
      </w:r>
    </w:p>
    <w:p w:rsidR="00075149" w:rsidRPr="003A4FB1" w:rsidRDefault="00075149" w:rsidP="000E5966">
      <w:pPr>
        <w:numPr>
          <w:ilvl w:val="0"/>
          <w:numId w:val="2"/>
        </w:numPr>
        <w:tabs>
          <w:tab w:val="left" w:pos="1134"/>
        </w:tabs>
        <w:ind w:left="0" w:firstLine="720"/>
        <w:jc w:val="both"/>
        <w:rPr>
          <w:sz w:val="28"/>
          <w:szCs w:val="28"/>
        </w:rPr>
      </w:pPr>
      <w:r w:rsidRPr="007F4CAB">
        <w:rPr>
          <w:sz w:val="28"/>
          <w:szCs w:val="28"/>
          <w:shd w:val="clear" w:color="auto" w:fill="FFFFFF"/>
        </w:rPr>
        <w:t xml:space="preserve">Під час навчального процесу </w:t>
      </w:r>
      <w:r>
        <w:rPr>
          <w:sz w:val="28"/>
          <w:szCs w:val="28"/>
          <w:shd w:val="clear" w:color="auto" w:fill="FFFFFF"/>
        </w:rPr>
        <w:t xml:space="preserve">приділити особливу увагу впровадженню особистісно зорієнтованого, </w:t>
      </w:r>
      <w:r w:rsidRPr="007F4CAB">
        <w:rPr>
          <w:sz w:val="28"/>
          <w:szCs w:val="28"/>
          <w:shd w:val="clear" w:color="auto" w:fill="FFFFFF"/>
        </w:rPr>
        <w:t>діяльнісно</w:t>
      </w:r>
      <w:r>
        <w:rPr>
          <w:sz w:val="28"/>
          <w:szCs w:val="28"/>
          <w:shd w:val="clear" w:color="auto" w:fill="FFFFFF"/>
        </w:rPr>
        <w:t>го та компетентнісного</w:t>
      </w:r>
      <w:r w:rsidRPr="007F4CAB">
        <w:rPr>
          <w:sz w:val="28"/>
          <w:szCs w:val="28"/>
          <w:shd w:val="clear" w:color="auto" w:fill="FFFFFF"/>
        </w:rPr>
        <w:t xml:space="preserve"> підход</w:t>
      </w:r>
      <w:r>
        <w:rPr>
          <w:sz w:val="28"/>
          <w:szCs w:val="28"/>
          <w:shd w:val="clear" w:color="auto" w:fill="FFFFFF"/>
        </w:rPr>
        <w:t>ів</w:t>
      </w:r>
      <w:r w:rsidRPr="007F4CAB">
        <w:rPr>
          <w:sz w:val="28"/>
          <w:szCs w:val="28"/>
          <w:shd w:val="clear" w:color="auto" w:fill="FFFFFF"/>
        </w:rPr>
        <w:t xml:space="preserve">. </w:t>
      </w:r>
    </w:p>
    <w:p w:rsidR="00075149" w:rsidRPr="008C30ED" w:rsidRDefault="00075149" w:rsidP="000E5966">
      <w:pPr>
        <w:numPr>
          <w:ilvl w:val="0"/>
          <w:numId w:val="2"/>
        </w:numPr>
        <w:tabs>
          <w:tab w:val="left" w:pos="1134"/>
        </w:tabs>
        <w:ind w:left="0" w:firstLine="720"/>
        <w:jc w:val="both"/>
        <w:rPr>
          <w:sz w:val="28"/>
          <w:szCs w:val="28"/>
        </w:rPr>
      </w:pPr>
      <w:r w:rsidRPr="008C30ED">
        <w:rPr>
          <w:sz w:val="28"/>
          <w:szCs w:val="28"/>
        </w:rPr>
        <w:t xml:space="preserve">Опрацювати програму зовнішнього незалежного оцінювання з хімії </w:t>
      </w:r>
      <w:r>
        <w:rPr>
          <w:sz w:val="28"/>
          <w:szCs w:val="28"/>
        </w:rPr>
        <w:t>учителям разом з учнями</w:t>
      </w:r>
      <w:r w:rsidRPr="008C30ED">
        <w:rPr>
          <w:sz w:val="28"/>
          <w:szCs w:val="28"/>
        </w:rPr>
        <w:t>, які бажають здобувати вищу освіту на основі повної загальної середньої освіти (</w:t>
      </w:r>
      <w:r>
        <w:rPr>
          <w:sz w:val="28"/>
          <w:szCs w:val="28"/>
        </w:rPr>
        <w:t xml:space="preserve">Програма </w:t>
      </w:r>
      <w:r w:rsidRPr="008C30ED">
        <w:rPr>
          <w:sz w:val="28"/>
          <w:szCs w:val="28"/>
        </w:rPr>
        <w:t>затверджена наказом МОН України від</w:t>
      </w:r>
      <w:r>
        <w:rPr>
          <w:sz w:val="28"/>
          <w:szCs w:val="28"/>
        </w:rPr>
        <w:t> </w:t>
      </w:r>
      <w:r w:rsidRPr="008C30ED">
        <w:rPr>
          <w:sz w:val="28"/>
          <w:szCs w:val="28"/>
        </w:rPr>
        <w:t>03.02.2016 № 77).</w:t>
      </w:r>
    </w:p>
    <w:p w:rsidR="00075149" w:rsidRDefault="00075149" w:rsidP="000E5966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F4CAB">
        <w:rPr>
          <w:sz w:val="28"/>
          <w:szCs w:val="28"/>
        </w:rPr>
        <w:t>Вивч</w:t>
      </w:r>
      <w:r>
        <w:rPr>
          <w:sz w:val="28"/>
          <w:szCs w:val="28"/>
        </w:rPr>
        <w:t>а</w:t>
      </w:r>
      <w:r w:rsidRPr="007F4CAB">
        <w:rPr>
          <w:sz w:val="28"/>
          <w:szCs w:val="28"/>
        </w:rPr>
        <w:t xml:space="preserve">ти досвід роботи вчителів, </w:t>
      </w:r>
      <w:r>
        <w:rPr>
          <w:sz w:val="28"/>
          <w:szCs w:val="28"/>
        </w:rPr>
        <w:t>які готують учнів до ЗНО з хімії та спробувати хоча б частково його впровадити.</w:t>
      </w:r>
    </w:p>
    <w:p w:rsidR="00075149" w:rsidRPr="007F4CAB" w:rsidRDefault="00075149" w:rsidP="000E59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Pr="007F4CAB">
        <w:rPr>
          <w:sz w:val="28"/>
          <w:szCs w:val="28"/>
          <w:shd w:val="clear" w:color="auto" w:fill="FFFFFF"/>
        </w:rPr>
        <w:t>Скла</w:t>
      </w:r>
      <w:r>
        <w:rPr>
          <w:sz w:val="28"/>
          <w:szCs w:val="28"/>
          <w:shd w:val="clear" w:color="auto" w:fill="FFFFFF"/>
        </w:rPr>
        <w:t xml:space="preserve">сти </w:t>
      </w:r>
      <w:r w:rsidRPr="007F4CAB">
        <w:rPr>
          <w:sz w:val="28"/>
          <w:szCs w:val="28"/>
          <w:shd w:val="clear" w:color="auto" w:fill="FFFFFF"/>
        </w:rPr>
        <w:t>план</w:t>
      </w:r>
      <w:r>
        <w:rPr>
          <w:sz w:val="28"/>
          <w:szCs w:val="28"/>
          <w:shd w:val="clear" w:color="auto" w:fill="FFFFFF"/>
        </w:rPr>
        <w:t xml:space="preserve"> індивідуальної роботи й графік</w:t>
      </w:r>
      <w:r w:rsidRPr="007F4CAB">
        <w:rPr>
          <w:sz w:val="28"/>
          <w:szCs w:val="28"/>
          <w:shd w:val="clear" w:color="auto" w:fill="FFFFFF"/>
        </w:rPr>
        <w:t xml:space="preserve"> кон</w:t>
      </w:r>
      <w:r>
        <w:rPr>
          <w:sz w:val="28"/>
          <w:szCs w:val="28"/>
          <w:shd w:val="clear" w:color="auto" w:fill="FFFFFF"/>
        </w:rPr>
        <w:t xml:space="preserve">сультацій для учнів щодо підготовки школярів до ЗНО з хімії. </w:t>
      </w:r>
    </w:p>
    <w:p w:rsidR="00075149" w:rsidRDefault="00075149" w:rsidP="000E5966">
      <w:pPr>
        <w:ind w:firstLine="720"/>
        <w:jc w:val="both"/>
        <w:rPr>
          <w:sz w:val="28"/>
          <w:szCs w:val="28"/>
        </w:rPr>
      </w:pPr>
      <w:r w:rsidRPr="007F4CAB">
        <w:rPr>
          <w:sz w:val="28"/>
          <w:szCs w:val="28"/>
        </w:rPr>
        <w:t xml:space="preserve">6. Використовувати під час підготовки </w:t>
      </w:r>
      <w:r>
        <w:rPr>
          <w:sz w:val="28"/>
          <w:szCs w:val="28"/>
        </w:rPr>
        <w:t xml:space="preserve">учнів </w:t>
      </w:r>
      <w:r w:rsidRPr="007F4CAB">
        <w:rPr>
          <w:sz w:val="28"/>
          <w:szCs w:val="28"/>
        </w:rPr>
        <w:t>до</w:t>
      </w:r>
      <w:r>
        <w:rPr>
          <w:sz w:val="28"/>
          <w:szCs w:val="28"/>
        </w:rPr>
        <w:t xml:space="preserve"> ЗНО з хімії </w:t>
      </w:r>
      <w:r w:rsidRPr="007F4CAB">
        <w:rPr>
          <w:sz w:val="28"/>
          <w:szCs w:val="28"/>
        </w:rPr>
        <w:t>Інтернет-ресурси</w:t>
      </w:r>
      <w:r>
        <w:rPr>
          <w:sz w:val="28"/>
          <w:szCs w:val="28"/>
        </w:rPr>
        <w:t xml:space="preserve">, які містять завдання попередніх років та он-лайн тестування з метою перевірки власного теоретичного рівня та відпрацювання навиків виконання тестових завдань. </w:t>
      </w:r>
    </w:p>
    <w:p w:rsidR="00075149" w:rsidRDefault="00075149" w:rsidP="000E5966">
      <w:pPr>
        <w:tabs>
          <w:tab w:val="left" w:pos="993"/>
        </w:tabs>
        <w:ind w:right="-45"/>
        <w:jc w:val="both"/>
        <w:rPr>
          <w:b/>
          <w:sz w:val="28"/>
          <w:szCs w:val="28"/>
        </w:rPr>
      </w:pPr>
    </w:p>
    <w:p w:rsidR="00075149" w:rsidRDefault="00075149" w:rsidP="000E5966">
      <w:pPr>
        <w:rPr>
          <w:sz w:val="28"/>
          <w:szCs w:val="28"/>
        </w:rPr>
      </w:pPr>
    </w:p>
    <w:p w:rsidR="00075149" w:rsidRPr="003D443E" w:rsidRDefault="00075149" w:rsidP="000E5966">
      <w:pPr>
        <w:tabs>
          <w:tab w:val="left" w:pos="5940"/>
        </w:tabs>
        <w:ind w:right="-45"/>
        <w:jc w:val="both"/>
        <w:rPr>
          <w:sz w:val="28"/>
          <w:szCs w:val="28"/>
        </w:rPr>
      </w:pPr>
      <w:r w:rsidRPr="003D443E">
        <w:rPr>
          <w:sz w:val="28"/>
          <w:szCs w:val="28"/>
        </w:rPr>
        <w:t>Методист з хімії навчально-методичного</w:t>
      </w:r>
    </w:p>
    <w:p w:rsidR="00075149" w:rsidRPr="00A65895" w:rsidRDefault="00075149" w:rsidP="000E5966">
      <w:pPr>
        <w:tabs>
          <w:tab w:val="left" w:pos="5940"/>
        </w:tabs>
        <w:ind w:right="-45"/>
        <w:jc w:val="both"/>
        <w:rPr>
          <w:sz w:val="28"/>
          <w:szCs w:val="28"/>
        </w:rPr>
      </w:pPr>
      <w:r w:rsidRPr="003D443E">
        <w:rPr>
          <w:sz w:val="28"/>
          <w:szCs w:val="28"/>
        </w:rPr>
        <w:t xml:space="preserve">відділу координації освітньої діяльності </w:t>
      </w:r>
    </w:p>
    <w:p w:rsidR="00075149" w:rsidRPr="00A65895" w:rsidRDefault="00075149" w:rsidP="000E5966">
      <w:pPr>
        <w:tabs>
          <w:tab w:val="left" w:pos="5940"/>
        </w:tabs>
        <w:ind w:right="-45"/>
        <w:jc w:val="both"/>
        <w:rPr>
          <w:sz w:val="28"/>
          <w:szCs w:val="28"/>
        </w:rPr>
      </w:pPr>
      <w:r w:rsidRPr="003D443E">
        <w:rPr>
          <w:sz w:val="28"/>
          <w:szCs w:val="28"/>
        </w:rPr>
        <w:t xml:space="preserve">та професійного розвитку КЗ СОІППО </w:t>
      </w:r>
      <w:r w:rsidRPr="003D443E">
        <w:rPr>
          <w:sz w:val="28"/>
          <w:szCs w:val="28"/>
        </w:rPr>
        <w:tab/>
      </w:r>
      <w:r w:rsidRPr="003D443E">
        <w:rPr>
          <w:sz w:val="28"/>
          <w:szCs w:val="28"/>
        </w:rPr>
        <w:tab/>
      </w:r>
      <w:r w:rsidRPr="003D443E">
        <w:rPr>
          <w:sz w:val="28"/>
          <w:szCs w:val="28"/>
        </w:rPr>
        <w:tab/>
      </w:r>
      <w:r w:rsidRPr="003D443E">
        <w:rPr>
          <w:sz w:val="28"/>
          <w:szCs w:val="28"/>
        </w:rPr>
        <w:tab/>
      </w:r>
      <w:r w:rsidRPr="003D443E">
        <w:rPr>
          <w:sz w:val="28"/>
          <w:szCs w:val="28"/>
        </w:rPr>
        <w:tab/>
        <w:t>А.В. </w:t>
      </w:r>
      <w:r>
        <w:rPr>
          <w:sz w:val="28"/>
          <w:szCs w:val="28"/>
        </w:rPr>
        <w:t>Метейк</w:t>
      </w:r>
      <w:r w:rsidRPr="00A65895">
        <w:rPr>
          <w:sz w:val="28"/>
          <w:szCs w:val="28"/>
        </w:rPr>
        <w:t>о</w:t>
      </w:r>
    </w:p>
    <w:p w:rsidR="00075149" w:rsidRPr="001D3AE4" w:rsidRDefault="00075149" w:rsidP="000E5966">
      <w:pPr>
        <w:rPr>
          <w:sz w:val="28"/>
          <w:szCs w:val="28"/>
        </w:rPr>
      </w:pPr>
    </w:p>
    <w:p w:rsidR="00075149" w:rsidRPr="00321D8D" w:rsidRDefault="00075149">
      <w:pPr>
        <w:pStyle w:val="Normal1"/>
        <w:spacing w:after="200" w:line="276" w:lineRule="auto"/>
        <w:rPr>
          <w:sz w:val="28"/>
          <w:szCs w:val="28"/>
          <w:lang w:val="en-US"/>
        </w:rPr>
      </w:pPr>
    </w:p>
    <w:sectPr w:rsidR="00075149" w:rsidRPr="00321D8D" w:rsidSect="00800BF0">
      <w:pgSz w:w="11906" w:h="16838"/>
      <w:pgMar w:top="1134" w:right="746" w:bottom="719" w:left="900" w:header="708" w:footer="708" w:gutter="0"/>
      <w:pgNumType w:start="1"/>
      <w:cols w:space="720"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23A8B"/>
    <w:multiLevelType w:val="hybridMultilevel"/>
    <w:tmpl w:val="C9DA6754"/>
    <w:lvl w:ilvl="0" w:tplc="987EC7F0">
      <w:start w:val="1"/>
      <w:numFmt w:val="decimal"/>
      <w:lvlText w:val="%1."/>
      <w:lvlJc w:val="left"/>
      <w:pPr>
        <w:ind w:left="1830" w:hanging="111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4C7A2355"/>
    <w:multiLevelType w:val="hybridMultilevel"/>
    <w:tmpl w:val="DDC2F7F2"/>
    <w:lvl w:ilvl="0" w:tplc="7AE4F92E">
      <w:start w:val="1"/>
      <w:numFmt w:val="decimal"/>
      <w:lvlText w:val="%1."/>
      <w:lvlJc w:val="left"/>
      <w:pPr>
        <w:ind w:left="1815" w:hanging="1095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0BF0"/>
    <w:rsid w:val="00053556"/>
    <w:rsid w:val="00075149"/>
    <w:rsid w:val="000764C0"/>
    <w:rsid w:val="000A7047"/>
    <w:rsid w:val="000D03A8"/>
    <w:rsid w:val="000E5966"/>
    <w:rsid w:val="001A4C3A"/>
    <w:rsid w:val="001B7833"/>
    <w:rsid w:val="001D3AE4"/>
    <w:rsid w:val="001F229A"/>
    <w:rsid w:val="00223498"/>
    <w:rsid w:val="002527F5"/>
    <w:rsid w:val="002F77D3"/>
    <w:rsid w:val="00310EC0"/>
    <w:rsid w:val="00316DAB"/>
    <w:rsid w:val="00321D8D"/>
    <w:rsid w:val="003A4FB1"/>
    <w:rsid w:val="003D443E"/>
    <w:rsid w:val="004D3361"/>
    <w:rsid w:val="00565AD2"/>
    <w:rsid w:val="0057106E"/>
    <w:rsid w:val="005C7288"/>
    <w:rsid w:val="00796BC3"/>
    <w:rsid w:val="007F4CAB"/>
    <w:rsid w:val="00800BF0"/>
    <w:rsid w:val="008063A1"/>
    <w:rsid w:val="00811FD4"/>
    <w:rsid w:val="008C30ED"/>
    <w:rsid w:val="00903F83"/>
    <w:rsid w:val="00920633"/>
    <w:rsid w:val="0094238F"/>
    <w:rsid w:val="00951061"/>
    <w:rsid w:val="009555A9"/>
    <w:rsid w:val="009A0D4D"/>
    <w:rsid w:val="009C41AA"/>
    <w:rsid w:val="00A06EF7"/>
    <w:rsid w:val="00A65895"/>
    <w:rsid w:val="00AE370E"/>
    <w:rsid w:val="00B35C55"/>
    <w:rsid w:val="00B67F54"/>
    <w:rsid w:val="00BB1854"/>
    <w:rsid w:val="00BD5BB9"/>
    <w:rsid w:val="00C2342E"/>
    <w:rsid w:val="00C44B09"/>
    <w:rsid w:val="00C51F0E"/>
    <w:rsid w:val="00C614D3"/>
    <w:rsid w:val="00C6559D"/>
    <w:rsid w:val="00D85341"/>
    <w:rsid w:val="00DC5158"/>
    <w:rsid w:val="00ED61E7"/>
    <w:rsid w:val="00F169D4"/>
    <w:rsid w:val="00F5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38F"/>
    <w:rPr>
      <w:color w:val="000000"/>
      <w:sz w:val="20"/>
      <w:szCs w:val="20"/>
      <w:lang w:val="uk-UA"/>
    </w:rPr>
  </w:style>
  <w:style w:type="paragraph" w:styleId="Heading1">
    <w:name w:val="heading 1"/>
    <w:basedOn w:val="Normal1"/>
    <w:next w:val="Normal1"/>
    <w:link w:val="Heading1Char"/>
    <w:uiPriority w:val="99"/>
    <w:qFormat/>
    <w:rsid w:val="00800BF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link w:val="Heading2Char"/>
    <w:uiPriority w:val="99"/>
    <w:qFormat/>
    <w:rsid w:val="00800BF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link w:val="Heading3Char"/>
    <w:uiPriority w:val="99"/>
    <w:qFormat/>
    <w:rsid w:val="00800BF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uiPriority w:val="99"/>
    <w:qFormat/>
    <w:rsid w:val="00800BF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link w:val="Heading5Char"/>
    <w:uiPriority w:val="99"/>
    <w:qFormat/>
    <w:rsid w:val="00800BF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link w:val="Heading6Char"/>
    <w:uiPriority w:val="99"/>
    <w:qFormat/>
    <w:rsid w:val="00800BF0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5BB9"/>
    <w:rPr>
      <w:rFonts w:ascii="Cambria" w:hAnsi="Cambria"/>
      <w:b/>
      <w:color w:val="000000"/>
      <w:kern w:val="32"/>
      <w:sz w:val="32"/>
      <w:lang w:val="uk-UA" w:eastAsia="x-none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D5BB9"/>
    <w:rPr>
      <w:rFonts w:ascii="Cambria" w:hAnsi="Cambria"/>
      <w:b/>
      <w:i/>
      <w:color w:val="000000"/>
      <w:sz w:val="28"/>
      <w:lang w:val="uk-UA" w:eastAsia="x-none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D5BB9"/>
    <w:rPr>
      <w:rFonts w:ascii="Cambria" w:hAnsi="Cambria"/>
      <w:b/>
      <w:color w:val="000000"/>
      <w:sz w:val="26"/>
      <w:lang w:val="uk-UA" w:eastAsia="x-none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D5BB9"/>
    <w:rPr>
      <w:rFonts w:ascii="Calibri" w:hAnsi="Calibri"/>
      <w:b/>
      <w:color w:val="000000"/>
      <w:sz w:val="28"/>
      <w:lang w:val="uk-UA" w:eastAsia="x-none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D5BB9"/>
    <w:rPr>
      <w:rFonts w:ascii="Calibri" w:hAnsi="Calibri"/>
      <w:b/>
      <w:i/>
      <w:color w:val="000000"/>
      <w:sz w:val="26"/>
      <w:lang w:val="uk-UA" w:eastAsia="x-none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D5BB9"/>
    <w:rPr>
      <w:rFonts w:ascii="Calibri" w:hAnsi="Calibri"/>
      <w:b/>
      <w:color w:val="000000"/>
      <w:lang w:val="uk-UA" w:eastAsia="x-none"/>
    </w:rPr>
  </w:style>
  <w:style w:type="paragraph" w:customStyle="1" w:styleId="Normal1">
    <w:name w:val="Normal1"/>
    <w:uiPriority w:val="99"/>
    <w:rsid w:val="00800BF0"/>
    <w:rPr>
      <w:color w:val="000000"/>
      <w:sz w:val="20"/>
      <w:szCs w:val="20"/>
      <w:lang w:val="uk-UA"/>
    </w:rPr>
  </w:style>
  <w:style w:type="paragraph" w:styleId="Title">
    <w:name w:val="Title"/>
    <w:basedOn w:val="Normal1"/>
    <w:next w:val="Normal1"/>
    <w:link w:val="TitleChar"/>
    <w:uiPriority w:val="99"/>
    <w:qFormat/>
    <w:rsid w:val="00800BF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locked/>
    <w:rsid w:val="00BD5BB9"/>
    <w:rPr>
      <w:rFonts w:ascii="Cambria" w:hAnsi="Cambria"/>
      <w:b/>
      <w:color w:val="000000"/>
      <w:kern w:val="28"/>
      <w:sz w:val="32"/>
      <w:lang w:val="uk-UA" w:eastAsia="x-none"/>
    </w:rPr>
  </w:style>
  <w:style w:type="paragraph" w:styleId="Subtitle">
    <w:name w:val="Subtitle"/>
    <w:basedOn w:val="Normal1"/>
    <w:next w:val="Normal1"/>
    <w:link w:val="SubtitleChar"/>
    <w:uiPriority w:val="99"/>
    <w:qFormat/>
    <w:rsid w:val="00800BF0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D5BB9"/>
    <w:rPr>
      <w:rFonts w:ascii="Cambria" w:hAnsi="Cambria"/>
      <w:color w:val="000000"/>
      <w:sz w:val="24"/>
      <w:lang w:val="uk-UA" w:eastAsia="x-none"/>
    </w:rPr>
  </w:style>
  <w:style w:type="table" w:customStyle="1" w:styleId="a">
    <w:name w:val="Стиль"/>
    <w:uiPriority w:val="99"/>
    <w:rsid w:val="00800BF0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</Pages>
  <Words>308</Words>
  <Characters>1762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ПОГОДЖУЮ</dc:title>
  <dc:subject/>
  <dc:creator/>
  <cp:keywords/>
  <dc:description/>
  <cp:lastModifiedBy>Admin</cp:lastModifiedBy>
  <cp:revision>12</cp:revision>
  <cp:lastPrinted>2018-03-05T07:27:00Z</cp:lastPrinted>
  <dcterms:created xsi:type="dcterms:W3CDTF">2018-02-19T12:37:00Z</dcterms:created>
  <dcterms:modified xsi:type="dcterms:W3CDTF">2018-03-07T10:52:00Z</dcterms:modified>
</cp:coreProperties>
</file>