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647" w:rsidRDefault="00330647" w:rsidP="00330647">
      <w:pPr>
        <w:spacing w:after="0" w:line="240" w:lineRule="auto"/>
        <w:ind w:firstLine="709"/>
        <w:jc w:val="center"/>
        <w:rPr>
          <w:rFonts w:ascii="Times New Roman" w:hAnsi="Times New Roman"/>
          <w:b/>
          <w:sz w:val="28"/>
          <w:szCs w:val="28"/>
        </w:rPr>
      </w:pPr>
      <w:r w:rsidRPr="00AF2575">
        <w:rPr>
          <w:rFonts w:ascii="Times New Roman" w:hAnsi="Times New Roman"/>
          <w:b/>
          <w:sz w:val="28"/>
          <w:szCs w:val="28"/>
        </w:rPr>
        <w:t>Сприймання, аналіз та інтерпретація творів мистецтва</w:t>
      </w:r>
    </w:p>
    <w:p w:rsidR="00330647" w:rsidRPr="00AF2575" w:rsidRDefault="00330647" w:rsidP="00330647">
      <w:pPr>
        <w:spacing w:after="0" w:line="240" w:lineRule="auto"/>
        <w:ind w:firstLine="709"/>
        <w:jc w:val="center"/>
        <w:rPr>
          <w:rFonts w:ascii="Times New Roman" w:eastAsia="Times New Roman" w:hAnsi="Times New Roman" w:cs="Times New Roman"/>
          <w:i/>
          <w:color w:val="000000"/>
          <w:sz w:val="28"/>
          <w:szCs w:val="21"/>
          <w:lang w:eastAsia="ru-RU"/>
        </w:rPr>
      </w:pPr>
      <w:r w:rsidRPr="00AF2575">
        <w:rPr>
          <w:rFonts w:ascii="Times New Roman" w:hAnsi="Times New Roman"/>
          <w:i/>
          <w:sz w:val="28"/>
          <w:szCs w:val="28"/>
        </w:rPr>
        <w:t>(методичні рекомендації)</w:t>
      </w:r>
    </w:p>
    <w:p w:rsidR="00330647" w:rsidRDefault="00330647" w:rsidP="00330647">
      <w:pPr>
        <w:spacing w:after="0" w:line="240" w:lineRule="auto"/>
        <w:ind w:firstLine="709"/>
        <w:jc w:val="both"/>
        <w:rPr>
          <w:rFonts w:ascii="Times New Roman" w:eastAsia="Times New Roman" w:hAnsi="Times New Roman" w:cs="Times New Roman"/>
          <w:color w:val="000000"/>
          <w:sz w:val="28"/>
          <w:szCs w:val="21"/>
          <w:lang w:eastAsia="ru-RU"/>
        </w:rPr>
      </w:pPr>
      <w:r w:rsidRPr="0093756B">
        <w:rPr>
          <w:rFonts w:ascii="Times New Roman" w:eastAsia="Times New Roman" w:hAnsi="Times New Roman" w:cs="Times New Roman"/>
          <w:color w:val="000000"/>
          <w:sz w:val="28"/>
          <w:szCs w:val="21"/>
          <w:lang w:eastAsia="ru-RU"/>
        </w:rPr>
        <w:t xml:space="preserve">Проблеми художнього сприймання знайшли широке висвітлення в науковій літературі (Є. </w:t>
      </w:r>
      <w:proofErr w:type="spellStart"/>
      <w:r w:rsidRPr="0093756B">
        <w:rPr>
          <w:rFonts w:ascii="Times New Roman" w:eastAsia="Times New Roman" w:hAnsi="Times New Roman" w:cs="Times New Roman"/>
          <w:color w:val="000000"/>
          <w:sz w:val="28"/>
          <w:szCs w:val="21"/>
          <w:lang w:eastAsia="ru-RU"/>
        </w:rPr>
        <w:t>Назайкинський</w:t>
      </w:r>
      <w:proofErr w:type="spellEnd"/>
      <w:r w:rsidRPr="0093756B">
        <w:rPr>
          <w:rFonts w:ascii="Times New Roman" w:eastAsia="Times New Roman" w:hAnsi="Times New Roman" w:cs="Times New Roman"/>
          <w:color w:val="000000"/>
          <w:sz w:val="28"/>
          <w:szCs w:val="21"/>
          <w:lang w:eastAsia="ru-RU"/>
        </w:rPr>
        <w:t>, О. Ро</w:t>
      </w:r>
      <w:r>
        <w:rPr>
          <w:rFonts w:ascii="Times New Roman" w:eastAsia="Times New Roman" w:hAnsi="Times New Roman" w:cs="Times New Roman"/>
          <w:color w:val="000000"/>
          <w:sz w:val="28"/>
          <w:szCs w:val="21"/>
          <w:lang w:eastAsia="ru-RU"/>
        </w:rPr>
        <w:t xml:space="preserve">стовський, О. </w:t>
      </w:r>
      <w:proofErr w:type="spellStart"/>
      <w:r>
        <w:rPr>
          <w:rFonts w:ascii="Times New Roman" w:eastAsia="Times New Roman" w:hAnsi="Times New Roman" w:cs="Times New Roman"/>
          <w:color w:val="000000"/>
          <w:sz w:val="28"/>
          <w:szCs w:val="21"/>
          <w:lang w:eastAsia="ru-RU"/>
        </w:rPr>
        <w:t>Рудницька</w:t>
      </w:r>
      <w:proofErr w:type="spellEnd"/>
      <w:r>
        <w:rPr>
          <w:rFonts w:ascii="Times New Roman" w:eastAsia="Times New Roman" w:hAnsi="Times New Roman" w:cs="Times New Roman"/>
          <w:color w:val="000000"/>
          <w:sz w:val="28"/>
          <w:szCs w:val="21"/>
          <w:lang w:eastAsia="ru-RU"/>
        </w:rPr>
        <w:t xml:space="preserve"> та ін.). </w:t>
      </w:r>
      <w:r w:rsidRPr="0093756B">
        <w:rPr>
          <w:rFonts w:ascii="Times New Roman" w:eastAsia="Times New Roman" w:hAnsi="Times New Roman" w:cs="Times New Roman"/>
          <w:color w:val="000000"/>
          <w:sz w:val="28"/>
          <w:szCs w:val="21"/>
          <w:lang w:eastAsia="ru-RU"/>
        </w:rPr>
        <w:t>Спираючись на провідні позиції їх теоретичних міркувань, запропонуємо навчальн</w:t>
      </w:r>
      <w:r>
        <w:rPr>
          <w:rFonts w:ascii="Times New Roman" w:eastAsia="Times New Roman" w:hAnsi="Times New Roman" w:cs="Times New Roman"/>
          <w:color w:val="000000"/>
          <w:sz w:val="28"/>
          <w:szCs w:val="21"/>
          <w:lang w:eastAsia="ru-RU"/>
        </w:rPr>
        <w:t>і</w:t>
      </w:r>
      <w:r w:rsidRPr="0093756B">
        <w:rPr>
          <w:rFonts w:ascii="Times New Roman" w:eastAsia="Times New Roman" w:hAnsi="Times New Roman" w:cs="Times New Roman"/>
          <w:color w:val="000000"/>
          <w:sz w:val="28"/>
          <w:szCs w:val="21"/>
          <w:lang w:eastAsia="ru-RU"/>
        </w:rPr>
        <w:t xml:space="preserve"> підход</w:t>
      </w:r>
      <w:r>
        <w:rPr>
          <w:rFonts w:ascii="Times New Roman" w:eastAsia="Times New Roman" w:hAnsi="Times New Roman" w:cs="Times New Roman"/>
          <w:color w:val="000000"/>
          <w:sz w:val="28"/>
          <w:szCs w:val="21"/>
          <w:lang w:eastAsia="ru-RU"/>
        </w:rPr>
        <w:t>и</w:t>
      </w:r>
      <w:r w:rsidRPr="0093756B">
        <w:rPr>
          <w:rFonts w:ascii="Times New Roman" w:eastAsia="Times New Roman" w:hAnsi="Times New Roman" w:cs="Times New Roman"/>
          <w:color w:val="000000"/>
          <w:sz w:val="28"/>
          <w:szCs w:val="21"/>
          <w:lang w:eastAsia="ru-RU"/>
        </w:rPr>
        <w:t xml:space="preserve"> до організації </w:t>
      </w:r>
      <w:r>
        <w:rPr>
          <w:rFonts w:ascii="Times New Roman" w:eastAsia="Times New Roman" w:hAnsi="Times New Roman" w:cs="Times New Roman"/>
          <w:color w:val="000000"/>
          <w:sz w:val="28"/>
          <w:szCs w:val="21"/>
          <w:lang w:eastAsia="ru-RU"/>
        </w:rPr>
        <w:t>та</w:t>
      </w:r>
      <w:r w:rsidRPr="0093756B">
        <w:rPr>
          <w:rFonts w:ascii="Times New Roman" w:eastAsia="Times New Roman" w:hAnsi="Times New Roman" w:cs="Times New Roman"/>
          <w:color w:val="000000"/>
          <w:sz w:val="28"/>
          <w:szCs w:val="21"/>
          <w:lang w:eastAsia="ru-RU"/>
        </w:rPr>
        <w:t xml:space="preserve"> розвитку здатності учнів до повноц</w:t>
      </w:r>
      <w:r>
        <w:rPr>
          <w:rFonts w:ascii="Times New Roman" w:eastAsia="Times New Roman" w:hAnsi="Times New Roman" w:cs="Times New Roman"/>
          <w:color w:val="000000"/>
          <w:sz w:val="28"/>
          <w:szCs w:val="21"/>
          <w:lang w:eastAsia="ru-RU"/>
        </w:rPr>
        <w:t>інного сприймання художніх обра</w:t>
      </w:r>
      <w:r w:rsidRPr="0093756B">
        <w:rPr>
          <w:rFonts w:ascii="Times New Roman" w:eastAsia="Times New Roman" w:hAnsi="Times New Roman" w:cs="Times New Roman"/>
          <w:color w:val="000000"/>
          <w:sz w:val="28"/>
          <w:szCs w:val="21"/>
          <w:lang w:eastAsia="ru-RU"/>
        </w:rPr>
        <w:t xml:space="preserve">зів. </w:t>
      </w:r>
    </w:p>
    <w:p w:rsidR="00330647" w:rsidRPr="0093756B" w:rsidRDefault="00330647" w:rsidP="00330647">
      <w:pPr>
        <w:spacing w:after="0" w:line="240" w:lineRule="auto"/>
        <w:ind w:firstLine="709"/>
        <w:jc w:val="both"/>
        <w:rPr>
          <w:rFonts w:ascii="Times New Roman" w:eastAsia="Times New Roman" w:hAnsi="Times New Roman" w:cs="Times New Roman"/>
          <w:color w:val="000000"/>
          <w:sz w:val="28"/>
          <w:szCs w:val="21"/>
          <w:lang w:eastAsia="ru-RU"/>
        </w:rPr>
      </w:pPr>
      <w:r>
        <w:rPr>
          <w:rFonts w:ascii="Times New Roman" w:eastAsia="Times New Roman" w:hAnsi="Times New Roman" w:cs="Times New Roman"/>
          <w:bCs/>
          <w:color w:val="000000"/>
          <w:sz w:val="28"/>
          <w:szCs w:val="21"/>
          <w:lang w:eastAsia="ru-RU"/>
        </w:rPr>
        <w:t>С</w:t>
      </w:r>
      <w:r w:rsidRPr="00AA59C8">
        <w:rPr>
          <w:rFonts w:ascii="Times New Roman" w:eastAsia="Times New Roman" w:hAnsi="Times New Roman" w:cs="Times New Roman"/>
          <w:bCs/>
          <w:color w:val="000000"/>
          <w:sz w:val="28"/>
          <w:szCs w:val="21"/>
          <w:lang w:eastAsia="ru-RU"/>
        </w:rPr>
        <w:t>приймання — це, по суті, зміст образів мистецтва, інформацію про які отримує людина в процесі споглядання чи слухання художніх творів. </w:t>
      </w:r>
      <w:r w:rsidRPr="00AA59C8">
        <w:rPr>
          <w:rFonts w:ascii="Times New Roman" w:eastAsia="Times New Roman" w:hAnsi="Times New Roman" w:cs="Times New Roman"/>
          <w:color w:val="000000"/>
          <w:sz w:val="28"/>
          <w:szCs w:val="21"/>
          <w:lang w:eastAsia="ru-RU"/>
        </w:rPr>
        <w:t>Н</w:t>
      </w:r>
      <w:r w:rsidRPr="0093756B">
        <w:rPr>
          <w:rFonts w:ascii="Times New Roman" w:eastAsia="Times New Roman" w:hAnsi="Times New Roman" w:cs="Times New Roman"/>
          <w:color w:val="000000"/>
          <w:sz w:val="28"/>
          <w:szCs w:val="21"/>
          <w:lang w:eastAsia="ru-RU"/>
        </w:rPr>
        <w:t xml:space="preserve">а відміну від </w:t>
      </w:r>
      <w:proofErr w:type="spellStart"/>
      <w:r w:rsidRPr="00AA59C8">
        <w:rPr>
          <w:rFonts w:ascii="Times New Roman" w:eastAsia="Times New Roman" w:hAnsi="Times New Roman" w:cs="Times New Roman"/>
          <w:i/>
          <w:color w:val="000000"/>
          <w:sz w:val="28"/>
          <w:szCs w:val="21"/>
          <w:lang w:eastAsia="ru-RU"/>
        </w:rPr>
        <w:t>сприйняття</w:t>
      </w:r>
      <w:r w:rsidRPr="0093756B">
        <w:rPr>
          <w:rFonts w:ascii="Times New Roman" w:eastAsia="Times New Roman" w:hAnsi="Times New Roman" w:cs="Times New Roman"/>
          <w:color w:val="000000"/>
          <w:sz w:val="28"/>
          <w:szCs w:val="21"/>
          <w:lang w:eastAsia="ru-RU"/>
        </w:rPr>
        <w:t>творів</w:t>
      </w:r>
      <w:proofErr w:type="spellEnd"/>
      <w:r w:rsidRPr="0093756B">
        <w:rPr>
          <w:rFonts w:ascii="Times New Roman" w:eastAsia="Times New Roman" w:hAnsi="Times New Roman" w:cs="Times New Roman"/>
          <w:color w:val="000000"/>
          <w:sz w:val="28"/>
          <w:szCs w:val="21"/>
          <w:lang w:eastAsia="ru-RU"/>
        </w:rPr>
        <w:t xml:space="preserve"> мистецтва, яке не стосується образного їх змісту (сприй</w:t>
      </w:r>
      <w:r>
        <w:rPr>
          <w:rFonts w:ascii="Times New Roman" w:eastAsia="Times New Roman" w:hAnsi="Times New Roman" w:cs="Times New Roman"/>
          <w:color w:val="000000"/>
          <w:sz w:val="28"/>
          <w:szCs w:val="21"/>
          <w:lang w:eastAsia="ru-RU"/>
        </w:rPr>
        <w:t>няття</w:t>
      </w:r>
      <w:r w:rsidRPr="0093756B">
        <w:rPr>
          <w:rFonts w:ascii="Times New Roman" w:eastAsia="Times New Roman" w:hAnsi="Times New Roman" w:cs="Times New Roman"/>
          <w:color w:val="000000"/>
          <w:sz w:val="28"/>
          <w:szCs w:val="21"/>
          <w:lang w:eastAsia="ru-RU"/>
        </w:rPr>
        <w:t xml:space="preserve"> музики виключно як </w:t>
      </w:r>
      <w:proofErr w:type="spellStart"/>
      <w:r w:rsidRPr="0093756B">
        <w:rPr>
          <w:rFonts w:ascii="Times New Roman" w:eastAsia="Times New Roman" w:hAnsi="Times New Roman" w:cs="Times New Roman"/>
          <w:color w:val="000000"/>
          <w:sz w:val="28"/>
          <w:szCs w:val="21"/>
          <w:lang w:eastAsia="ru-RU"/>
        </w:rPr>
        <w:t>звучащого</w:t>
      </w:r>
      <w:proofErr w:type="spellEnd"/>
      <w:r w:rsidRPr="0093756B">
        <w:rPr>
          <w:rFonts w:ascii="Times New Roman" w:eastAsia="Times New Roman" w:hAnsi="Times New Roman" w:cs="Times New Roman"/>
          <w:color w:val="000000"/>
          <w:sz w:val="28"/>
          <w:szCs w:val="21"/>
          <w:lang w:eastAsia="ru-RU"/>
        </w:rPr>
        <w:t xml:space="preserve"> фону; сприй</w:t>
      </w:r>
      <w:r>
        <w:rPr>
          <w:rFonts w:ascii="Times New Roman" w:eastAsia="Times New Roman" w:hAnsi="Times New Roman" w:cs="Times New Roman"/>
          <w:color w:val="000000"/>
          <w:sz w:val="28"/>
          <w:szCs w:val="21"/>
          <w:lang w:eastAsia="ru-RU"/>
        </w:rPr>
        <w:t>няття</w:t>
      </w:r>
      <w:r w:rsidRPr="0093756B">
        <w:rPr>
          <w:rFonts w:ascii="Times New Roman" w:eastAsia="Times New Roman" w:hAnsi="Times New Roman" w:cs="Times New Roman"/>
          <w:color w:val="000000"/>
          <w:sz w:val="28"/>
          <w:szCs w:val="21"/>
          <w:lang w:eastAsia="ru-RU"/>
        </w:rPr>
        <w:t xml:space="preserve"> картини як кольорового забарвлення поло</w:t>
      </w:r>
      <w:r>
        <w:rPr>
          <w:rFonts w:ascii="Times New Roman" w:eastAsia="Times New Roman" w:hAnsi="Times New Roman" w:cs="Times New Roman"/>
          <w:color w:val="000000"/>
          <w:sz w:val="28"/>
          <w:szCs w:val="21"/>
          <w:lang w:eastAsia="ru-RU"/>
        </w:rPr>
        <w:t>тна, що не містить ніякого смис</w:t>
      </w:r>
      <w:r w:rsidRPr="0093756B">
        <w:rPr>
          <w:rFonts w:ascii="Times New Roman" w:eastAsia="Times New Roman" w:hAnsi="Times New Roman" w:cs="Times New Roman"/>
          <w:color w:val="000000"/>
          <w:sz w:val="28"/>
          <w:szCs w:val="21"/>
          <w:lang w:eastAsia="ru-RU"/>
        </w:rPr>
        <w:t>лового чи ем</w:t>
      </w:r>
      <w:r>
        <w:rPr>
          <w:rFonts w:ascii="Times New Roman" w:eastAsia="Times New Roman" w:hAnsi="Times New Roman" w:cs="Times New Roman"/>
          <w:color w:val="000000"/>
          <w:sz w:val="28"/>
          <w:szCs w:val="21"/>
          <w:lang w:eastAsia="ru-RU"/>
        </w:rPr>
        <w:t>оційного ряду,</w:t>
      </w:r>
      <w:r w:rsidRPr="0093756B">
        <w:rPr>
          <w:rFonts w:ascii="Times New Roman" w:eastAsia="Times New Roman" w:hAnsi="Times New Roman" w:cs="Times New Roman"/>
          <w:color w:val="000000"/>
          <w:sz w:val="28"/>
          <w:szCs w:val="21"/>
          <w:lang w:eastAsia="ru-RU"/>
        </w:rPr>
        <w:t xml:space="preserve"> що не несе художньо-виражального навантаження тощо), художнє </w:t>
      </w:r>
      <w:r w:rsidRPr="00AA59C8">
        <w:rPr>
          <w:rFonts w:ascii="Times New Roman" w:eastAsia="Times New Roman" w:hAnsi="Times New Roman" w:cs="Times New Roman"/>
          <w:i/>
          <w:color w:val="000000"/>
          <w:sz w:val="28"/>
          <w:szCs w:val="21"/>
          <w:lang w:eastAsia="ru-RU"/>
        </w:rPr>
        <w:t>сприймання</w:t>
      </w:r>
      <w:r w:rsidRPr="0093756B">
        <w:rPr>
          <w:rFonts w:ascii="Times New Roman" w:eastAsia="Times New Roman" w:hAnsi="Times New Roman" w:cs="Times New Roman"/>
          <w:color w:val="000000"/>
          <w:sz w:val="28"/>
          <w:szCs w:val="21"/>
          <w:lang w:eastAsia="ru-RU"/>
        </w:rPr>
        <w:t xml:space="preserve"> виражає прагнення (особистості до усвідомлення тих переживань, що їх вт</w:t>
      </w:r>
      <w:r>
        <w:rPr>
          <w:rFonts w:ascii="Times New Roman" w:eastAsia="Times New Roman" w:hAnsi="Times New Roman" w:cs="Times New Roman"/>
          <w:color w:val="000000"/>
          <w:sz w:val="28"/>
          <w:szCs w:val="21"/>
          <w:lang w:eastAsia="ru-RU"/>
        </w:rPr>
        <w:t xml:space="preserve">ілено композитором, художником </w:t>
      </w:r>
      <w:r w:rsidRPr="0093756B">
        <w:rPr>
          <w:rFonts w:ascii="Times New Roman" w:eastAsia="Times New Roman" w:hAnsi="Times New Roman" w:cs="Times New Roman"/>
          <w:color w:val="000000"/>
          <w:sz w:val="28"/>
          <w:szCs w:val="21"/>
          <w:lang w:eastAsia="ru-RU"/>
        </w:rPr>
        <w:t>у мистецтві, стремління отримати насолоду під досконалості форми їх художніх творінь.</w:t>
      </w:r>
    </w:p>
    <w:p w:rsidR="00330647" w:rsidRDefault="00330647" w:rsidP="00330647">
      <w:pPr>
        <w:spacing w:after="0" w:line="240" w:lineRule="auto"/>
        <w:ind w:firstLine="708"/>
        <w:jc w:val="both"/>
      </w:pPr>
      <w:r w:rsidRPr="0093756B">
        <w:rPr>
          <w:rFonts w:ascii="Times New Roman" w:eastAsia="Times New Roman" w:hAnsi="Times New Roman" w:cs="Times New Roman"/>
          <w:color w:val="000000"/>
          <w:sz w:val="28"/>
          <w:szCs w:val="21"/>
          <w:lang w:eastAsia="ru-RU"/>
        </w:rPr>
        <w:t>Структура мистецького сприй</w:t>
      </w:r>
      <w:r>
        <w:rPr>
          <w:rFonts w:ascii="Times New Roman" w:eastAsia="Times New Roman" w:hAnsi="Times New Roman" w:cs="Times New Roman"/>
          <w:color w:val="000000"/>
          <w:sz w:val="28"/>
          <w:szCs w:val="21"/>
          <w:lang w:eastAsia="ru-RU"/>
        </w:rPr>
        <w:t>мання</w:t>
      </w:r>
      <w:r w:rsidRPr="0093756B">
        <w:rPr>
          <w:rFonts w:ascii="Times New Roman" w:eastAsia="Times New Roman" w:hAnsi="Times New Roman" w:cs="Times New Roman"/>
          <w:color w:val="000000"/>
          <w:sz w:val="28"/>
          <w:szCs w:val="21"/>
          <w:lang w:eastAsia="ru-RU"/>
        </w:rPr>
        <w:t xml:space="preserve"> включає почуттєво-оцінювальну реакцію, розрізнення окремих ознак твору чи його фрагментів, формування цілісного образу сприйнятого (відтворення змістовних характеристик музичного образу).</w:t>
      </w:r>
    </w:p>
    <w:p w:rsidR="00330647" w:rsidRPr="00AF2575" w:rsidRDefault="00330647" w:rsidP="00330647">
      <w:pPr>
        <w:spacing w:after="0" w:line="240" w:lineRule="auto"/>
        <w:ind w:firstLine="709"/>
        <w:jc w:val="both"/>
        <w:rPr>
          <w:rFonts w:ascii="Times New Roman" w:eastAsia="Times New Roman" w:hAnsi="Times New Roman" w:cs="Times New Roman"/>
          <w:sz w:val="28"/>
          <w:szCs w:val="28"/>
        </w:rPr>
      </w:pPr>
      <w:r w:rsidRPr="00AF2575">
        <w:rPr>
          <w:rFonts w:ascii="Times New Roman" w:eastAsia="Times New Roman" w:hAnsi="Times New Roman" w:cs="Times New Roman"/>
          <w:sz w:val="28"/>
          <w:szCs w:val="28"/>
        </w:rPr>
        <w:t xml:space="preserve">Специфіка </w:t>
      </w:r>
      <w:r>
        <w:rPr>
          <w:rFonts w:ascii="Times New Roman" w:eastAsia="Times New Roman" w:hAnsi="Times New Roman" w:cs="Times New Roman"/>
          <w:sz w:val="28"/>
          <w:szCs w:val="28"/>
        </w:rPr>
        <w:t xml:space="preserve">інтегрованого </w:t>
      </w:r>
      <w:r w:rsidRPr="00AF2575">
        <w:rPr>
          <w:rFonts w:ascii="Times New Roman" w:eastAsia="Times New Roman" w:hAnsi="Times New Roman" w:cs="Times New Roman"/>
          <w:sz w:val="28"/>
          <w:szCs w:val="28"/>
        </w:rPr>
        <w:t xml:space="preserve">уроку </w:t>
      </w:r>
      <w:r>
        <w:rPr>
          <w:rFonts w:ascii="Times New Roman" w:eastAsia="Times New Roman" w:hAnsi="Times New Roman" w:cs="Times New Roman"/>
          <w:sz w:val="28"/>
          <w:szCs w:val="28"/>
        </w:rPr>
        <w:t>«Мистецтво»</w:t>
      </w:r>
      <w:r w:rsidRPr="00AF2575">
        <w:rPr>
          <w:rFonts w:ascii="Times New Roman" w:eastAsia="Times New Roman" w:hAnsi="Times New Roman" w:cs="Times New Roman"/>
          <w:sz w:val="28"/>
          <w:szCs w:val="28"/>
        </w:rPr>
        <w:t xml:space="preserve"> полягає у спрямуванні на </w:t>
      </w:r>
      <w:proofErr w:type="spellStart"/>
      <w:r w:rsidRPr="00AF2575">
        <w:rPr>
          <w:rFonts w:ascii="Times New Roman" w:eastAsia="Times New Roman" w:hAnsi="Times New Roman" w:cs="Times New Roman"/>
          <w:sz w:val="28"/>
          <w:szCs w:val="28"/>
        </w:rPr>
        <w:t>поліхудожній</w:t>
      </w:r>
      <w:proofErr w:type="spellEnd"/>
      <w:r w:rsidRPr="00AF2575">
        <w:rPr>
          <w:rFonts w:ascii="Times New Roman" w:eastAsia="Times New Roman" w:hAnsi="Times New Roman" w:cs="Times New Roman"/>
          <w:sz w:val="28"/>
          <w:szCs w:val="28"/>
        </w:rPr>
        <w:t xml:space="preserve"> та полікультурний розвиток учнів </w:t>
      </w:r>
      <w:r>
        <w:rPr>
          <w:rFonts w:ascii="Times New Roman" w:eastAsia="Times New Roman" w:hAnsi="Times New Roman" w:cs="Times New Roman"/>
          <w:sz w:val="28"/>
          <w:szCs w:val="28"/>
        </w:rPr>
        <w:t>закладів загальної середньої освіти</w:t>
      </w:r>
      <w:r w:rsidRPr="00AF2575">
        <w:rPr>
          <w:rFonts w:ascii="Times New Roman" w:eastAsia="Times New Roman" w:hAnsi="Times New Roman" w:cs="Times New Roman"/>
          <w:sz w:val="28"/>
          <w:szCs w:val="28"/>
        </w:rPr>
        <w:t>. Засобом комплексного впливу на учнів є твори різних видів мистецтва, фольклорні та культурні явища, яки мають інтегруватися у єдине художньо</w:t>
      </w:r>
      <w:r>
        <w:rPr>
          <w:rFonts w:ascii="Times New Roman" w:eastAsia="Times New Roman" w:hAnsi="Times New Roman" w:cs="Times New Roman"/>
          <w:sz w:val="28"/>
          <w:szCs w:val="28"/>
        </w:rPr>
        <w:t>-</w:t>
      </w:r>
      <w:r w:rsidRPr="00AF2575">
        <w:rPr>
          <w:rFonts w:ascii="Times New Roman" w:eastAsia="Times New Roman" w:hAnsi="Times New Roman" w:cs="Times New Roman"/>
          <w:sz w:val="28"/>
          <w:szCs w:val="28"/>
        </w:rPr>
        <w:t>освітнє поле. Культурно</w:t>
      </w:r>
      <w:r>
        <w:rPr>
          <w:rFonts w:ascii="Times New Roman" w:eastAsia="Times New Roman" w:hAnsi="Times New Roman" w:cs="Times New Roman"/>
          <w:sz w:val="28"/>
          <w:szCs w:val="28"/>
        </w:rPr>
        <w:t>-</w:t>
      </w:r>
      <w:r w:rsidRPr="00AF2575">
        <w:rPr>
          <w:rFonts w:ascii="Times New Roman" w:eastAsia="Times New Roman" w:hAnsi="Times New Roman" w:cs="Times New Roman"/>
          <w:sz w:val="28"/>
          <w:szCs w:val="28"/>
        </w:rPr>
        <w:t xml:space="preserve">мистецька інформація вкупі з інформацією галузей: філософія, релігієзнавство, географія, історія, </w:t>
      </w:r>
      <w:r>
        <w:rPr>
          <w:rFonts w:ascii="Times New Roman" w:eastAsia="Times New Roman" w:hAnsi="Times New Roman" w:cs="Times New Roman"/>
          <w:sz w:val="28"/>
          <w:szCs w:val="28"/>
        </w:rPr>
        <w:t>–</w:t>
      </w:r>
      <w:r w:rsidRPr="00AF2575">
        <w:rPr>
          <w:rFonts w:ascii="Times New Roman" w:eastAsia="Times New Roman" w:hAnsi="Times New Roman" w:cs="Times New Roman"/>
          <w:sz w:val="28"/>
          <w:szCs w:val="28"/>
        </w:rPr>
        <w:t xml:space="preserve"> повинні створити цілісне уявлення про певну культурну епоху, окреме явище культури, художній напрямок, видатну постать, твір мистецтва.</w:t>
      </w:r>
    </w:p>
    <w:p w:rsidR="00330647" w:rsidRPr="00AF2575" w:rsidRDefault="00330647" w:rsidP="00330647">
      <w:pPr>
        <w:spacing w:after="0" w:line="240" w:lineRule="auto"/>
        <w:ind w:firstLine="709"/>
        <w:jc w:val="both"/>
        <w:rPr>
          <w:rFonts w:ascii="Times New Roman" w:eastAsia="Times New Roman" w:hAnsi="Times New Roman" w:cs="Times New Roman"/>
          <w:sz w:val="28"/>
          <w:szCs w:val="28"/>
        </w:rPr>
      </w:pPr>
      <w:r w:rsidRPr="00AF2575">
        <w:rPr>
          <w:rFonts w:ascii="Times New Roman" w:eastAsia="Times New Roman" w:hAnsi="Times New Roman" w:cs="Times New Roman"/>
          <w:sz w:val="28"/>
          <w:szCs w:val="28"/>
        </w:rPr>
        <w:t xml:space="preserve">Метою </w:t>
      </w:r>
      <w:r>
        <w:rPr>
          <w:rFonts w:ascii="Times New Roman" w:eastAsia="Times New Roman" w:hAnsi="Times New Roman" w:cs="Times New Roman"/>
          <w:sz w:val="28"/>
          <w:szCs w:val="28"/>
        </w:rPr>
        <w:t xml:space="preserve">інтегрованого </w:t>
      </w:r>
      <w:r w:rsidRPr="00AF2575">
        <w:rPr>
          <w:rFonts w:ascii="Times New Roman" w:eastAsia="Times New Roman" w:hAnsi="Times New Roman" w:cs="Times New Roman"/>
          <w:sz w:val="28"/>
          <w:szCs w:val="28"/>
        </w:rPr>
        <w:t xml:space="preserve">уроку </w:t>
      </w:r>
      <w:r>
        <w:rPr>
          <w:rFonts w:ascii="Times New Roman" w:eastAsia="Times New Roman" w:hAnsi="Times New Roman" w:cs="Times New Roman"/>
          <w:sz w:val="28"/>
          <w:szCs w:val="28"/>
        </w:rPr>
        <w:t xml:space="preserve">«Мистецтво» у закладах загальної середньої </w:t>
      </w:r>
      <w:proofErr w:type="spellStart"/>
      <w:r>
        <w:rPr>
          <w:rFonts w:ascii="Times New Roman" w:eastAsia="Times New Roman" w:hAnsi="Times New Roman" w:cs="Times New Roman"/>
          <w:sz w:val="28"/>
          <w:szCs w:val="28"/>
        </w:rPr>
        <w:t>освіти</w:t>
      </w:r>
      <w:r w:rsidRPr="00AF2575">
        <w:rPr>
          <w:rFonts w:ascii="Times New Roman" w:eastAsia="Times New Roman" w:hAnsi="Times New Roman" w:cs="Times New Roman"/>
          <w:sz w:val="28"/>
          <w:szCs w:val="28"/>
        </w:rPr>
        <w:t>не</w:t>
      </w:r>
      <w:proofErr w:type="spellEnd"/>
      <w:r w:rsidRPr="00AF2575">
        <w:rPr>
          <w:rFonts w:ascii="Times New Roman" w:eastAsia="Times New Roman" w:hAnsi="Times New Roman" w:cs="Times New Roman"/>
          <w:sz w:val="28"/>
          <w:szCs w:val="28"/>
        </w:rPr>
        <w:t xml:space="preserve"> є надання академічних знань у галузі мистецтва – це прерогатива спеціалізованих навчальних закладів. Але первинні культурологічні та мистецьк</w:t>
      </w:r>
      <w:r>
        <w:rPr>
          <w:rFonts w:ascii="Times New Roman" w:eastAsia="Times New Roman" w:hAnsi="Times New Roman" w:cs="Times New Roman"/>
          <w:sz w:val="28"/>
          <w:szCs w:val="28"/>
        </w:rPr>
        <w:t>і</w:t>
      </w:r>
      <w:r w:rsidRPr="00AF2575">
        <w:rPr>
          <w:rFonts w:ascii="Times New Roman" w:eastAsia="Times New Roman" w:hAnsi="Times New Roman" w:cs="Times New Roman"/>
          <w:sz w:val="28"/>
          <w:szCs w:val="28"/>
        </w:rPr>
        <w:t xml:space="preserve"> знання мають бути отримані учнями, яки вивчають </w:t>
      </w:r>
      <w:r>
        <w:rPr>
          <w:rFonts w:ascii="Times New Roman" w:eastAsia="Times New Roman" w:hAnsi="Times New Roman" w:cs="Times New Roman"/>
          <w:sz w:val="28"/>
          <w:szCs w:val="28"/>
        </w:rPr>
        <w:t xml:space="preserve">інтегрований </w:t>
      </w:r>
      <w:proofErr w:type="spellStart"/>
      <w:r>
        <w:rPr>
          <w:rFonts w:ascii="Times New Roman" w:eastAsia="Times New Roman" w:hAnsi="Times New Roman" w:cs="Times New Roman"/>
          <w:sz w:val="28"/>
          <w:szCs w:val="28"/>
        </w:rPr>
        <w:t>курс«Мистецтво</w:t>
      </w:r>
      <w:proofErr w:type="spellEnd"/>
      <w:r>
        <w:rPr>
          <w:rFonts w:ascii="Times New Roman" w:eastAsia="Times New Roman" w:hAnsi="Times New Roman" w:cs="Times New Roman"/>
          <w:sz w:val="28"/>
          <w:szCs w:val="28"/>
        </w:rPr>
        <w:t>»</w:t>
      </w:r>
      <w:r w:rsidRPr="00AF2575">
        <w:rPr>
          <w:rFonts w:ascii="Times New Roman" w:eastAsia="Times New Roman" w:hAnsi="Times New Roman" w:cs="Times New Roman"/>
          <w:sz w:val="28"/>
          <w:szCs w:val="28"/>
        </w:rPr>
        <w:t>, тому що поза них не може бути повноцінно здійсненим процес сприй</w:t>
      </w:r>
      <w:r>
        <w:rPr>
          <w:rFonts w:ascii="Times New Roman" w:eastAsia="Times New Roman" w:hAnsi="Times New Roman" w:cs="Times New Roman"/>
          <w:sz w:val="28"/>
          <w:szCs w:val="28"/>
        </w:rPr>
        <w:t>мання</w:t>
      </w:r>
      <w:r w:rsidRPr="00AF2575">
        <w:rPr>
          <w:rFonts w:ascii="Times New Roman" w:eastAsia="Times New Roman" w:hAnsi="Times New Roman" w:cs="Times New Roman"/>
          <w:sz w:val="28"/>
          <w:szCs w:val="28"/>
        </w:rPr>
        <w:t>, аналізу та інтерпретації творів мистецтва.</w:t>
      </w:r>
    </w:p>
    <w:p w:rsidR="00330647" w:rsidRPr="00AF2575" w:rsidRDefault="00330647" w:rsidP="00330647">
      <w:pPr>
        <w:spacing w:after="0" w:line="240" w:lineRule="auto"/>
        <w:ind w:firstLine="709"/>
        <w:jc w:val="both"/>
        <w:rPr>
          <w:rFonts w:ascii="Times New Roman" w:eastAsia="Times New Roman" w:hAnsi="Times New Roman" w:cs="Times New Roman"/>
          <w:sz w:val="28"/>
          <w:szCs w:val="28"/>
        </w:rPr>
      </w:pPr>
      <w:r w:rsidRPr="00AF2575">
        <w:rPr>
          <w:rFonts w:ascii="Times New Roman" w:eastAsia="Times New Roman" w:hAnsi="Times New Roman" w:cs="Times New Roman"/>
          <w:sz w:val="28"/>
          <w:szCs w:val="28"/>
        </w:rPr>
        <w:t xml:space="preserve">Головною структурною одиницею уроку </w:t>
      </w:r>
      <w:r>
        <w:rPr>
          <w:rFonts w:ascii="Times New Roman" w:eastAsia="Times New Roman" w:hAnsi="Times New Roman" w:cs="Times New Roman"/>
          <w:sz w:val="28"/>
          <w:szCs w:val="28"/>
        </w:rPr>
        <w:t>«Мистецтво»</w:t>
      </w:r>
      <w:r w:rsidRPr="00AF2575">
        <w:rPr>
          <w:rFonts w:ascii="Times New Roman" w:eastAsia="Times New Roman" w:hAnsi="Times New Roman" w:cs="Times New Roman"/>
          <w:sz w:val="28"/>
          <w:szCs w:val="28"/>
        </w:rPr>
        <w:t xml:space="preserve"> є твір мистецтва, який виступає водночас метою та засобом розкриття певної теми. Методика подачі цього твору безсумнівно залежить від </w:t>
      </w:r>
      <w:r>
        <w:rPr>
          <w:rFonts w:ascii="Times New Roman" w:eastAsia="Times New Roman" w:hAnsi="Times New Roman" w:cs="Times New Roman"/>
          <w:sz w:val="28"/>
          <w:szCs w:val="28"/>
        </w:rPr>
        <w:t>вчителя</w:t>
      </w:r>
      <w:r w:rsidRPr="00AF2575">
        <w:rPr>
          <w:rFonts w:ascii="Times New Roman" w:eastAsia="Times New Roman" w:hAnsi="Times New Roman" w:cs="Times New Roman"/>
          <w:sz w:val="28"/>
          <w:szCs w:val="28"/>
        </w:rPr>
        <w:t xml:space="preserve">, особливості його творчої інтерпретації художнього образу та того, яким чином він зможе донести своє розуміння учням залежить суб’єктивна ідеальна модель, яка залишиться у свідомості дітей. Ми пропонуємо </w:t>
      </w:r>
      <w:r>
        <w:rPr>
          <w:rFonts w:ascii="Times New Roman" w:eastAsia="Times New Roman" w:hAnsi="Times New Roman" w:cs="Times New Roman"/>
          <w:sz w:val="28"/>
          <w:szCs w:val="28"/>
        </w:rPr>
        <w:t>в</w:t>
      </w:r>
      <w:r w:rsidRPr="00AF2575">
        <w:rPr>
          <w:rFonts w:ascii="Times New Roman" w:eastAsia="Times New Roman" w:hAnsi="Times New Roman" w:cs="Times New Roman"/>
          <w:sz w:val="28"/>
          <w:szCs w:val="28"/>
        </w:rPr>
        <w:t>аріант презентації окремого художнього твору, який має поєднувати інформаційно</w:t>
      </w:r>
      <w:r>
        <w:rPr>
          <w:rFonts w:ascii="Times New Roman" w:eastAsia="Times New Roman" w:hAnsi="Times New Roman" w:cs="Times New Roman"/>
          <w:sz w:val="28"/>
          <w:szCs w:val="28"/>
        </w:rPr>
        <w:t>-</w:t>
      </w:r>
      <w:r w:rsidRPr="00AF2575">
        <w:rPr>
          <w:rFonts w:ascii="Times New Roman" w:eastAsia="Times New Roman" w:hAnsi="Times New Roman" w:cs="Times New Roman"/>
          <w:sz w:val="28"/>
          <w:szCs w:val="28"/>
        </w:rPr>
        <w:t>рецептивні та репродуктивні методи художньо</w:t>
      </w:r>
      <w:r>
        <w:rPr>
          <w:rFonts w:ascii="Times New Roman" w:eastAsia="Times New Roman" w:hAnsi="Times New Roman" w:cs="Times New Roman"/>
          <w:sz w:val="28"/>
          <w:szCs w:val="28"/>
        </w:rPr>
        <w:t>-</w:t>
      </w:r>
      <w:r w:rsidRPr="00AF2575">
        <w:rPr>
          <w:rFonts w:ascii="Times New Roman" w:eastAsia="Times New Roman" w:hAnsi="Times New Roman" w:cs="Times New Roman"/>
          <w:sz w:val="28"/>
          <w:szCs w:val="28"/>
        </w:rPr>
        <w:t>естетичного впливу на школярів.</w:t>
      </w:r>
    </w:p>
    <w:p w:rsidR="00330647" w:rsidRPr="00AF2575" w:rsidRDefault="00330647" w:rsidP="00330647">
      <w:pPr>
        <w:spacing w:after="0" w:line="240" w:lineRule="auto"/>
        <w:ind w:firstLine="709"/>
        <w:jc w:val="both"/>
        <w:rPr>
          <w:rFonts w:ascii="Times New Roman" w:eastAsia="Times New Roman" w:hAnsi="Times New Roman" w:cs="Times New Roman"/>
          <w:sz w:val="28"/>
          <w:szCs w:val="28"/>
        </w:rPr>
      </w:pPr>
      <w:r w:rsidRPr="00AF2575">
        <w:rPr>
          <w:rFonts w:ascii="Times New Roman" w:eastAsia="Times New Roman" w:hAnsi="Times New Roman" w:cs="Times New Roman"/>
          <w:sz w:val="28"/>
          <w:szCs w:val="28"/>
        </w:rPr>
        <w:t>Першим етапом презентації твору мистецтва має бути безпосередня демонстрація обраного прикладу, що повинно активувати увагу та здійснити перше враження, на основі якого має створитися первинний споглядальний образ.</w:t>
      </w:r>
    </w:p>
    <w:p w:rsidR="00330647" w:rsidRPr="00AF2575" w:rsidRDefault="00330647" w:rsidP="00330647">
      <w:pPr>
        <w:spacing w:after="0" w:line="240" w:lineRule="auto"/>
        <w:ind w:firstLine="709"/>
        <w:jc w:val="both"/>
        <w:rPr>
          <w:rFonts w:ascii="Times New Roman" w:eastAsia="Times New Roman" w:hAnsi="Times New Roman" w:cs="Times New Roman"/>
          <w:sz w:val="28"/>
          <w:szCs w:val="28"/>
        </w:rPr>
      </w:pPr>
      <w:r w:rsidRPr="00AF2575">
        <w:rPr>
          <w:rFonts w:ascii="Times New Roman" w:eastAsia="Times New Roman" w:hAnsi="Times New Roman" w:cs="Times New Roman"/>
          <w:sz w:val="28"/>
          <w:szCs w:val="28"/>
        </w:rPr>
        <w:t>Наступний етап – яскраве вербальне надання вчителем своєї інтерпретації художнього образу твору, яке має спиратися на метод художньо</w:t>
      </w:r>
      <w:r>
        <w:rPr>
          <w:rFonts w:ascii="Times New Roman" w:eastAsia="Times New Roman" w:hAnsi="Times New Roman" w:cs="Times New Roman"/>
          <w:sz w:val="28"/>
          <w:szCs w:val="28"/>
        </w:rPr>
        <w:t>-</w:t>
      </w:r>
      <w:r w:rsidRPr="00AF2575">
        <w:rPr>
          <w:rFonts w:ascii="Times New Roman" w:eastAsia="Times New Roman" w:hAnsi="Times New Roman" w:cs="Times New Roman"/>
          <w:sz w:val="28"/>
          <w:szCs w:val="28"/>
        </w:rPr>
        <w:t xml:space="preserve">педагогічної </w:t>
      </w:r>
      <w:r w:rsidRPr="00AF2575">
        <w:rPr>
          <w:rFonts w:ascii="Times New Roman" w:eastAsia="Times New Roman" w:hAnsi="Times New Roman" w:cs="Times New Roman"/>
          <w:sz w:val="28"/>
          <w:szCs w:val="28"/>
        </w:rPr>
        <w:lastRenderedPageBreak/>
        <w:t>драматургії, бути на разі спектаклем на тему обраного твору. Головною метою даного етапу є викликання почуття захопленості, зацікавленості, живого інтересу до мистецького прикладу, налагодження емоційного контакту між художнім образом та дитиною. Безсумнівно, що цей етап є найголовнішим у процесі сприй</w:t>
      </w:r>
      <w:r>
        <w:rPr>
          <w:rFonts w:ascii="Times New Roman" w:eastAsia="Times New Roman" w:hAnsi="Times New Roman" w:cs="Times New Roman"/>
          <w:sz w:val="28"/>
          <w:szCs w:val="28"/>
        </w:rPr>
        <w:t>мання</w:t>
      </w:r>
      <w:r w:rsidRPr="00AF2575">
        <w:rPr>
          <w:rFonts w:ascii="Times New Roman" w:eastAsia="Times New Roman" w:hAnsi="Times New Roman" w:cs="Times New Roman"/>
          <w:sz w:val="28"/>
          <w:szCs w:val="28"/>
        </w:rPr>
        <w:t>, тому – що від синтезу власно отриманого первинного враження та від майстерності вчителя, рівня його володіння мистецтвом мови залежить відбиття художнього образу у свідомості дитини.</w:t>
      </w:r>
    </w:p>
    <w:p w:rsidR="00330647" w:rsidRPr="00AF2575" w:rsidRDefault="00330647" w:rsidP="00330647">
      <w:pPr>
        <w:spacing w:after="0" w:line="240" w:lineRule="auto"/>
        <w:ind w:firstLine="709"/>
        <w:jc w:val="both"/>
        <w:rPr>
          <w:rFonts w:ascii="Times New Roman" w:eastAsia="Times New Roman" w:hAnsi="Times New Roman" w:cs="Times New Roman"/>
          <w:sz w:val="28"/>
          <w:szCs w:val="28"/>
        </w:rPr>
      </w:pPr>
      <w:r w:rsidRPr="00AF2575">
        <w:rPr>
          <w:rFonts w:ascii="Times New Roman" w:eastAsia="Times New Roman" w:hAnsi="Times New Roman" w:cs="Times New Roman"/>
          <w:sz w:val="28"/>
          <w:szCs w:val="28"/>
        </w:rPr>
        <w:t>Третій етап ознайомлення містить детальне описання</w:t>
      </w:r>
      <w:r>
        <w:rPr>
          <w:rFonts w:ascii="Times New Roman" w:eastAsia="Times New Roman" w:hAnsi="Times New Roman" w:cs="Times New Roman"/>
          <w:sz w:val="28"/>
          <w:szCs w:val="28"/>
        </w:rPr>
        <w:t>-</w:t>
      </w:r>
      <w:r w:rsidRPr="00AF2575">
        <w:rPr>
          <w:rFonts w:ascii="Times New Roman" w:eastAsia="Times New Roman" w:hAnsi="Times New Roman" w:cs="Times New Roman"/>
          <w:sz w:val="28"/>
          <w:szCs w:val="28"/>
        </w:rPr>
        <w:t xml:space="preserve">аналіз твору мистецтва. Завдяки йому здійснюється процес запам’ятовування та подальшого впізнавання. Розкриття особливих засобів виразності, які є складовими обраного художнього добутку повинно здійснюватися методами, яки відрізняються від традиційних академічних методів, притаманних спеціалізованим мистецьким закладам, спрямованих на набуття знань, вмінь та навичок. Особливістю цього аналітичного етапу є те, що роз’яснюючи </w:t>
      </w:r>
      <w:r>
        <w:rPr>
          <w:rFonts w:ascii="Times New Roman" w:eastAsia="Times New Roman" w:hAnsi="Times New Roman" w:cs="Times New Roman"/>
          <w:sz w:val="28"/>
          <w:szCs w:val="28"/>
        </w:rPr>
        <w:t>«</w:t>
      </w:r>
      <w:r w:rsidRPr="00AF2575">
        <w:rPr>
          <w:rFonts w:ascii="Times New Roman" w:eastAsia="Times New Roman" w:hAnsi="Times New Roman" w:cs="Times New Roman"/>
          <w:sz w:val="28"/>
          <w:szCs w:val="28"/>
        </w:rPr>
        <w:t>мовні засоби</w:t>
      </w:r>
      <w:r>
        <w:rPr>
          <w:rFonts w:ascii="Times New Roman" w:eastAsia="Times New Roman" w:hAnsi="Times New Roman" w:cs="Times New Roman"/>
          <w:sz w:val="28"/>
          <w:szCs w:val="28"/>
        </w:rPr>
        <w:t>»</w:t>
      </w:r>
      <w:r w:rsidRPr="00AF2575">
        <w:rPr>
          <w:rFonts w:ascii="Times New Roman" w:eastAsia="Times New Roman" w:hAnsi="Times New Roman" w:cs="Times New Roman"/>
          <w:sz w:val="28"/>
          <w:szCs w:val="28"/>
        </w:rPr>
        <w:t xml:space="preserve"> окремого виду мистецтва вчитель мусить мати на увазі генетичну спорідненість мистецьких мов, можливість </w:t>
      </w:r>
      <w:proofErr w:type="spellStart"/>
      <w:r w:rsidRPr="00AF2575">
        <w:rPr>
          <w:rFonts w:ascii="Times New Roman" w:eastAsia="Times New Roman" w:hAnsi="Times New Roman" w:cs="Times New Roman"/>
          <w:sz w:val="28"/>
          <w:szCs w:val="28"/>
        </w:rPr>
        <w:t>синестезійних</w:t>
      </w:r>
      <w:proofErr w:type="spellEnd"/>
      <w:r w:rsidRPr="00AF2575">
        <w:rPr>
          <w:rFonts w:ascii="Times New Roman" w:eastAsia="Times New Roman" w:hAnsi="Times New Roman" w:cs="Times New Roman"/>
          <w:sz w:val="28"/>
          <w:szCs w:val="28"/>
        </w:rPr>
        <w:t xml:space="preserve"> аналогій, котрі можуть і мають з’являтися у свідомості учнів, та на їхню емоційну спрямованість.</w:t>
      </w:r>
    </w:p>
    <w:p w:rsidR="00330647" w:rsidRPr="00AF2575" w:rsidRDefault="00330647" w:rsidP="00330647">
      <w:pPr>
        <w:spacing w:after="0" w:line="240" w:lineRule="auto"/>
        <w:ind w:firstLine="709"/>
        <w:jc w:val="both"/>
        <w:rPr>
          <w:rFonts w:ascii="Times New Roman" w:eastAsia="Times New Roman" w:hAnsi="Times New Roman" w:cs="Times New Roman"/>
          <w:sz w:val="28"/>
          <w:szCs w:val="28"/>
        </w:rPr>
      </w:pPr>
      <w:r w:rsidRPr="00AF2575">
        <w:rPr>
          <w:rFonts w:ascii="Times New Roman" w:eastAsia="Times New Roman" w:hAnsi="Times New Roman" w:cs="Times New Roman"/>
          <w:sz w:val="28"/>
          <w:szCs w:val="28"/>
        </w:rPr>
        <w:t xml:space="preserve">Таким чином ми маємо своєрідну </w:t>
      </w:r>
      <w:r>
        <w:rPr>
          <w:rFonts w:ascii="Times New Roman" w:eastAsia="Times New Roman" w:hAnsi="Times New Roman" w:cs="Times New Roman"/>
          <w:sz w:val="28"/>
          <w:szCs w:val="28"/>
        </w:rPr>
        <w:t>«</w:t>
      </w:r>
      <w:r w:rsidRPr="00AF2575">
        <w:rPr>
          <w:rFonts w:ascii="Times New Roman" w:eastAsia="Times New Roman" w:hAnsi="Times New Roman" w:cs="Times New Roman"/>
          <w:sz w:val="28"/>
          <w:szCs w:val="28"/>
        </w:rPr>
        <w:t>тріаду</w:t>
      </w:r>
      <w:r>
        <w:rPr>
          <w:rFonts w:ascii="Times New Roman" w:eastAsia="Times New Roman" w:hAnsi="Times New Roman" w:cs="Times New Roman"/>
          <w:sz w:val="28"/>
          <w:szCs w:val="28"/>
        </w:rPr>
        <w:t>»</w:t>
      </w:r>
      <w:r w:rsidRPr="00AF2575">
        <w:rPr>
          <w:rFonts w:ascii="Times New Roman" w:eastAsia="Times New Roman" w:hAnsi="Times New Roman" w:cs="Times New Roman"/>
          <w:sz w:val="28"/>
          <w:szCs w:val="28"/>
        </w:rPr>
        <w:t xml:space="preserve"> – с</w:t>
      </w:r>
      <w:r>
        <w:rPr>
          <w:rFonts w:ascii="Times New Roman" w:eastAsia="Times New Roman" w:hAnsi="Times New Roman" w:cs="Times New Roman"/>
          <w:sz w:val="28"/>
          <w:szCs w:val="28"/>
        </w:rPr>
        <w:t>уб’єктивне спостереження дитини</w:t>
      </w:r>
      <w:r w:rsidRPr="00AF2575">
        <w:rPr>
          <w:rFonts w:ascii="Times New Roman" w:eastAsia="Times New Roman" w:hAnsi="Times New Roman" w:cs="Times New Roman"/>
          <w:sz w:val="28"/>
          <w:szCs w:val="28"/>
        </w:rPr>
        <w:t>, об’єктивація суб’єктивної інтерпретації дорослого та об’єктивну інформацію про технологію складання художнього твору. Успішне поєднання цих складових повинно створити синтетичну єдність сприй</w:t>
      </w:r>
      <w:r>
        <w:rPr>
          <w:rFonts w:ascii="Times New Roman" w:eastAsia="Times New Roman" w:hAnsi="Times New Roman" w:cs="Times New Roman"/>
          <w:sz w:val="28"/>
          <w:szCs w:val="28"/>
        </w:rPr>
        <w:t>манн</w:t>
      </w:r>
      <w:r w:rsidRPr="00AF2575">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 уяви, та інформаційного потоку</w:t>
      </w:r>
      <w:r w:rsidRPr="00AF2575">
        <w:rPr>
          <w:rFonts w:ascii="Times New Roman" w:eastAsia="Times New Roman" w:hAnsi="Times New Roman" w:cs="Times New Roman"/>
          <w:sz w:val="28"/>
          <w:szCs w:val="28"/>
        </w:rPr>
        <w:t>, що спрямовано на емоційно-особистісне та інтелектуально</w:t>
      </w:r>
      <w:r>
        <w:rPr>
          <w:rFonts w:ascii="Times New Roman" w:eastAsia="Times New Roman" w:hAnsi="Times New Roman" w:cs="Times New Roman"/>
          <w:sz w:val="28"/>
          <w:szCs w:val="28"/>
        </w:rPr>
        <w:t>-</w:t>
      </w:r>
      <w:r w:rsidRPr="00AF2575">
        <w:rPr>
          <w:rFonts w:ascii="Times New Roman" w:eastAsia="Times New Roman" w:hAnsi="Times New Roman" w:cs="Times New Roman"/>
          <w:sz w:val="28"/>
          <w:szCs w:val="28"/>
        </w:rPr>
        <w:t xml:space="preserve">практичне усвідомлення художньої інформації. Накладання суб’єктивного враження від твору мистецтва на знання, яки були отримані утворюють новий акт художнього пізнання дитини, збагачення життєвого досвіду, формування світоглядної системи. Таким чином ми можемо говорити про певний факт соціалізації, оскільки твір мистецтва має можливість створити умови для інтерактивного моделювання явищ, ситуацій, почуттів, дій, з якими дитина ще не мала контакту у реальному житті, але вже склала ставлення до них </w:t>
      </w:r>
      <w:r>
        <w:rPr>
          <w:rFonts w:ascii="Times New Roman" w:eastAsia="Times New Roman" w:hAnsi="Times New Roman" w:cs="Times New Roman"/>
          <w:sz w:val="28"/>
          <w:szCs w:val="28"/>
        </w:rPr>
        <w:t>через акт мистецького пізнання.</w:t>
      </w:r>
      <w:r w:rsidRPr="00AF2575">
        <w:rPr>
          <w:rFonts w:ascii="Times New Roman" w:eastAsia="Times New Roman" w:hAnsi="Times New Roman" w:cs="Times New Roman"/>
          <w:sz w:val="28"/>
          <w:szCs w:val="28"/>
        </w:rPr>
        <w:t xml:space="preserve"> Яким чином буде реалізовуватися ця ідеальна модель у подальшому житті багато у чому залежить від того, яким чином дитина реалізувала себе у контексті даного твору мистецтва, як розв’язала проблему власного ставлення до герою та образу, яким чином здійснилося накладання художньої реальності на вольову інтенцію особистості.</w:t>
      </w:r>
    </w:p>
    <w:p w:rsidR="00330647" w:rsidRPr="00FC095E" w:rsidRDefault="00330647" w:rsidP="00330647">
      <w:pPr>
        <w:spacing w:after="0" w:line="240" w:lineRule="auto"/>
        <w:ind w:firstLine="709"/>
        <w:jc w:val="both"/>
        <w:rPr>
          <w:rStyle w:val="a4"/>
          <w:rFonts w:ascii="Times New Roman" w:hAnsi="Times New Roman" w:cs="Times New Roman"/>
          <w:i/>
          <w:iCs/>
          <w:sz w:val="28"/>
          <w:szCs w:val="28"/>
        </w:rPr>
      </w:pPr>
      <w:r w:rsidRPr="00FC095E">
        <w:rPr>
          <w:rStyle w:val="a4"/>
          <w:rFonts w:ascii="Times New Roman" w:hAnsi="Times New Roman" w:cs="Times New Roman"/>
          <w:i/>
          <w:iCs/>
          <w:sz w:val="28"/>
          <w:szCs w:val="28"/>
        </w:rPr>
        <w:t xml:space="preserve">Методичні особливості презентації творів різних видів мистецтва на </w:t>
      </w:r>
      <w:r>
        <w:rPr>
          <w:rStyle w:val="a4"/>
          <w:rFonts w:ascii="Times New Roman" w:hAnsi="Times New Roman" w:cs="Times New Roman"/>
          <w:i/>
          <w:iCs/>
          <w:sz w:val="28"/>
          <w:szCs w:val="28"/>
        </w:rPr>
        <w:t xml:space="preserve">інтегрованому </w:t>
      </w:r>
      <w:r w:rsidRPr="00FC095E">
        <w:rPr>
          <w:rStyle w:val="a4"/>
          <w:rFonts w:ascii="Times New Roman" w:hAnsi="Times New Roman" w:cs="Times New Roman"/>
          <w:i/>
          <w:iCs/>
          <w:sz w:val="28"/>
          <w:szCs w:val="28"/>
        </w:rPr>
        <w:t>уро</w:t>
      </w:r>
      <w:r>
        <w:rPr>
          <w:rStyle w:val="a4"/>
          <w:rFonts w:ascii="Times New Roman" w:hAnsi="Times New Roman" w:cs="Times New Roman"/>
          <w:i/>
          <w:iCs/>
          <w:sz w:val="28"/>
          <w:szCs w:val="28"/>
        </w:rPr>
        <w:t>ці «Мистецтво»</w:t>
      </w:r>
    </w:p>
    <w:p w:rsidR="00330647" w:rsidRPr="00FC095E" w:rsidRDefault="00330647" w:rsidP="00330647">
      <w:pPr>
        <w:pStyle w:val="a3"/>
        <w:spacing w:before="0" w:beforeAutospacing="0" w:after="0" w:afterAutospacing="0"/>
        <w:ind w:firstLine="709"/>
        <w:jc w:val="both"/>
        <w:rPr>
          <w:i/>
          <w:iCs/>
          <w:sz w:val="28"/>
          <w:szCs w:val="28"/>
        </w:rPr>
      </w:pPr>
      <w:r w:rsidRPr="00FC095E">
        <w:rPr>
          <w:i/>
          <w:iCs/>
          <w:sz w:val="28"/>
          <w:szCs w:val="28"/>
        </w:rPr>
        <w:t>Музичне мистецтво.</w:t>
      </w:r>
    </w:p>
    <w:p w:rsidR="00330647" w:rsidRPr="006A5DFD" w:rsidRDefault="00330647" w:rsidP="00330647">
      <w:pPr>
        <w:pStyle w:val="a3"/>
        <w:spacing w:before="0" w:beforeAutospacing="0" w:after="0" w:afterAutospacing="0"/>
        <w:ind w:firstLine="709"/>
        <w:jc w:val="both"/>
        <w:rPr>
          <w:iCs/>
          <w:sz w:val="28"/>
          <w:szCs w:val="28"/>
        </w:rPr>
      </w:pPr>
      <w:r w:rsidRPr="006A5DFD">
        <w:rPr>
          <w:iCs/>
          <w:sz w:val="28"/>
          <w:szCs w:val="28"/>
        </w:rPr>
        <w:t xml:space="preserve">При використанні творів музичного мистецтва на уроках </w:t>
      </w:r>
      <w:r>
        <w:rPr>
          <w:iCs/>
          <w:sz w:val="28"/>
          <w:szCs w:val="28"/>
        </w:rPr>
        <w:t>«Мистецтво»</w:t>
      </w:r>
      <w:r w:rsidRPr="006A5DFD">
        <w:rPr>
          <w:iCs/>
          <w:sz w:val="28"/>
          <w:szCs w:val="28"/>
        </w:rPr>
        <w:t xml:space="preserve"> вчитель повинен враховувати, що інформація про специфіку створення та особливості сприй</w:t>
      </w:r>
      <w:r>
        <w:rPr>
          <w:iCs/>
          <w:sz w:val="28"/>
          <w:szCs w:val="28"/>
        </w:rPr>
        <w:t>мання</w:t>
      </w:r>
      <w:r w:rsidRPr="006A5DFD">
        <w:rPr>
          <w:iCs/>
          <w:sz w:val="28"/>
          <w:szCs w:val="28"/>
        </w:rPr>
        <w:t xml:space="preserve"> музичного образу не повинна дублювати освітній зміст навчальної дисципліни </w:t>
      </w:r>
      <w:r>
        <w:rPr>
          <w:iCs/>
          <w:sz w:val="28"/>
          <w:szCs w:val="28"/>
        </w:rPr>
        <w:t>«</w:t>
      </w:r>
      <w:r w:rsidRPr="006A5DFD">
        <w:rPr>
          <w:iCs/>
          <w:sz w:val="28"/>
          <w:szCs w:val="28"/>
        </w:rPr>
        <w:t>Музи</w:t>
      </w:r>
      <w:r>
        <w:rPr>
          <w:iCs/>
          <w:sz w:val="28"/>
          <w:szCs w:val="28"/>
        </w:rPr>
        <w:t>чне мистецтво»</w:t>
      </w:r>
      <w:r w:rsidRPr="006A5DFD">
        <w:rPr>
          <w:iCs/>
          <w:sz w:val="28"/>
          <w:szCs w:val="28"/>
        </w:rPr>
        <w:t xml:space="preserve">. Необхідно розкривати ті специфічні особливості, яки роблять музичний образ неповторним, або акцентувати увагу на </w:t>
      </w:r>
      <w:proofErr w:type="spellStart"/>
      <w:r w:rsidRPr="006A5DFD">
        <w:rPr>
          <w:iCs/>
          <w:sz w:val="28"/>
          <w:szCs w:val="28"/>
        </w:rPr>
        <w:t>синестезійних</w:t>
      </w:r>
      <w:proofErr w:type="spellEnd"/>
      <w:r w:rsidRPr="006A5DFD">
        <w:rPr>
          <w:iCs/>
          <w:sz w:val="28"/>
          <w:szCs w:val="28"/>
        </w:rPr>
        <w:t xml:space="preserve"> зв’язках художнього образу в музиці та інших видах мистецтва. На відміну від уроку </w:t>
      </w:r>
      <w:r>
        <w:rPr>
          <w:iCs/>
          <w:sz w:val="28"/>
          <w:szCs w:val="28"/>
        </w:rPr>
        <w:t>«</w:t>
      </w:r>
      <w:r w:rsidRPr="006A5DFD">
        <w:rPr>
          <w:iCs/>
          <w:sz w:val="28"/>
          <w:szCs w:val="28"/>
        </w:rPr>
        <w:t>Музи</w:t>
      </w:r>
      <w:r>
        <w:rPr>
          <w:iCs/>
          <w:sz w:val="28"/>
          <w:szCs w:val="28"/>
        </w:rPr>
        <w:t>чне мистецтво»</w:t>
      </w:r>
      <w:r w:rsidRPr="006A5DFD">
        <w:rPr>
          <w:iCs/>
          <w:sz w:val="28"/>
          <w:szCs w:val="28"/>
        </w:rPr>
        <w:t xml:space="preserve"> звернення до музичного твору на уроці </w:t>
      </w:r>
      <w:r>
        <w:rPr>
          <w:iCs/>
          <w:sz w:val="28"/>
          <w:szCs w:val="28"/>
        </w:rPr>
        <w:t>«Мистецтво»</w:t>
      </w:r>
      <w:r w:rsidRPr="006A5DFD">
        <w:rPr>
          <w:iCs/>
          <w:sz w:val="28"/>
          <w:szCs w:val="28"/>
        </w:rPr>
        <w:t xml:space="preserve"> може мати дещо іншу функцію: як мети навчання, саме як на уроці музики, так і засобу навчання.</w:t>
      </w:r>
    </w:p>
    <w:p w:rsidR="00330647" w:rsidRDefault="00330647" w:rsidP="00330647">
      <w:pPr>
        <w:pStyle w:val="a3"/>
        <w:spacing w:before="0" w:beforeAutospacing="0" w:after="0" w:afterAutospacing="0"/>
        <w:ind w:firstLine="709"/>
        <w:jc w:val="both"/>
        <w:rPr>
          <w:iCs/>
          <w:sz w:val="28"/>
          <w:szCs w:val="28"/>
        </w:rPr>
      </w:pPr>
      <w:r w:rsidRPr="006A5DFD">
        <w:rPr>
          <w:iCs/>
          <w:sz w:val="28"/>
          <w:szCs w:val="28"/>
        </w:rPr>
        <w:lastRenderedPageBreak/>
        <w:t xml:space="preserve">Якщо на уроці </w:t>
      </w:r>
      <w:r>
        <w:rPr>
          <w:iCs/>
          <w:sz w:val="28"/>
          <w:szCs w:val="28"/>
        </w:rPr>
        <w:t>«Мистецтво»</w:t>
      </w:r>
      <w:r w:rsidRPr="006A5DFD">
        <w:rPr>
          <w:iCs/>
          <w:sz w:val="28"/>
          <w:szCs w:val="28"/>
        </w:rPr>
        <w:t xml:space="preserve"> звертаються до конкретного музичного твору, як до певного прикладу мистецтва, обов’язковою умовою буде художньо</w:t>
      </w:r>
      <w:r>
        <w:rPr>
          <w:iCs/>
          <w:sz w:val="28"/>
          <w:szCs w:val="28"/>
        </w:rPr>
        <w:t>-</w:t>
      </w:r>
      <w:r w:rsidRPr="006A5DFD">
        <w:rPr>
          <w:iCs/>
          <w:sz w:val="28"/>
          <w:szCs w:val="28"/>
        </w:rPr>
        <w:t xml:space="preserve">педагогічний аналіз даного твору. Необхідно підкреслити що подібний аналіз повинен здійснюватися або заздалегідь, або після виконання музичного твору, ця прописна істина зазвичай забувається </w:t>
      </w:r>
      <w:r>
        <w:rPr>
          <w:iCs/>
          <w:sz w:val="28"/>
          <w:szCs w:val="28"/>
        </w:rPr>
        <w:t>учнями</w:t>
      </w:r>
      <w:r w:rsidRPr="006A5DFD">
        <w:rPr>
          <w:iCs/>
          <w:sz w:val="28"/>
          <w:szCs w:val="28"/>
        </w:rPr>
        <w:t>, яки коментують твір під час звучання музики. Музично</w:t>
      </w:r>
      <w:r>
        <w:rPr>
          <w:iCs/>
          <w:sz w:val="28"/>
          <w:szCs w:val="28"/>
        </w:rPr>
        <w:t>-</w:t>
      </w:r>
      <w:r w:rsidRPr="006A5DFD">
        <w:rPr>
          <w:iCs/>
          <w:sz w:val="28"/>
          <w:szCs w:val="28"/>
        </w:rPr>
        <w:t>педагогічний аналіз музичного твору повинен бути продуманим та здійсненим таким чином, щоб спочатку емоційно настроїти учнів на прослуховування, а потім забезпечити глибокий та емоційний аналіз прослуханого (докладніше цей процес описаний у посібниках з методики музичного виховання).</w:t>
      </w:r>
    </w:p>
    <w:p w:rsidR="00330647" w:rsidRPr="006A5DFD" w:rsidRDefault="00330647" w:rsidP="00330647">
      <w:pPr>
        <w:pStyle w:val="a3"/>
        <w:spacing w:before="0" w:beforeAutospacing="0" w:after="0" w:afterAutospacing="0"/>
        <w:ind w:firstLine="709"/>
        <w:jc w:val="both"/>
        <w:rPr>
          <w:iCs/>
          <w:sz w:val="28"/>
          <w:szCs w:val="28"/>
        </w:rPr>
      </w:pPr>
      <w:r>
        <w:rPr>
          <w:iCs/>
          <w:sz w:val="28"/>
          <w:szCs w:val="28"/>
        </w:rPr>
        <w:t>Також,</w:t>
      </w:r>
      <w:r w:rsidRPr="006A5DFD">
        <w:rPr>
          <w:iCs/>
          <w:sz w:val="28"/>
          <w:szCs w:val="28"/>
        </w:rPr>
        <w:t xml:space="preserve"> слід звертати увагу вчител</w:t>
      </w:r>
      <w:r>
        <w:rPr>
          <w:iCs/>
          <w:sz w:val="28"/>
          <w:szCs w:val="28"/>
        </w:rPr>
        <w:t>ю інтегрованого курсу «Мистецтво», що</w:t>
      </w:r>
      <w:r w:rsidRPr="006A5DFD">
        <w:rPr>
          <w:iCs/>
          <w:sz w:val="28"/>
          <w:szCs w:val="28"/>
        </w:rPr>
        <w:t xml:space="preserve"> при первинному знайомстві з музичним твором</w:t>
      </w:r>
      <w:r>
        <w:rPr>
          <w:iCs/>
          <w:sz w:val="28"/>
          <w:szCs w:val="28"/>
        </w:rPr>
        <w:t>,к</w:t>
      </w:r>
      <w:r w:rsidRPr="006A5DFD">
        <w:rPr>
          <w:iCs/>
          <w:sz w:val="28"/>
          <w:szCs w:val="28"/>
        </w:rPr>
        <w:t>рім обов’язково</w:t>
      </w:r>
      <w:r>
        <w:rPr>
          <w:iCs/>
          <w:sz w:val="28"/>
          <w:szCs w:val="28"/>
        </w:rPr>
        <w:t>-</w:t>
      </w:r>
      <w:r w:rsidRPr="006A5DFD">
        <w:rPr>
          <w:iCs/>
          <w:sz w:val="28"/>
          <w:szCs w:val="28"/>
        </w:rPr>
        <w:t>формальних даних про історію створення, особистості композитора, та особливостей стилю вчителю бажано :</w:t>
      </w:r>
    </w:p>
    <w:p w:rsidR="00330647" w:rsidRPr="006A5DFD" w:rsidRDefault="00330647" w:rsidP="00330647">
      <w:pPr>
        <w:pStyle w:val="a3"/>
        <w:spacing w:before="0" w:beforeAutospacing="0" w:after="0" w:afterAutospacing="0"/>
        <w:ind w:firstLine="709"/>
        <w:jc w:val="both"/>
        <w:rPr>
          <w:iCs/>
          <w:sz w:val="28"/>
          <w:szCs w:val="28"/>
        </w:rPr>
      </w:pPr>
      <w:r>
        <w:rPr>
          <w:iCs/>
          <w:sz w:val="28"/>
          <w:szCs w:val="28"/>
        </w:rPr>
        <w:t>–</w:t>
      </w:r>
      <w:r w:rsidRPr="006A5DFD">
        <w:rPr>
          <w:iCs/>
          <w:sz w:val="28"/>
          <w:szCs w:val="28"/>
        </w:rPr>
        <w:t xml:space="preserve"> окреслити суто музичні засо</w:t>
      </w:r>
      <w:r>
        <w:rPr>
          <w:iCs/>
          <w:sz w:val="28"/>
          <w:szCs w:val="28"/>
        </w:rPr>
        <w:t>би створення музичного образу (</w:t>
      </w:r>
      <w:r w:rsidRPr="006A5DFD">
        <w:rPr>
          <w:iCs/>
          <w:sz w:val="28"/>
          <w:szCs w:val="28"/>
        </w:rPr>
        <w:t>мелодію, інтонацію, гармонію, оркестрування, тощо) та загально мистецьки засоби виразності (ритм, динаміку, композицію) зупинившись на особливостях розуміння цих виразних засобів;</w:t>
      </w:r>
    </w:p>
    <w:p w:rsidR="00330647" w:rsidRPr="006A5DFD" w:rsidRDefault="00330647" w:rsidP="00330647">
      <w:pPr>
        <w:pStyle w:val="a3"/>
        <w:spacing w:before="0" w:beforeAutospacing="0" w:after="0" w:afterAutospacing="0"/>
        <w:ind w:firstLine="709"/>
        <w:jc w:val="both"/>
        <w:rPr>
          <w:iCs/>
          <w:sz w:val="28"/>
          <w:szCs w:val="28"/>
        </w:rPr>
      </w:pPr>
      <w:r>
        <w:rPr>
          <w:iCs/>
          <w:sz w:val="28"/>
          <w:szCs w:val="28"/>
        </w:rPr>
        <w:t>–</w:t>
      </w:r>
      <w:r w:rsidRPr="006A5DFD">
        <w:rPr>
          <w:iCs/>
          <w:sz w:val="28"/>
          <w:szCs w:val="28"/>
        </w:rPr>
        <w:t xml:space="preserve"> виявити своєрідність пізнавального змісту музики у безпосередньому втіленні людських почуттів;</w:t>
      </w:r>
    </w:p>
    <w:p w:rsidR="00330647" w:rsidRPr="006A5DFD" w:rsidRDefault="00330647" w:rsidP="00330647">
      <w:pPr>
        <w:pStyle w:val="a3"/>
        <w:spacing w:before="0" w:beforeAutospacing="0" w:after="0" w:afterAutospacing="0"/>
        <w:ind w:firstLine="709"/>
        <w:jc w:val="both"/>
        <w:rPr>
          <w:iCs/>
          <w:sz w:val="28"/>
          <w:szCs w:val="28"/>
        </w:rPr>
      </w:pPr>
      <w:r>
        <w:rPr>
          <w:iCs/>
          <w:sz w:val="28"/>
          <w:szCs w:val="28"/>
        </w:rPr>
        <w:t>–</w:t>
      </w:r>
      <w:r w:rsidRPr="006A5DFD">
        <w:rPr>
          <w:iCs/>
          <w:sz w:val="28"/>
          <w:szCs w:val="28"/>
        </w:rPr>
        <w:t xml:space="preserve"> розкрити емоційний зміст музичного твору, як образного відображення певного духовного явища та ставлення до нього композитора;</w:t>
      </w:r>
    </w:p>
    <w:p w:rsidR="00330647" w:rsidRPr="008C57A1" w:rsidRDefault="00330647" w:rsidP="00330647">
      <w:pPr>
        <w:pStyle w:val="a3"/>
        <w:spacing w:before="0" w:beforeAutospacing="0" w:after="0" w:afterAutospacing="0"/>
        <w:ind w:firstLine="709"/>
        <w:jc w:val="both"/>
        <w:rPr>
          <w:iCs/>
          <w:sz w:val="28"/>
          <w:szCs w:val="28"/>
        </w:rPr>
      </w:pPr>
      <w:r w:rsidRPr="008C57A1">
        <w:rPr>
          <w:iCs/>
          <w:sz w:val="28"/>
          <w:szCs w:val="28"/>
        </w:rPr>
        <w:t xml:space="preserve">Треба відзначити, що розучування та посильне відтворення зразків народної та професійної музики викликає велике задоволення учнів не тільки молодших, а </w:t>
      </w:r>
      <w:r>
        <w:rPr>
          <w:iCs/>
          <w:sz w:val="28"/>
          <w:szCs w:val="28"/>
        </w:rPr>
        <w:t>й</w:t>
      </w:r>
      <w:r w:rsidRPr="008C57A1">
        <w:rPr>
          <w:iCs/>
          <w:sz w:val="28"/>
          <w:szCs w:val="28"/>
        </w:rPr>
        <w:t xml:space="preserve"> старших класів, яки вже не вивчають </w:t>
      </w:r>
      <w:r>
        <w:rPr>
          <w:iCs/>
          <w:sz w:val="28"/>
          <w:szCs w:val="28"/>
        </w:rPr>
        <w:t>«музичне мистецтво»</w:t>
      </w:r>
      <w:r w:rsidRPr="008C57A1">
        <w:rPr>
          <w:iCs/>
          <w:sz w:val="28"/>
          <w:szCs w:val="28"/>
        </w:rPr>
        <w:t xml:space="preserve"> і дуже скучать з</w:t>
      </w:r>
      <w:r>
        <w:rPr>
          <w:iCs/>
          <w:sz w:val="28"/>
          <w:szCs w:val="28"/>
        </w:rPr>
        <w:t>а</w:t>
      </w:r>
      <w:r w:rsidRPr="008C57A1">
        <w:rPr>
          <w:iCs/>
          <w:sz w:val="28"/>
          <w:szCs w:val="28"/>
        </w:rPr>
        <w:t xml:space="preserve"> хоровим співом.</w:t>
      </w:r>
    </w:p>
    <w:p w:rsidR="00330647" w:rsidRPr="008C57A1" w:rsidRDefault="00330647" w:rsidP="00330647">
      <w:pPr>
        <w:pStyle w:val="a3"/>
        <w:spacing w:before="0" w:beforeAutospacing="0" w:after="0" w:afterAutospacing="0"/>
        <w:ind w:firstLine="709"/>
        <w:jc w:val="both"/>
        <w:rPr>
          <w:iCs/>
          <w:sz w:val="28"/>
          <w:szCs w:val="28"/>
        </w:rPr>
      </w:pPr>
      <w:r w:rsidRPr="008C57A1">
        <w:rPr>
          <w:iCs/>
          <w:sz w:val="28"/>
          <w:szCs w:val="28"/>
        </w:rPr>
        <w:t xml:space="preserve">Досить розширеним є прийом використання музичних творів для створення </w:t>
      </w:r>
      <w:r>
        <w:rPr>
          <w:iCs/>
          <w:sz w:val="28"/>
          <w:szCs w:val="28"/>
        </w:rPr>
        <w:t>«</w:t>
      </w:r>
      <w:r w:rsidRPr="008C57A1">
        <w:rPr>
          <w:iCs/>
          <w:sz w:val="28"/>
          <w:szCs w:val="28"/>
        </w:rPr>
        <w:t>музичного фону</w:t>
      </w:r>
      <w:r>
        <w:rPr>
          <w:iCs/>
          <w:sz w:val="28"/>
          <w:szCs w:val="28"/>
        </w:rPr>
        <w:t>»</w:t>
      </w:r>
      <w:r w:rsidRPr="008C57A1">
        <w:rPr>
          <w:iCs/>
          <w:sz w:val="28"/>
          <w:szCs w:val="28"/>
        </w:rPr>
        <w:t xml:space="preserve"> для образного доповнення поетичного, або візуального образу. В цьому випадку твір, або фрагмент музичного твору стає своєрідним </w:t>
      </w:r>
      <w:r>
        <w:rPr>
          <w:iCs/>
          <w:sz w:val="28"/>
          <w:szCs w:val="28"/>
        </w:rPr>
        <w:t>«</w:t>
      </w:r>
      <w:r w:rsidRPr="008C57A1">
        <w:rPr>
          <w:iCs/>
          <w:sz w:val="28"/>
          <w:szCs w:val="28"/>
        </w:rPr>
        <w:t>диригентом сприйняття</w:t>
      </w:r>
      <w:r>
        <w:rPr>
          <w:iCs/>
          <w:sz w:val="28"/>
          <w:szCs w:val="28"/>
        </w:rPr>
        <w:t>»</w:t>
      </w:r>
      <w:r w:rsidRPr="008C57A1">
        <w:rPr>
          <w:iCs/>
          <w:sz w:val="28"/>
          <w:szCs w:val="28"/>
        </w:rPr>
        <w:t>, та емоційно спрямовує потік інформації. Для застосування даного прийому є певні умови :</w:t>
      </w:r>
    </w:p>
    <w:p w:rsidR="00330647" w:rsidRPr="008C57A1" w:rsidRDefault="00330647" w:rsidP="00330647">
      <w:pPr>
        <w:pStyle w:val="a3"/>
        <w:spacing w:before="0" w:beforeAutospacing="0" w:after="0" w:afterAutospacing="0"/>
        <w:ind w:firstLine="709"/>
        <w:jc w:val="both"/>
        <w:rPr>
          <w:iCs/>
          <w:sz w:val="28"/>
          <w:szCs w:val="28"/>
        </w:rPr>
      </w:pPr>
      <w:r>
        <w:rPr>
          <w:iCs/>
          <w:sz w:val="28"/>
          <w:szCs w:val="28"/>
        </w:rPr>
        <w:t>–</w:t>
      </w:r>
      <w:r w:rsidRPr="008C57A1">
        <w:rPr>
          <w:iCs/>
          <w:sz w:val="28"/>
          <w:szCs w:val="28"/>
        </w:rPr>
        <w:t xml:space="preserve"> музичний фон не повинен бути за яскравим та затьмарювати домінуючий візуальний, або поетичний образ;</w:t>
      </w:r>
    </w:p>
    <w:p w:rsidR="00330647" w:rsidRPr="008C57A1" w:rsidRDefault="00330647" w:rsidP="00330647">
      <w:pPr>
        <w:pStyle w:val="a3"/>
        <w:spacing w:before="0" w:beforeAutospacing="0" w:after="0" w:afterAutospacing="0"/>
        <w:ind w:firstLine="709"/>
        <w:jc w:val="both"/>
        <w:rPr>
          <w:iCs/>
          <w:sz w:val="28"/>
          <w:szCs w:val="28"/>
        </w:rPr>
      </w:pPr>
      <w:r>
        <w:rPr>
          <w:iCs/>
          <w:sz w:val="28"/>
          <w:szCs w:val="28"/>
        </w:rPr>
        <w:t>–</w:t>
      </w:r>
      <w:r w:rsidRPr="008C57A1">
        <w:rPr>
          <w:iCs/>
          <w:sz w:val="28"/>
          <w:szCs w:val="28"/>
        </w:rPr>
        <w:t xml:space="preserve"> музичний фон повинен бути достатньо виразним для створення емоційної тональності цілісного художнього образу;</w:t>
      </w:r>
    </w:p>
    <w:p w:rsidR="00330647" w:rsidRPr="008C57A1" w:rsidRDefault="00330647" w:rsidP="00330647">
      <w:pPr>
        <w:pStyle w:val="a3"/>
        <w:spacing w:before="0" w:beforeAutospacing="0" w:after="0" w:afterAutospacing="0"/>
        <w:ind w:firstLine="709"/>
        <w:jc w:val="both"/>
        <w:rPr>
          <w:iCs/>
          <w:sz w:val="28"/>
          <w:szCs w:val="28"/>
        </w:rPr>
      </w:pPr>
      <w:r>
        <w:rPr>
          <w:iCs/>
          <w:sz w:val="28"/>
          <w:szCs w:val="28"/>
        </w:rPr>
        <w:t>–</w:t>
      </w:r>
      <w:r w:rsidRPr="008C57A1">
        <w:rPr>
          <w:iCs/>
          <w:sz w:val="28"/>
          <w:szCs w:val="28"/>
        </w:rPr>
        <w:t xml:space="preserve"> музичний фон може виконувати і </w:t>
      </w:r>
      <w:proofErr w:type="spellStart"/>
      <w:r w:rsidRPr="008C57A1">
        <w:rPr>
          <w:iCs/>
          <w:sz w:val="28"/>
          <w:szCs w:val="28"/>
        </w:rPr>
        <w:t>структуротворчу</w:t>
      </w:r>
      <w:proofErr w:type="spellEnd"/>
      <w:r w:rsidRPr="008C57A1">
        <w:rPr>
          <w:iCs/>
          <w:sz w:val="28"/>
          <w:szCs w:val="28"/>
        </w:rPr>
        <w:t xml:space="preserve"> функцію, якщо композиційно об’єднує декілька творів мистецтва;</w:t>
      </w:r>
    </w:p>
    <w:p w:rsidR="00330647" w:rsidRPr="008C57A1" w:rsidRDefault="00330647" w:rsidP="00330647">
      <w:pPr>
        <w:pStyle w:val="a3"/>
        <w:spacing w:before="0" w:beforeAutospacing="0" w:after="0" w:afterAutospacing="0"/>
        <w:ind w:firstLine="709"/>
        <w:jc w:val="both"/>
        <w:rPr>
          <w:iCs/>
          <w:sz w:val="28"/>
          <w:szCs w:val="28"/>
        </w:rPr>
      </w:pPr>
      <w:r>
        <w:rPr>
          <w:iCs/>
          <w:sz w:val="28"/>
          <w:szCs w:val="28"/>
        </w:rPr>
        <w:t>–</w:t>
      </w:r>
      <w:r w:rsidRPr="008C57A1">
        <w:rPr>
          <w:iCs/>
          <w:sz w:val="28"/>
          <w:szCs w:val="28"/>
        </w:rPr>
        <w:t xml:space="preserve"> музичний фон може емоційно співпадати з домінуючим художнім образом, але й може протиставлятися йому, бути контрастним, якщо це буде відтворювати авторську думку вчителя;</w:t>
      </w:r>
    </w:p>
    <w:p w:rsidR="00330647" w:rsidRPr="00FC095E" w:rsidRDefault="00330647" w:rsidP="00330647">
      <w:pPr>
        <w:pStyle w:val="a3"/>
        <w:spacing w:before="0" w:beforeAutospacing="0" w:after="0" w:afterAutospacing="0"/>
        <w:ind w:firstLine="709"/>
        <w:jc w:val="both"/>
        <w:rPr>
          <w:i/>
          <w:iCs/>
          <w:sz w:val="28"/>
          <w:szCs w:val="28"/>
        </w:rPr>
      </w:pPr>
      <w:r w:rsidRPr="008C57A1">
        <w:rPr>
          <w:iCs/>
          <w:sz w:val="28"/>
          <w:szCs w:val="28"/>
        </w:rPr>
        <w:t xml:space="preserve">Використання музичного твору у якості фону потребує достатньо ретельної підготовки – прорахування хронометражу, продумуванні драматургічного співвідношення тексту та музики, тощо. </w:t>
      </w:r>
    </w:p>
    <w:p w:rsidR="00330647" w:rsidRPr="00FC095E" w:rsidRDefault="00330647" w:rsidP="00330647">
      <w:pPr>
        <w:pStyle w:val="a3"/>
        <w:spacing w:before="0" w:beforeAutospacing="0" w:after="0" w:afterAutospacing="0"/>
        <w:ind w:firstLine="709"/>
        <w:jc w:val="both"/>
        <w:rPr>
          <w:i/>
          <w:iCs/>
          <w:sz w:val="28"/>
          <w:szCs w:val="28"/>
        </w:rPr>
      </w:pPr>
      <w:r w:rsidRPr="00FC095E">
        <w:rPr>
          <w:i/>
          <w:iCs/>
          <w:sz w:val="28"/>
          <w:szCs w:val="28"/>
        </w:rPr>
        <w:t xml:space="preserve"> Образотворче мистецтво.</w:t>
      </w:r>
    </w:p>
    <w:p w:rsidR="00330647" w:rsidRPr="008C57A1" w:rsidRDefault="00330647" w:rsidP="00330647">
      <w:pPr>
        <w:pStyle w:val="a3"/>
        <w:spacing w:before="0" w:beforeAutospacing="0" w:after="0" w:afterAutospacing="0"/>
        <w:ind w:firstLine="709"/>
        <w:jc w:val="both"/>
        <w:rPr>
          <w:iCs/>
          <w:sz w:val="28"/>
          <w:szCs w:val="28"/>
        </w:rPr>
      </w:pPr>
      <w:r w:rsidRPr="008C57A1">
        <w:rPr>
          <w:iCs/>
          <w:sz w:val="28"/>
          <w:szCs w:val="28"/>
        </w:rPr>
        <w:t xml:space="preserve">Обов’язковою складовою </w:t>
      </w:r>
      <w:r>
        <w:rPr>
          <w:iCs/>
          <w:sz w:val="28"/>
          <w:szCs w:val="28"/>
        </w:rPr>
        <w:t>інтегрованого курсу</w:t>
      </w:r>
      <w:r w:rsidRPr="008C57A1">
        <w:rPr>
          <w:iCs/>
          <w:sz w:val="28"/>
          <w:szCs w:val="28"/>
        </w:rPr>
        <w:t xml:space="preserve"> «</w:t>
      </w:r>
      <w:proofErr w:type="spellStart"/>
      <w:r w:rsidRPr="008C57A1">
        <w:rPr>
          <w:iCs/>
          <w:sz w:val="28"/>
          <w:szCs w:val="28"/>
        </w:rPr>
        <w:t>Мистецтво»є</w:t>
      </w:r>
      <w:proofErr w:type="spellEnd"/>
      <w:r w:rsidRPr="008C57A1">
        <w:rPr>
          <w:iCs/>
          <w:sz w:val="28"/>
          <w:szCs w:val="28"/>
        </w:rPr>
        <w:t xml:space="preserve"> приклади образотворчого мистецтва, яки виступають візуальним </w:t>
      </w:r>
      <w:proofErr w:type="spellStart"/>
      <w:r w:rsidRPr="008C57A1">
        <w:rPr>
          <w:iCs/>
          <w:sz w:val="28"/>
          <w:szCs w:val="28"/>
        </w:rPr>
        <w:t>інтегрантом</w:t>
      </w:r>
      <w:proofErr w:type="spellEnd"/>
      <w:r w:rsidRPr="008C57A1">
        <w:rPr>
          <w:iCs/>
          <w:sz w:val="28"/>
          <w:szCs w:val="28"/>
        </w:rPr>
        <w:t xml:space="preserve"> при створенні комплексного художнього образу на уроці. При звертанні до образотворчих </w:t>
      </w:r>
      <w:r w:rsidRPr="008C57A1">
        <w:rPr>
          <w:iCs/>
          <w:sz w:val="28"/>
          <w:szCs w:val="28"/>
        </w:rPr>
        <w:lastRenderedPageBreak/>
        <w:t xml:space="preserve">творів, або до прикладів з галузі архітектонічних видів мистецтв необхідно зупинятися на особливостях побудування художнього образу. В даному випадку вчитель </w:t>
      </w:r>
      <w:r>
        <w:rPr>
          <w:iCs/>
          <w:sz w:val="28"/>
          <w:szCs w:val="28"/>
        </w:rPr>
        <w:t>мистецтва</w:t>
      </w:r>
      <w:r w:rsidRPr="008C57A1">
        <w:rPr>
          <w:iCs/>
          <w:sz w:val="28"/>
          <w:szCs w:val="28"/>
        </w:rPr>
        <w:t xml:space="preserve"> має ексклюзивне право донесення подібної інформації, бо інші дисципліни </w:t>
      </w:r>
      <w:r>
        <w:rPr>
          <w:iCs/>
          <w:sz w:val="28"/>
          <w:szCs w:val="28"/>
        </w:rPr>
        <w:t xml:space="preserve">закладів загальної середньої освіти </w:t>
      </w:r>
      <w:r w:rsidRPr="008C57A1">
        <w:rPr>
          <w:iCs/>
          <w:sz w:val="28"/>
          <w:szCs w:val="28"/>
        </w:rPr>
        <w:t>не дублюють її. Тому здатність учня до адекватного сприйняття, розуміння, художньої інтерпретації, та творчого відтворення зразків образотворчого мистецтва залежить не тільки від природних здібностей дитини, але й від обсягу художньо</w:t>
      </w:r>
      <w:r>
        <w:rPr>
          <w:iCs/>
          <w:sz w:val="28"/>
          <w:szCs w:val="28"/>
        </w:rPr>
        <w:t>-</w:t>
      </w:r>
      <w:r w:rsidRPr="008C57A1">
        <w:rPr>
          <w:iCs/>
          <w:sz w:val="28"/>
          <w:szCs w:val="28"/>
        </w:rPr>
        <w:t>педагогічної інформації та від емоційного враження, яки були отримані на уроці.</w:t>
      </w:r>
    </w:p>
    <w:p w:rsidR="00330647" w:rsidRPr="008C57A1" w:rsidRDefault="00330647" w:rsidP="00330647">
      <w:pPr>
        <w:pStyle w:val="a3"/>
        <w:spacing w:before="0" w:beforeAutospacing="0" w:after="0" w:afterAutospacing="0"/>
        <w:ind w:firstLine="709"/>
        <w:jc w:val="both"/>
        <w:rPr>
          <w:iCs/>
          <w:sz w:val="28"/>
          <w:szCs w:val="28"/>
        </w:rPr>
      </w:pPr>
      <w:r w:rsidRPr="008C57A1">
        <w:rPr>
          <w:iCs/>
          <w:sz w:val="28"/>
          <w:szCs w:val="28"/>
        </w:rPr>
        <w:t xml:space="preserve">При зверненні до живописних зразків вчитель повинен надати розуміння сутності зображеного та рівню відношення його до оригіналу дійсності. Важливо підкреслити, що можливість різнобічного тлумачення та інтерпретації художнього образу є його характерною ознакою і здебільшого залежить від особистості того, що інтерпретує. Для повноти розуміння художнього зображення необхідно усвідомлювати специфіку, особливі риси та засоби виразності живопису. Ось декілька аспектів, яки мають бути усвідомленими вчителем </w:t>
      </w:r>
      <w:r>
        <w:rPr>
          <w:iCs/>
          <w:sz w:val="28"/>
          <w:szCs w:val="28"/>
        </w:rPr>
        <w:t>мистецтва</w:t>
      </w:r>
      <w:r w:rsidRPr="008C57A1">
        <w:rPr>
          <w:iCs/>
          <w:sz w:val="28"/>
          <w:szCs w:val="28"/>
        </w:rPr>
        <w:t>, та піднесені на уроці:</w:t>
      </w:r>
    </w:p>
    <w:p w:rsidR="00330647" w:rsidRPr="008C57A1" w:rsidRDefault="00330647" w:rsidP="00330647">
      <w:pPr>
        <w:pStyle w:val="a3"/>
        <w:spacing w:before="0" w:beforeAutospacing="0" w:after="0" w:afterAutospacing="0"/>
        <w:ind w:firstLine="709"/>
        <w:jc w:val="both"/>
        <w:rPr>
          <w:iCs/>
          <w:sz w:val="28"/>
          <w:szCs w:val="28"/>
        </w:rPr>
      </w:pPr>
      <w:r>
        <w:rPr>
          <w:iCs/>
          <w:sz w:val="28"/>
          <w:szCs w:val="28"/>
        </w:rPr>
        <w:t>–</w:t>
      </w:r>
      <w:r w:rsidRPr="008C57A1">
        <w:rPr>
          <w:iCs/>
          <w:sz w:val="28"/>
          <w:szCs w:val="28"/>
        </w:rPr>
        <w:t xml:space="preserve"> загальною рисою живопису є чуттєва достовірність, яка упізнається оком та передає чуттєвий образ;</w:t>
      </w:r>
    </w:p>
    <w:p w:rsidR="00330647" w:rsidRPr="008C57A1" w:rsidRDefault="00330647" w:rsidP="00330647">
      <w:pPr>
        <w:pStyle w:val="a3"/>
        <w:spacing w:before="0" w:beforeAutospacing="0" w:after="0" w:afterAutospacing="0"/>
        <w:ind w:firstLine="709"/>
        <w:jc w:val="both"/>
        <w:rPr>
          <w:iCs/>
          <w:sz w:val="28"/>
          <w:szCs w:val="28"/>
        </w:rPr>
      </w:pPr>
      <w:r>
        <w:rPr>
          <w:iCs/>
          <w:sz w:val="28"/>
          <w:szCs w:val="28"/>
        </w:rPr>
        <w:t>–</w:t>
      </w:r>
      <w:r w:rsidRPr="008C57A1">
        <w:rPr>
          <w:iCs/>
          <w:sz w:val="28"/>
          <w:szCs w:val="28"/>
        </w:rPr>
        <w:t xml:space="preserve"> специфічною рисою живопису є те, що дійсність зображена суб’єктивно (ілюзія трьохмірного простору на плаский поверхні), на відміну від об’єктивності скульптурного образу;</w:t>
      </w:r>
    </w:p>
    <w:p w:rsidR="00330647" w:rsidRPr="008C57A1" w:rsidRDefault="00330647" w:rsidP="00330647">
      <w:pPr>
        <w:pStyle w:val="a3"/>
        <w:spacing w:before="0" w:beforeAutospacing="0" w:after="0" w:afterAutospacing="0"/>
        <w:ind w:firstLine="709"/>
        <w:jc w:val="both"/>
        <w:rPr>
          <w:iCs/>
          <w:sz w:val="28"/>
          <w:szCs w:val="28"/>
        </w:rPr>
      </w:pPr>
      <w:r>
        <w:rPr>
          <w:iCs/>
          <w:sz w:val="28"/>
          <w:szCs w:val="28"/>
        </w:rPr>
        <w:t>–</w:t>
      </w:r>
      <w:r w:rsidRPr="008C57A1">
        <w:rPr>
          <w:iCs/>
          <w:sz w:val="28"/>
          <w:szCs w:val="28"/>
        </w:rPr>
        <w:t xml:space="preserve"> головні засоби виразності живопису – лінія (організує простір), колір (надає простору об’єм, динаміку, передає світло), колорит (взаємодія кольорів у просторі однієї картини, або характерна для творчості певного митця),світлотінь (колористичне вирішенні простору);</w:t>
      </w:r>
    </w:p>
    <w:p w:rsidR="00330647" w:rsidRPr="008C57A1" w:rsidRDefault="00330647" w:rsidP="00330647">
      <w:pPr>
        <w:pStyle w:val="a3"/>
        <w:spacing w:before="0" w:beforeAutospacing="0" w:after="0" w:afterAutospacing="0"/>
        <w:ind w:firstLine="709"/>
        <w:jc w:val="both"/>
        <w:rPr>
          <w:iCs/>
          <w:sz w:val="28"/>
          <w:szCs w:val="28"/>
        </w:rPr>
      </w:pPr>
      <w:r>
        <w:rPr>
          <w:iCs/>
          <w:sz w:val="28"/>
          <w:szCs w:val="28"/>
        </w:rPr>
        <w:t>–</w:t>
      </w:r>
      <w:r w:rsidRPr="008C57A1">
        <w:rPr>
          <w:iCs/>
          <w:sz w:val="28"/>
          <w:szCs w:val="28"/>
        </w:rPr>
        <w:t xml:space="preserve"> засоби організації простору (перспектива, композиція)</w:t>
      </w:r>
      <w:r>
        <w:rPr>
          <w:iCs/>
          <w:sz w:val="28"/>
          <w:szCs w:val="28"/>
        </w:rPr>
        <w:t>.</w:t>
      </w:r>
    </w:p>
    <w:p w:rsidR="00330647" w:rsidRPr="008C57A1" w:rsidRDefault="00330647" w:rsidP="00330647">
      <w:pPr>
        <w:pStyle w:val="a3"/>
        <w:spacing w:before="0" w:beforeAutospacing="0" w:after="0" w:afterAutospacing="0"/>
        <w:ind w:firstLine="709"/>
        <w:jc w:val="both"/>
        <w:rPr>
          <w:iCs/>
          <w:sz w:val="28"/>
          <w:szCs w:val="28"/>
        </w:rPr>
      </w:pPr>
      <w:r w:rsidRPr="008C57A1">
        <w:rPr>
          <w:iCs/>
          <w:sz w:val="28"/>
          <w:szCs w:val="28"/>
        </w:rPr>
        <w:t>При розгляданні на уроці певного твору живопису доцільно спиратися на наступну послідовність:</w:t>
      </w:r>
    </w:p>
    <w:p w:rsidR="00330647" w:rsidRPr="008C57A1" w:rsidRDefault="00330647" w:rsidP="00330647">
      <w:pPr>
        <w:pStyle w:val="a3"/>
        <w:spacing w:before="0" w:beforeAutospacing="0" w:after="0" w:afterAutospacing="0"/>
        <w:ind w:firstLine="709"/>
        <w:jc w:val="both"/>
        <w:rPr>
          <w:iCs/>
          <w:sz w:val="28"/>
          <w:szCs w:val="28"/>
        </w:rPr>
      </w:pPr>
      <w:r>
        <w:rPr>
          <w:iCs/>
          <w:sz w:val="28"/>
          <w:szCs w:val="28"/>
        </w:rPr>
        <w:t>–</w:t>
      </w:r>
      <w:r w:rsidRPr="008C57A1">
        <w:rPr>
          <w:iCs/>
          <w:sz w:val="28"/>
          <w:szCs w:val="28"/>
        </w:rPr>
        <w:t xml:space="preserve"> передісторії створення полотна, місце картини і теми в творчій біографії митця (епоха, напрям, стиль);</w:t>
      </w:r>
    </w:p>
    <w:p w:rsidR="00330647" w:rsidRPr="008C57A1" w:rsidRDefault="00330647" w:rsidP="00330647">
      <w:pPr>
        <w:pStyle w:val="a3"/>
        <w:spacing w:before="0" w:beforeAutospacing="0" w:after="0" w:afterAutospacing="0"/>
        <w:ind w:firstLine="709"/>
        <w:jc w:val="both"/>
        <w:rPr>
          <w:iCs/>
          <w:sz w:val="28"/>
          <w:szCs w:val="28"/>
        </w:rPr>
      </w:pPr>
      <w:r>
        <w:rPr>
          <w:iCs/>
          <w:sz w:val="28"/>
          <w:szCs w:val="28"/>
        </w:rPr>
        <w:t xml:space="preserve">– </w:t>
      </w:r>
      <w:r w:rsidRPr="008C57A1">
        <w:rPr>
          <w:iCs/>
          <w:sz w:val="28"/>
          <w:szCs w:val="28"/>
        </w:rPr>
        <w:t>структурно</w:t>
      </w:r>
      <w:r>
        <w:rPr>
          <w:iCs/>
          <w:sz w:val="28"/>
          <w:szCs w:val="28"/>
        </w:rPr>
        <w:t>-</w:t>
      </w:r>
      <w:r w:rsidRPr="008C57A1">
        <w:rPr>
          <w:iCs/>
          <w:sz w:val="28"/>
          <w:szCs w:val="28"/>
        </w:rPr>
        <w:t>змістова побудова образу ( пропорції, перспектива, ритм);</w:t>
      </w:r>
    </w:p>
    <w:p w:rsidR="00330647" w:rsidRPr="008C57A1" w:rsidRDefault="00330647" w:rsidP="00330647">
      <w:pPr>
        <w:pStyle w:val="a3"/>
        <w:spacing w:before="0" w:beforeAutospacing="0" w:after="0" w:afterAutospacing="0"/>
        <w:ind w:firstLine="709"/>
        <w:jc w:val="both"/>
        <w:rPr>
          <w:iCs/>
          <w:sz w:val="28"/>
          <w:szCs w:val="28"/>
        </w:rPr>
      </w:pPr>
      <w:r>
        <w:rPr>
          <w:iCs/>
          <w:sz w:val="28"/>
          <w:szCs w:val="28"/>
        </w:rPr>
        <w:t>–</w:t>
      </w:r>
      <w:r w:rsidRPr="008C57A1">
        <w:rPr>
          <w:iCs/>
          <w:sz w:val="28"/>
          <w:szCs w:val="28"/>
        </w:rPr>
        <w:t xml:space="preserve"> знаходження смислового та зорового центру картини;</w:t>
      </w:r>
    </w:p>
    <w:p w:rsidR="00330647" w:rsidRPr="008C57A1" w:rsidRDefault="00330647" w:rsidP="00330647">
      <w:pPr>
        <w:pStyle w:val="a3"/>
        <w:spacing w:before="0" w:beforeAutospacing="0" w:after="0" w:afterAutospacing="0"/>
        <w:ind w:firstLine="709"/>
        <w:jc w:val="both"/>
        <w:rPr>
          <w:iCs/>
          <w:sz w:val="28"/>
          <w:szCs w:val="28"/>
        </w:rPr>
      </w:pPr>
      <w:proofErr w:type="spellStart"/>
      <w:r>
        <w:rPr>
          <w:iCs/>
          <w:sz w:val="28"/>
          <w:szCs w:val="28"/>
        </w:rPr>
        <w:t>–</w:t>
      </w:r>
      <w:r w:rsidRPr="008C57A1">
        <w:rPr>
          <w:iCs/>
          <w:sz w:val="28"/>
          <w:szCs w:val="28"/>
        </w:rPr>
        <w:t>колорістичне</w:t>
      </w:r>
      <w:proofErr w:type="spellEnd"/>
      <w:r w:rsidRPr="008C57A1">
        <w:rPr>
          <w:iCs/>
          <w:sz w:val="28"/>
          <w:szCs w:val="28"/>
        </w:rPr>
        <w:t xml:space="preserve"> вирішення твору (образотворча функція кольору)</w:t>
      </w:r>
    </w:p>
    <w:p w:rsidR="00330647" w:rsidRPr="008C57A1" w:rsidRDefault="00330647" w:rsidP="00330647">
      <w:pPr>
        <w:pStyle w:val="a3"/>
        <w:spacing w:before="0" w:beforeAutospacing="0" w:after="0" w:afterAutospacing="0"/>
        <w:ind w:firstLine="709"/>
        <w:jc w:val="both"/>
        <w:rPr>
          <w:iCs/>
          <w:sz w:val="28"/>
          <w:szCs w:val="28"/>
        </w:rPr>
      </w:pPr>
      <w:r>
        <w:rPr>
          <w:iCs/>
          <w:sz w:val="28"/>
          <w:szCs w:val="28"/>
        </w:rPr>
        <w:t>–</w:t>
      </w:r>
      <w:r w:rsidRPr="008C57A1">
        <w:rPr>
          <w:iCs/>
          <w:sz w:val="28"/>
          <w:szCs w:val="28"/>
        </w:rPr>
        <w:t xml:space="preserve"> виявлення індивідуальних рис творчості художника.</w:t>
      </w:r>
    </w:p>
    <w:p w:rsidR="00330647" w:rsidRDefault="00330647" w:rsidP="00330647"/>
    <w:p w:rsidR="00330647" w:rsidRPr="00AA59C8" w:rsidRDefault="00330647" w:rsidP="00330647">
      <w:pPr>
        <w:rPr>
          <w:rFonts w:ascii="Times New Roman" w:hAnsi="Times New Roman" w:cs="Times New Roman"/>
          <w:sz w:val="28"/>
        </w:rPr>
      </w:pPr>
      <w:r>
        <w:rPr>
          <w:rFonts w:ascii="Times New Roman" w:hAnsi="Times New Roman" w:cs="Times New Roman"/>
          <w:sz w:val="28"/>
        </w:rPr>
        <w:t>Методист з музики та естетичних дисциплін</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О.П. Сердюк</w:t>
      </w:r>
    </w:p>
    <w:p w:rsidR="00FE27D7" w:rsidRDefault="00FE27D7"/>
    <w:sectPr w:rsidR="00FE27D7" w:rsidSect="00FC095E">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330647"/>
    <w:rsid w:val="00330647"/>
    <w:rsid w:val="00FE27D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064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30647"/>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7249</Words>
  <Characters>4132</Characters>
  <Application>Microsoft Office Word</Application>
  <DocSecurity>0</DocSecurity>
  <Lines>34</Lines>
  <Paragraphs>22</Paragraphs>
  <ScaleCrop>false</ScaleCrop>
  <Company>SOIPPO</Company>
  <LinksUpToDate>false</LinksUpToDate>
  <CharactersWithSpaces>11359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2017-12-13T07:13:00Z</cp:lastPrinted>
  <dcterms:created xsi:type="dcterms:W3CDTF">2017-12-13T07:11:00Z</dcterms:created>
  <dcterms:modified xsi:type="dcterms:W3CDTF">2017-12-13T07:15:00Z</dcterms:modified>
</cp:coreProperties>
</file>