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7C" w:rsidRPr="008952F3" w:rsidRDefault="003B7F7C" w:rsidP="005062A8">
      <w:pPr>
        <w:jc w:val="center"/>
        <w:rPr>
          <w:sz w:val="28"/>
          <w:szCs w:val="28"/>
          <w:lang w:val="uk-UA"/>
        </w:rPr>
      </w:pPr>
      <w:r w:rsidRPr="008A16CE">
        <w:rPr>
          <w:sz w:val="28"/>
          <w:szCs w:val="28"/>
          <w:lang w:val="uk-UA"/>
        </w:rPr>
        <w:t>Сумська обласна державна адміністрація</w:t>
      </w:r>
    </w:p>
    <w:p w:rsidR="003B7F7C" w:rsidRPr="008952F3" w:rsidRDefault="003B7F7C" w:rsidP="005062A8">
      <w:pPr>
        <w:jc w:val="center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>Департамент освіти і науки Сумської обласної державної адміністрації</w:t>
      </w:r>
    </w:p>
    <w:p w:rsidR="003B7F7C" w:rsidRPr="008952F3" w:rsidRDefault="003B7F7C" w:rsidP="005062A8">
      <w:pPr>
        <w:jc w:val="center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>КЗ «Сумський обласний інститут післядипломної педагогічної освіти»</w:t>
      </w:r>
    </w:p>
    <w:p w:rsidR="003B7F7C" w:rsidRPr="008952F3" w:rsidRDefault="003B7F7C" w:rsidP="005062A8">
      <w:pPr>
        <w:rPr>
          <w:sz w:val="28"/>
          <w:szCs w:val="28"/>
          <w:lang w:val="uk-UA"/>
        </w:rPr>
      </w:pPr>
    </w:p>
    <w:p w:rsidR="003B7F7C" w:rsidRPr="008952F3" w:rsidRDefault="003B7F7C" w:rsidP="005062A8">
      <w:pPr>
        <w:rPr>
          <w:sz w:val="28"/>
          <w:szCs w:val="28"/>
          <w:lang w:val="uk-UA"/>
        </w:rPr>
      </w:pPr>
    </w:p>
    <w:p w:rsidR="003B7F7C" w:rsidRPr="008952F3" w:rsidRDefault="003B7F7C" w:rsidP="005062A8">
      <w:pPr>
        <w:jc w:val="center"/>
        <w:rPr>
          <w:b/>
          <w:bCs/>
          <w:sz w:val="28"/>
          <w:szCs w:val="28"/>
          <w:lang w:val="uk-UA"/>
        </w:rPr>
      </w:pPr>
      <w:r w:rsidRPr="008952F3">
        <w:rPr>
          <w:b/>
          <w:bCs/>
          <w:sz w:val="28"/>
          <w:szCs w:val="28"/>
          <w:lang w:val="uk-UA"/>
        </w:rPr>
        <w:t>Інформаційний лист</w:t>
      </w:r>
    </w:p>
    <w:p w:rsidR="003B7F7C" w:rsidRPr="008952F3" w:rsidRDefault="003B7F7C" w:rsidP="005062A8">
      <w:pPr>
        <w:rPr>
          <w:sz w:val="28"/>
          <w:szCs w:val="28"/>
          <w:lang w:val="uk-UA"/>
        </w:rPr>
      </w:pPr>
    </w:p>
    <w:p w:rsidR="003B7F7C" w:rsidRPr="008952F3" w:rsidRDefault="003B7F7C" w:rsidP="005062A8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8952F3">
        <w:rPr>
          <w:b/>
          <w:bCs/>
          <w:i/>
          <w:iCs/>
          <w:sz w:val="28"/>
          <w:szCs w:val="28"/>
          <w:lang w:val="uk-UA"/>
        </w:rPr>
        <w:t>Шановні колеги!</w:t>
      </w:r>
    </w:p>
    <w:p w:rsidR="003B7F7C" w:rsidRPr="008952F3" w:rsidRDefault="003B7F7C" w:rsidP="005062A8">
      <w:pPr>
        <w:rPr>
          <w:sz w:val="28"/>
          <w:szCs w:val="28"/>
          <w:lang w:val="uk-UA"/>
        </w:rPr>
      </w:pPr>
    </w:p>
    <w:p w:rsidR="003B7F7C" w:rsidRDefault="003B7F7C" w:rsidP="008A16CE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25.11.20</w:t>
      </w:r>
      <w:r w:rsidRPr="008952F3">
        <w:rPr>
          <w:b/>
          <w:bCs/>
          <w:i/>
          <w:iCs/>
          <w:sz w:val="28"/>
          <w:szCs w:val="28"/>
          <w:lang w:val="uk-UA"/>
        </w:rPr>
        <w:t>1</w:t>
      </w:r>
      <w:r>
        <w:rPr>
          <w:b/>
          <w:bCs/>
          <w:i/>
          <w:iCs/>
          <w:sz w:val="28"/>
          <w:szCs w:val="28"/>
          <w:lang w:val="uk-UA"/>
        </w:rPr>
        <w:t>6</w:t>
      </w:r>
      <w:r w:rsidRPr="008952F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952F3">
        <w:rPr>
          <w:sz w:val="28"/>
          <w:szCs w:val="28"/>
          <w:lang w:val="uk-UA"/>
        </w:rPr>
        <w:t xml:space="preserve">на базі Сумського обласного інституту післядипломної педагогічної освіти відбудеться засідання </w:t>
      </w:r>
    </w:p>
    <w:p w:rsidR="003B7F7C" w:rsidRDefault="003B7F7C" w:rsidP="00AC3BF4">
      <w:pPr>
        <w:tabs>
          <w:tab w:val="left" w:pos="9355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43BF6">
        <w:rPr>
          <w:b/>
          <w:bCs/>
          <w:sz w:val="28"/>
          <w:szCs w:val="28"/>
          <w:lang w:val="uk-UA"/>
        </w:rPr>
        <w:t xml:space="preserve">-го обласного круглого столу </w:t>
      </w:r>
      <w:r>
        <w:rPr>
          <w:b/>
          <w:bCs/>
          <w:sz w:val="28"/>
          <w:szCs w:val="28"/>
          <w:lang w:val="uk-UA"/>
        </w:rPr>
        <w:t>з он-лайн трансляцією</w:t>
      </w:r>
      <w:r w:rsidRPr="00C43BF6">
        <w:rPr>
          <w:b/>
          <w:bCs/>
          <w:sz w:val="28"/>
          <w:szCs w:val="28"/>
          <w:lang w:val="uk-UA"/>
        </w:rPr>
        <w:t xml:space="preserve"> «Національно-патріотичне виховання дітей і молоді - опора української державності»</w:t>
      </w:r>
      <w:r>
        <w:rPr>
          <w:b/>
          <w:bCs/>
          <w:sz w:val="28"/>
          <w:szCs w:val="28"/>
          <w:lang w:val="uk-UA"/>
        </w:rPr>
        <w:t>.</w:t>
      </w:r>
    </w:p>
    <w:p w:rsidR="003B7F7C" w:rsidRDefault="003B7F7C" w:rsidP="00AC3BF4">
      <w:pPr>
        <w:tabs>
          <w:tab w:val="lef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разі, якщо учасник круглого столу не зможе прийняти участь безпосередньо, або дистанційно, але хоче показати свій досвід – він може прислати відеоролик, презентацію свого виступу, або досвіду.  </w:t>
      </w:r>
    </w:p>
    <w:p w:rsidR="003B7F7C" w:rsidRDefault="003B7F7C" w:rsidP="00047F79">
      <w:pPr>
        <w:shd w:val="clear" w:color="auto" w:fill="FFFFFF"/>
        <w:tabs>
          <w:tab w:val="left" w:pos="9355"/>
        </w:tabs>
        <w:ind w:left="708"/>
        <w:jc w:val="both"/>
        <w:rPr>
          <w:sz w:val="28"/>
          <w:szCs w:val="28"/>
          <w:lang w:val="uk-UA"/>
        </w:rPr>
      </w:pPr>
      <w:r w:rsidRPr="00D25D54">
        <w:rPr>
          <w:bCs/>
          <w:iCs/>
          <w:sz w:val="28"/>
          <w:szCs w:val="28"/>
          <w:lang w:val="uk-UA"/>
        </w:rPr>
        <w:t xml:space="preserve">Про термін попереднього тестування </w:t>
      </w:r>
      <w:r w:rsidRPr="00D25D54">
        <w:rPr>
          <w:sz w:val="28"/>
          <w:szCs w:val="28"/>
          <w:lang w:val="uk-UA"/>
        </w:rPr>
        <w:t>зв</w:t>
      </w:r>
      <w:r w:rsidRPr="00D25D54">
        <w:rPr>
          <w:sz w:val="28"/>
          <w:szCs w:val="28"/>
          <w:lang w:val="en-US"/>
        </w:rPr>
        <w:t>’</w:t>
      </w:r>
      <w:r w:rsidRPr="00D25D54">
        <w:rPr>
          <w:sz w:val="28"/>
          <w:szCs w:val="28"/>
          <w:lang w:val="uk-UA"/>
        </w:rPr>
        <w:t xml:space="preserve">язку учасникам, які будуть </w:t>
      </w:r>
    </w:p>
    <w:p w:rsidR="003B7F7C" w:rsidRPr="00C43BF6" w:rsidRDefault="003B7F7C" w:rsidP="00047F79">
      <w:pPr>
        <w:shd w:val="clear" w:color="auto" w:fill="FFFFFF"/>
        <w:tabs>
          <w:tab w:val="left" w:pos="9355"/>
        </w:tabs>
        <w:jc w:val="both"/>
        <w:rPr>
          <w:sz w:val="28"/>
          <w:szCs w:val="28"/>
        </w:rPr>
      </w:pPr>
      <w:r w:rsidRPr="00D25D54">
        <w:rPr>
          <w:sz w:val="28"/>
          <w:szCs w:val="28"/>
          <w:lang w:val="uk-UA"/>
        </w:rPr>
        <w:t xml:space="preserve">виступати дистанційно буде повідомлено окремо. </w:t>
      </w:r>
      <w:r>
        <w:rPr>
          <w:sz w:val="28"/>
          <w:szCs w:val="28"/>
          <w:lang w:val="uk-UA"/>
        </w:rPr>
        <w:t>Під час виступів можна буде показувати презентації.</w:t>
      </w:r>
    </w:p>
    <w:p w:rsidR="003B7F7C" w:rsidRDefault="003B7F7C" w:rsidP="005062A8">
      <w:pPr>
        <w:ind w:firstLine="720"/>
        <w:jc w:val="both"/>
        <w:rPr>
          <w:sz w:val="28"/>
          <w:szCs w:val="28"/>
          <w:lang w:val="uk-UA"/>
        </w:rPr>
      </w:pPr>
    </w:p>
    <w:p w:rsidR="003B7F7C" w:rsidRPr="008952F3" w:rsidRDefault="003B7F7C" w:rsidP="005062A8">
      <w:pPr>
        <w:ind w:firstLine="720"/>
        <w:jc w:val="both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 xml:space="preserve"> </w:t>
      </w:r>
      <w:r w:rsidRPr="00047F79">
        <w:rPr>
          <w:sz w:val="28"/>
          <w:szCs w:val="28"/>
          <w:lang w:val="uk-UA"/>
        </w:rPr>
        <w:t>До участі в засіданні кругового столу запрошуються керівники та представники загальноосвітніх, дошкільних, позашкільних навчальних закладів, представники закладів післядипломної педагогічної освіти.</w:t>
      </w:r>
    </w:p>
    <w:p w:rsidR="003B7F7C" w:rsidRDefault="003B7F7C" w:rsidP="005062A8">
      <w:pPr>
        <w:ind w:firstLine="708"/>
        <w:jc w:val="both"/>
        <w:rPr>
          <w:sz w:val="28"/>
          <w:szCs w:val="28"/>
          <w:lang w:val="uk-UA"/>
        </w:rPr>
      </w:pPr>
    </w:p>
    <w:p w:rsidR="003B7F7C" w:rsidRDefault="003B7F7C" w:rsidP="005062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сайті нашого інституту будуть розміщенні всі надіслані матеріали (відеоролики, статті, презентації, як активних учасників, так і тих, хто не буде мати можливості виступити). Ми плануємо можливість додання нових матеріалів і після круглого столу.</w:t>
      </w:r>
    </w:p>
    <w:p w:rsidR="003B7F7C" w:rsidRPr="008952F3" w:rsidRDefault="003B7F7C" w:rsidP="005062A8">
      <w:pPr>
        <w:ind w:firstLine="708"/>
        <w:jc w:val="both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 xml:space="preserve"> Круглий стіл працюватиме в режимі за основними тематичними напрямами :</w:t>
      </w:r>
    </w:p>
    <w:p w:rsidR="003B7F7C" w:rsidRDefault="003B7F7C" w:rsidP="005062A8">
      <w:pPr>
        <w:numPr>
          <w:ilvl w:val="0"/>
          <w:numId w:val="1"/>
        </w:numPr>
        <w:tabs>
          <w:tab w:val="clear" w:pos="1815"/>
          <w:tab w:val="num" w:pos="1260"/>
        </w:tabs>
        <w:ind w:left="126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н</w:t>
      </w:r>
      <w:r w:rsidRPr="008952F3">
        <w:rPr>
          <w:sz w:val="28"/>
          <w:szCs w:val="28"/>
          <w:lang w:val="uk-UA"/>
        </w:rPr>
        <w:t xml:space="preserve">аціонально-патріотичного </w:t>
      </w:r>
      <w:r>
        <w:rPr>
          <w:sz w:val="28"/>
          <w:szCs w:val="28"/>
          <w:lang w:val="uk-UA"/>
        </w:rPr>
        <w:t>в формуванні особистості учня.</w:t>
      </w:r>
    </w:p>
    <w:p w:rsidR="003B7F7C" w:rsidRDefault="003B7F7C" w:rsidP="005062A8">
      <w:pPr>
        <w:numPr>
          <w:ilvl w:val="0"/>
          <w:numId w:val="1"/>
        </w:numPr>
        <w:tabs>
          <w:tab w:val="clear" w:pos="1815"/>
          <w:tab w:val="num" w:pos="1260"/>
          <w:tab w:val="num" w:pos="1980"/>
        </w:tabs>
        <w:ind w:left="1260" w:hanging="540"/>
        <w:jc w:val="both"/>
        <w:rPr>
          <w:sz w:val="28"/>
          <w:szCs w:val="28"/>
          <w:lang w:val="uk-UA"/>
        </w:rPr>
      </w:pPr>
      <w:r w:rsidRPr="00CD69E4">
        <w:rPr>
          <w:sz w:val="28"/>
          <w:szCs w:val="28"/>
          <w:lang w:val="uk-UA"/>
        </w:rPr>
        <w:t xml:space="preserve">Традиційні та інноваційні підходи в організації національно-патріотичного, військово-патріотичного виховання в навчальних закладах Сумської </w:t>
      </w:r>
      <w:r>
        <w:rPr>
          <w:sz w:val="28"/>
          <w:szCs w:val="28"/>
          <w:lang w:val="uk-UA"/>
        </w:rPr>
        <w:t xml:space="preserve">області </w:t>
      </w:r>
      <w:bookmarkStart w:id="0" w:name="_GoBack"/>
      <w:bookmarkEnd w:id="0"/>
      <w:r>
        <w:rPr>
          <w:sz w:val="28"/>
          <w:szCs w:val="28"/>
          <w:lang w:val="uk-UA"/>
        </w:rPr>
        <w:t xml:space="preserve"> (це може бути досвід проведення навчальних та виховних, дослідницьких, волонтерських заходів, організації краєзнавчої та музейної роботи, створення інформаційних ресурсів та інше).</w:t>
      </w:r>
    </w:p>
    <w:p w:rsidR="003B7F7C" w:rsidRDefault="003B7F7C" w:rsidP="006651BD">
      <w:pPr>
        <w:tabs>
          <w:tab w:val="num" w:pos="19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     Національно патріотичне виховання в системі післядипломної  </w:t>
      </w:r>
    </w:p>
    <w:p w:rsidR="003B7F7C" w:rsidRPr="00CD69E4" w:rsidRDefault="003B7F7C" w:rsidP="006651BD">
      <w:pPr>
        <w:tabs>
          <w:tab w:val="num" w:pos="19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педагогічної освіти</w:t>
      </w:r>
    </w:p>
    <w:p w:rsidR="003B7F7C" w:rsidRDefault="003B7F7C" w:rsidP="00C43BF6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</w:p>
    <w:p w:rsidR="003B7F7C" w:rsidRDefault="003B7F7C" w:rsidP="00C43BF6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круглого столу планується видання електронної збірки матеріалів. </w:t>
      </w:r>
    </w:p>
    <w:p w:rsidR="003B7F7C" w:rsidRPr="008A16CE" w:rsidRDefault="003B7F7C" w:rsidP="00C43BF6">
      <w:pPr>
        <w:tabs>
          <w:tab w:val="lef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Організатори надають учасникам прийняти участь в роботі круглого столу з доповіддю або прийняти участь в їх дебатах. </w:t>
      </w:r>
    </w:p>
    <w:p w:rsidR="003B7F7C" w:rsidRDefault="003B7F7C" w:rsidP="005062A8">
      <w:pPr>
        <w:ind w:firstLine="540"/>
        <w:jc w:val="both"/>
        <w:rPr>
          <w:sz w:val="28"/>
          <w:szCs w:val="28"/>
          <w:lang w:val="uk-UA"/>
        </w:rPr>
      </w:pPr>
    </w:p>
    <w:p w:rsidR="003B7F7C" w:rsidRDefault="003B7F7C" w:rsidP="005062A8">
      <w:pPr>
        <w:ind w:firstLine="540"/>
        <w:jc w:val="both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 xml:space="preserve">Обсяг матеріалів (тез, доповіді, виступу) – від </w:t>
      </w:r>
      <w:r>
        <w:rPr>
          <w:sz w:val="28"/>
          <w:szCs w:val="28"/>
          <w:lang w:val="uk-UA"/>
        </w:rPr>
        <w:t xml:space="preserve">2 до 7 </w:t>
      </w:r>
      <w:r w:rsidRPr="008952F3">
        <w:rPr>
          <w:sz w:val="28"/>
          <w:szCs w:val="28"/>
          <w:lang w:val="uk-UA"/>
        </w:rPr>
        <w:t>сторінок формату А4</w:t>
      </w:r>
      <w:r>
        <w:rPr>
          <w:sz w:val="28"/>
          <w:szCs w:val="28"/>
          <w:lang w:val="uk-UA"/>
        </w:rPr>
        <w:t>.</w:t>
      </w:r>
      <w:r w:rsidRPr="00895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матеріалах можуть бути використані </w:t>
      </w:r>
      <w:r w:rsidRPr="008952F3">
        <w:rPr>
          <w:sz w:val="28"/>
          <w:szCs w:val="28"/>
          <w:lang w:val="uk-UA"/>
        </w:rPr>
        <w:t>фото, схем</w:t>
      </w:r>
      <w:r>
        <w:rPr>
          <w:sz w:val="28"/>
          <w:szCs w:val="28"/>
          <w:lang w:val="uk-UA"/>
        </w:rPr>
        <w:t>и</w:t>
      </w:r>
      <w:r w:rsidRPr="008952F3">
        <w:rPr>
          <w:sz w:val="28"/>
          <w:szCs w:val="28"/>
          <w:lang w:val="uk-UA"/>
        </w:rPr>
        <w:t>, ілюстрацій і т. ін.)</w:t>
      </w:r>
      <w:r>
        <w:rPr>
          <w:sz w:val="28"/>
          <w:szCs w:val="28"/>
          <w:lang w:val="uk-UA"/>
        </w:rPr>
        <w:t xml:space="preserve">.  До друкованих матеріалів можуть додаватись презентації, відеороліки або посилання на їх розміщення в інтернеті. </w:t>
      </w:r>
    </w:p>
    <w:p w:rsidR="003B7F7C" w:rsidRDefault="003B7F7C" w:rsidP="005062A8">
      <w:pPr>
        <w:ind w:firstLine="720"/>
        <w:jc w:val="both"/>
        <w:rPr>
          <w:sz w:val="28"/>
          <w:szCs w:val="28"/>
          <w:lang w:val="uk-UA"/>
        </w:rPr>
      </w:pPr>
    </w:p>
    <w:p w:rsidR="003B7F7C" w:rsidRPr="008952F3" w:rsidRDefault="003B7F7C" w:rsidP="005062A8">
      <w:pPr>
        <w:ind w:firstLine="720"/>
        <w:jc w:val="both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 xml:space="preserve">Робоча мова – українська. Форма заявки додається. </w:t>
      </w:r>
    </w:p>
    <w:p w:rsidR="003B7F7C" w:rsidRPr="008952F3" w:rsidRDefault="003B7F7C" w:rsidP="005062A8">
      <w:pPr>
        <w:ind w:firstLine="709"/>
        <w:jc w:val="both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 xml:space="preserve">Вимоги до публікації: матеріали виступів направляти на адресу електронної пошти </w:t>
      </w:r>
      <w:hyperlink r:id="rId5" w:history="1">
        <w:r w:rsidRPr="00784466">
          <w:rPr>
            <w:rStyle w:val="Hyperlink"/>
            <w:sz w:val="28"/>
            <w:szCs w:val="28"/>
            <w:lang w:val="en-US"/>
          </w:rPr>
          <w:t>sol79.@ukr.net</w:t>
        </w:r>
      </w:hyperlink>
      <w:r>
        <w:rPr>
          <w:sz w:val="28"/>
          <w:szCs w:val="28"/>
          <w:lang w:val="en-US"/>
        </w:rPr>
        <w:t xml:space="preserve"> </w:t>
      </w:r>
      <w:r w:rsidRPr="008952F3">
        <w:rPr>
          <w:sz w:val="28"/>
          <w:szCs w:val="28"/>
          <w:lang w:val="uk-UA"/>
        </w:rPr>
        <w:t xml:space="preserve"> в текстовому редакторі Word  (шрифт 14, </w:t>
      </w:r>
      <w:r w:rsidRPr="008952F3">
        <w:rPr>
          <w:sz w:val="28"/>
          <w:szCs w:val="28"/>
          <w:lang w:val="en-US"/>
        </w:rPr>
        <w:t>Times</w:t>
      </w:r>
      <w:r w:rsidRPr="008952F3">
        <w:rPr>
          <w:sz w:val="28"/>
          <w:szCs w:val="28"/>
          <w:lang w:val="uk-UA"/>
        </w:rPr>
        <w:t xml:space="preserve"> </w:t>
      </w:r>
      <w:r w:rsidRPr="008952F3">
        <w:rPr>
          <w:sz w:val="28"/>
          <w:szCs w:val="28"/>
          <w:lang w:val="en-US"/>
        </w:rPr>
        <w:t>New</w:t>
      </w:r>
      <w:r w:rsidRPr="008952F3">
        <w:rPr>
          <w:sz w:val="28"/>
          <w:szCs w:val="28"/>
          <w:lang w:val="uk-UA"/>
        </w:rPr>
        <w:t xml:space="preserve"> </w:t>
      </w:r>
      <w:r w:rsidRPr="008952F3">
        <w:rPr>
          <w:sz w:val="28"/>
          <w:szCs w:val="28"/>
          <w:lang w:val="en-US"/>
        </w:rPr>
        <w:t>Roman</w:t>
      </w:r>
      <w:r w:rsidRPr="008952F3">
        <w:rPr>
          <w:sz w:val="28"/>
          <w:szCs w:val="28"/>
          <w:lang w:val="uk-UA"/>
        </w:rPr>
        <w:t xml:space="preserve">, інтервал 1,5. Всі поля – </w:t>
      </w:r>
      <w:smartTag w:uri="urn:schemas-microsoft-com:office:smarttags" w:element="metricconverter">
        <w:smartTagPr>
          <w:attr w:name="ProductID" w:val="20 мм"/>
        </w:smartTagPr>
        <w:r w:rsidRPr="008952F3">
          <w:rPr>
            <w:sz w:val="28"/>
            <w:szCs w:val="28"/>
            <w:lang w:val="uk-UA"/>
          </w:rPr>
          <w:t>20 мм</w:t>
        </w:r>
      </w:smartTag>
      <w:r w:rsidRPr="008952F3">
        <w:rPr>
          <w:sz w:val="28"/>
          <w:szCs w:val="28"/>
          <w:lang w:val="uk-UA"/>
        </w:rPr>
        <w:t>. Сторінки не нумерувати. У правому верхньому кутку: прізвище і ініціали. Назва – по центру, заголовними буквами. Перелік літератури</w:t>
      </w:r>
      <w:r>
        <w:rPr>
          <w:sz w:val="28"/>
          <w:szCs w:val="28"/>
          <w:lang w:val="uk-UA"/>
        </w:rPr>
        <w:t xml:space="preserve"> (бажано вказувати і сайти навчальних закладів, де відображено проблеми національно-патріотичного виховання)</w:t>
      </w:r>
      <w:r w:rsidRPr="008952F3">
        <w:rPr>
          <w:sz w:val="28"/>
          <w:szCs w:val="28"/>
          <w:lang w:val="uk-UA"/>
        </w:rPr>
        <w:t xml:space="preserve"> – наприкінці статті у порядку згадування. Посилання наводяться у тексті у квадратних дужках</w:t>
      </w:r>
      <w:r w:rsidRPr="008952F3">
        <w:rPr>
          <w:sz w:val="28"/>
          <w:szCs w:val="28"/>
        </w:rPr>
        <w:t>)</w:t>
      </w:r>
      <w:r w:rsidRPr="008952F3">
        <w:rPr>
          <w:sz w:val="28"/>
          <w:szCs w:val="28"/>
          <w:lang w:val="uk-UA"/>
        </w:rPr>
        <w:t>.</w:t>
      </w:r>
    </w:p>
    <w:p w:rsidR="003B7F7C" w:rsidRDefault="003B7F7C" w:rsidP="005062A8">
      <w:pPr>
        <w:ind w:firstLine="720"/>
        <w:jc w:val="both"/>
        <w:rPr>
          <w:sz w:val="28"/>
          <w:szCs w:val="28"/>
          <w:lang w:val="en-US"/>
        </w:rPr>
      </w:pPr>
      <w:r w:rsidRPr="008952F3">
        <w:rPr>
          <w:sz w:val="28"/>
          <w:szCs w:val="28"/>
          <w:lang w:val="uk-UA"/>
        </w:rPr>
        <w:t xml:space="preserve">Заявки на участь в формі доповідей і тексти матеріалів в електронному вигляді направити на зазначену електронну адресу до </w:t>
      </w:r>
      <w:r>
        <w:rPr>
          <w:sz w:val="28"/>
          <w:szCs w:val="28"/>
          <w:lang w:val="uk-UA"/>
        </w:rPr>
        <w:t>10 листопада 2016</w:t>
      </w:r>
      <w:r w:rsidRPr="008952F3">
        <w:rPr>
          <w:sz w:val="28"/>
          <w:szCs w:val="28"/>
          <w:lang w:val="uk-UA"/>
        </w:rPr>
        <w:t xml:space="preserve"> року. </w:t>
      </w:r>
    </w:p>
    <w:p w:rsidR="003B7F7C" w:rsidRDefault="003B7F7C" w:rsidP="00047F79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Контакті особи: Жук Михайло Васильович (0669615786), Драновська С.В. (0664111315)</w:t>
      </w:r>
      <w:r w:rsidRPr="008952F3">
        <w:rPr>
          <w:sz w:val="28"/>
          <w:szCs w:val="28"/>
          <w:lang w:val="uk-UA"/>
        </w:rPr>
        <w:t xml:space="preserve"> (кафедра соціально-гуманітарних дисциплін, кабінет 101</w:t>
      </w:r>
      <w:r>
        <w:rPr>
          <w:sz w:val="28"/>
          <w:szCs w:val="28"/>
          <w:lang w:val="uk-UA"/>
        </w:rPr>
        <w:t xml:space="preserve">, моб. тел.  </w:t>
      </w:r>
      <w:r w:rsidRPr="008952F3">
        <w:rPr>
          <w:sz w:val="28"/>
          <w:szCs w:val="28"/>
          <w:lang w:val="uk-UA"/>
        </w:rPr>
        <w:t xml:space="preserve"> 050 307 70 20</w:t>
      </w:r>
      <w:r>
        <w:rPr>
          <w:sz w:val="28"/>
          <w:szCs w:val="28"/>
          <w:lang w:val="uk-UA"/>
        </w:rPr>
        <w:t xml:space="preserve">). </w:t>
      </w:r>
    </w:p>
    <w:p w:rsidR="003B7F7C" w:rsidRPr="00047F79" w:rsidRDefault="003B7F7C" w:rsidP="005062A8">
      <w:pPr>
        <w:ind w:firstLine="720"/>
        <w:jc w:val="both"/>
        <w:rPr>
          <w:sz w:val="28"/>
          <w:szCs w:val="28"/>
          <w:lang w:val="en-US"/>
        </w:rPr>
      </w:pPr>
    </w:p>
    <w:p w:rsidR="003B7F7C" w:rsidRPr="008952F3" w:rsidRDefault="003B7F7C" w:rsidP="005062A8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3B7F7C" w:rsidRPr="008952F3" w:rsidRDefault="003B7F7C" w:rsidP="005062A8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3B7F7C" w:rsidRPr="008952F3" w:rsidRDefault="003B7F7C" w:rsidP="005062A8">
      <w:pPr>
        <w:ind w:firstLine="720"/>
        <w:jc w:val="right"/>
        <w:rPr>
          <w:i/>
          <w:iCs/>
          <w:sz w:val="28"/>
          <w:szCs w:val="28"/>
          <w:lang w:val="uk-UA"/>
        </w:rPr>
      </w:pPr>
      <w:r w:rsidRPr="008952F3">
        <w:rPr>
          <w:i/>
          <w:iCs/>
          <w:sz w:val="28"/>
          <w:szCs w:val="28"/>
          <w:lang w:val="uk-UA"/>
        </w:rPr>
        <w:t>Зразок оформлення заявки</w:t>
      </w:r>
    </w:p>
    <w:p w:rsidR="003B7F7C" w:rsidRPr="008952F3" w:rsidRDefault="003B7F7C" w:rsidP="005062A8">
      <w:pPr>
        <w:ind w:firstLine="720"/>
        <w:jc w:val="right"/>
        <w:rPr>
          <w:i/>
          <w:iCs/>
          <w:sz w:val="28"/>
          <w:szCs w:val="28"/>
          <w:lang w:val="uk-UA"/>
        </w:rPr>
      </w:pPr>
    </w:p>
    <w:p w:rsidR="003B7F7C" w:rsidRPr="008952F3" w:rsidRDefault="003B7F7C" w:rsidP="005062A8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8952F3">
        <w:rPr>
          <w:b/>
          <w:bCs/>
          <w:sz w:val="28"/>
          <w:szCs w:val="28"/>
          <w:lang w:val="uk-UA"/>
        </w:rPr>
        <w:t>ЗАЯВКА</w:t>
      </w:r>
    </w:p>
    <w:p w:rsidR="003B7F7C" w:rsidRPr="008952F3" w:rsidRDefault="003B7F7C" w:rsidP="005062A8">
      <w:pPr>
        <w:ind w:firstLine="720"/>
        <w:jc w:val="both"/>
        <w:rPr>
          <w:sz w:val="28"/>
          <w:szCs w:val="28"/>
          <w:lang w:val="uk-UA"/>
        </w:rPr>
      </w:pPr>
    </w:p>
    <w:p w:rsidR="003B7F7C" w:rsidRPr="008952F3" w:rsidRDefault="003B7F7C" w:rsidP="005062A8">
      <w:pPr>
        <w:ind w:firstLine="720"/>
        <w:jc w:val="both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>Прізвище, ім’я, по батькові  (повністю)____________________________</w:t>
      </w:r>
    </w:p>
    <w:p w:rsidR="003B7F7C" w:rsidRPr="008952F3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u w:val="single"/>
          <w:lang w:val="uk-UA"/>
        </w:rPr>
      </w:pPr>
      <w:r w:rsidRPr="008952F3">
        <w:rPr>
          <w:sz w:val="28"/>
          <w:szCs w:val="28"/>
          <w:lang w:val="uk-UA"/>
        </w:rPr>
        <w:t>Місце роботи, посада</w:t>
      </w:r>
      <w:r w:rsidRPr="008952F3">
        <w:rPr>
          <w:sz w:val="28"/>
          <w:szCs w:val="28"/>
          <w:u w:val="single"/>
          <w:lang w:val="uk-UA"/>
        </w:rPr>
        <w:tab/>
      </w:r>
    </w:p>
    <w:p w:rsidR="003B7F7C" w:rsidRPr="008952F3" w:rsidRDefault="003B7F7C" w:rsidP="005062A8">
      <w:pPr>
        <w:ind w:firstLine="720"/>
        <w:jc w:val="both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 xml:space="preserve">Науковий ступінь і вчене звання </w:t>
      </w:r>
      <w:r>
        <w:rPr>
          <w:sz w:val="28"/>
          <w:szCs w:val="28"/>
          <w:lang w:val="uk-UA"/>
        </w:rPr>
        <w:t>(при наявності)</w:t>
      </w:r>
      <w:r w:rsidRPr="008952F3">
        <w:rPr>
          <w:sz w:val="28"/>
          <w:szCs w:val="28"/>
          <w:lang w:val="uk-UA"/>
        </w:rPr>
        <w:t>____________________</w:t>
      </w:r>
    </w:p>
    <w:p w:rsidR="003B7F7C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8952F3">
        <w:rPr>
          <w:sz w:val="28"/>
          <w:szCs w:val="28"/>
          <w:lang w:val="uk-UA"/>
        </w:rPr>
        <w:t xml:space="preserve">онтактний </w:t>
      </w:r>
      <w:r>
        <w:rPr>
          <w:sz w:val="28"/>
          <w:szCs w:val="28"/>
          <w:lang w:val="uk-UA"/>
        </w:rPr>
        <w:t xml:space="preserve">стаціонарний та </w:t>
      </w:r>
      <w:r w:rsidRPr="008952F3">
        <w:rPr>
          <w:sz w:val="28"/>
          <w:szCs w:val="28"/>
          <w:lang w:val="uk-UA"/>
        </w:rPr>
        <w:t>мобільний) телефон</w:t>
      </w:r>
      <w:r>
        <w:rPr>
          <w:sz w:val="28"/>
          <w:szCs w:val="28"/>
          <w:lang w:val="uk-UA"/>
        </w:rPr>
        <w:t>____________________</w:t>
      </w:r>
    </w:p>
    <w:p w:rsidR="003B7F7C" w:rsidRPr="008952F3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Електронна адреса</w:t>
      </w:r>
      <w:r w:rsidRPr="008952F3">
        <w:rPr>
          <w:sz w:val="28"/>
          <w:szCs w:val="28"/>
          <w:u w:val="single"/>
          <w:lang w:val="uk-UA"/>
        </w:rPr>
        <w:tab/>
      </w:r>
    </w:p>
    <w:p w:rsidR="003B7F7C" w:rsidRPr="008952F3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u w:val="single"/>
          <w:lang w:val="uk-UA"/>
        </w:rPr>
      </w:pPr>
      <w:r w:rsidRPr="008952F3">
        <w:rPr>
          <w:sz w:val="28"/>
          <w:szCs w:val="28"/>
          <w:lang w:val="uk-UA"/>
        </w:rPr>
        <w:t>Тема доповіді</w:t>
      </w:r>
      <w:r>
        <w:rPr>
          <w:sz w:val="28"/>
          <w:szCs w:val="28"/>
          <w:lang w:val="uk-UA"/>
        </w:rPr>
        <w:t xml:space="preserve"> </w:t>
      </w:r>
      <w:r w:rsidRPr="008952F3">
        <w:rPr>
          <w:sz w:val="28"/>
          <w:szCs w:val="28"/>
          <w:u w:val="single"/>
          <w:lang w:val="uk-UA"/>
        </w:rPr>
        <w:tab/>
      </w:r>
    </w:p>
    <w:p w:rsidR="003B7F7C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  <w:r w:rsidRPr="008952F3">
        <w:rPr>
          <w:sz w:val="28"/>
          <w:szCs w:val="28"/>
          <w:lang w:val="uk-UA"/>
        </w:rPr>
        <w:t xml:space="preserve">Форма участі (очна, </w:t>
      </w:r>
      <w:r>
        <w:rPr>
          <w:sz w:val="28"/>
          <w:szCs w:val="28"/>
          <w:lang w:val="uk-UA"/>
        </w:rPr>
        <w:t>он-лайн, дистанційна- рлік, презентація</w:t>
      </w:r>
      <w:r w:rsidRPr="008952F3">
        <w:rPr>
          <w:sz w:val="28"/>
          <w:szCs w:val="28"/>
          <w:lang w:val="uk-UA"/>
        </w:rPr>
        <w:t>)</w:t>
      </w:r>
    </w:p>
    <w:p w:rsidR="003B7F7C" w:rsidRPr="00C43BF6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  <w:r w:rsidRPr="00C43BF6">
        <w:rPr>
          <w:sz w:val="28"/>
          <w:szCs w:val="28"/>
          <w:lang w:val="uk-UA"/>
        </w:rPr>
        <w:t>Надіслані матеріали</w:t>
      </w:r>
      <w:r>
        <w:rPr>
          <w:sz w:val="28"/>
          <w:szCs w:val="28"/>
          <w:lang w:val="uk-UA"/>
        </w:rPr>
        <w:t xml:space="preserve">, підкреслити потрібне (текст для електронної збірки, відеоролик, презентація) </w:t>
      </w:r>
    </w:p>
    <w:p w:rsidR="003B7F7C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</w:p>
    <w:p w:rsidR="003B7F7C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Контакті особи: Жук Михайло Васильович (0669615786), Драновська С.В. (0664111315)</w:t>
      </w:r>
      <w:r w:rsidRPr="008952F3">
        <w:rPr>
          <w:sz w:val="28"/>
          <w:szCs w:val="28"/>
          <w:lang w:val="uk-UA"/>
        </w:rPr>
        <w:t xml:space="preserve"> (кафедра соціально-гуманітарних дисциплін, кабінет 101</w:t>
      </w:r>
      <w:r>
        <w:rPr>
          <w:sz w:val="28"/>
          <w:szCs w:val="28"/>
          <w:lang w:val="uk-UA"/>
        </w:rPr>
        <w:t xml:space="preserve">, моб. тел.  </w:t>
      </w:r>
      <w:r w:rsidRPr="008952F3">
        <w:rPr>
          <w:sz w:val="28"/>
          <w:szCs w:val="28"/>
          <w:lang w:val="uk-UA"/>
        </w:rPr>
        <w:t xml:space="preserve"> 050 307 70 20</w:t>
      </w:r>
      <w:r>
        <w:rPr>
          <w:sz w:val="28"/>
          <w:szCs w:val="28"/>
          <w:lang w:val="uk-UA"/>
        </w:rPr>
        <w:t xml:space="preserve">). </w:t>
      </w:r>
    </w:p>
    <w:p w:rsidR="003B7F7C" w:rsidRPr="006651BD" w:rsidRDefault="003B7F7C" w:rsidP="005062A8">
      <w:pPr>
        <w:tabs>
          <w:tab w:val="left" w:pos="935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E</w:t>
      </w:r>
      <w:r w:rsidRPr="006651BD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mail</w:t>
      </w:r>
      <w:r w:rsidRPr="008952F3">
        <w:rPr>
          <w:sz w:val="28"/>
          <w:szCs w:val="28"/>
          <w:lang w:val="uk-UA"/>
        </w:rPr>
        <w:t xml:space="preserve">:  </w:t>
      </w:r>
      <w:hyperlink r:id="rId6" w:history="1">
        <w:r w:rsidRPr="00784466">
          <w:rPr>
            <w:rStyle w:val="Hyperlink"/>
            <w:sz w:val="28"/>
            <w:szCs w:val="28"/>
            <w:lang w:val="en-US"/>
          </w:rPr>
          <w:t>sol79.@ukr.net</w:t>
        </w:r>
      </w:hyperlink>
    </w:p>
    <w:p w:rsidR="003B7F7C" w:rsidRPr="005062A8" w:rsidRDefault="003B7F7C">
      <w:pPr>
        <w:rPr>
          <w:lang w:val="uk-UA"/>
        </w:rPr>
      </w:pPr>
    </w:p>
    <w:sectPr w:rsidR="003B7F7C" w:rsidRPr="005062A8" w:rsidSect="00F01627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70F"/>
    <w:multiLevelType w:val="hybridMultilevel"/>
    <w:tmpl w:val="4E1ACEF0"/>
    <w:lvl w:ilvl="0" w:tplc="04A80E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2A8"/>
    <w:rsid w:val="00026DC6"/>
    <w:rsid w:val="00047F79"/>
    <w:rsid w:val="000E0453"/>
    <w:rsid w:val="000F631B"/>
    <w:rsid w:val="001A5024"/>
    <w:rsid w:val="001B1E5E"/>
    <w:rsid w:val="002A294D"/>
    <w:rsid w:val="002B162D"/>
    <w:rsid w:val="003B7F7C"/>
    <w:rsid w:val="003D61E3"/>
    <w:rsid w:val="00442262"/>
    <w:rsid w:val="00456C01"/>
    <w:rsid w:val="004F51FA"/>
    <w:rsid w:val="005062A8"/>
    <w:rsid w:val="006651BD"/>
    <w:rsid w:val="00784466"/>
    <w:rsid w:val="00865F1F"/>
    <w:rsid w:val="008952F3"/>
    <w:rsid w:val="008A16CE"/>
    <w:rsid w:val="008F69CF"/>
    <w:rsid w:val="00993352"/>
    <w:rsid w:val="009B3578"/>
    <w:rsid w:val="009C701D"/>
    <w:rsid w:val="00AC3BF4"/>
    <w:rsid w:val="00AD1F77"/>
    <w:rsid w:val="00B34646"/>
    <w:rsid w:val="00B62D5C"/>
    <w:rsid w:val="00BE0495"/>
    <w:rsid w:val="00BF1434"/>
    <w:rsid w:val="00C36743"/>
    <w:rsid w:val="00C43BF6"/>
    <w:rsid w:val="00CD69E4"/>
    <w:rsid w:val="00D25D54"/>
    <w:rsid w:val="00D25D64"/>
    <w:rsid w:val="00DE2037"/>
    <w:rsid w:val="00EA4A4B"/>
    <w:rsid w:val="00EC1D2A"/>
    <w:rsid w:val="00F01627"/>
    <w:rsid w:val="00F2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062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79.@ukr.net" TargetMode="External"/><Relationship Id="rId5" Type="http://schemas.openxmlformats.org/officeDocument/2006/relationships/hyperlink" Target="mailto:sol79.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585</Words>
  <Characters>3340</Characters>
  <Application>Microsoft Office Outlook</Application>
  <DocSecurity>0</DocSecurity>
  <Lines>0</Lines>
  <Paragraphs>0</Paragraphs>
  <ScaleCrop>false</ScaleCrop>
  <Company>oippo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Zhuk</dc:creator>
  <cp:keywords/>
  <dc:description/>
  <cp:lastModifiedBy>klass</cp:lastModifiedBy>
  <cp:revision>4</cp:revision>
  <cp:lastPrinted>2016-10-10T06:53:00Z</cp:lastPrinted>
  <dcterms:created xsi:type="dcterms:W3CDTF">2016-10-10T05:12:00Z</dcterms:created>
  <dcterms:modified xsi:type="dcterms:W3CDTF">2016-10-10T08:43:00Z</dcterms:modified>
</cp:coreProperties>
</file>