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324D" w14:textId="77777777" w:rsidR="00BC2D99" w:rsidRPr="00BC6EC7" w:rsidRDefault="00BC2D99" w:rsidP="00BC2D9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BC6EC7">
        <w:rPr>
          <w:rFonts w:ascii="Times New Roman" w:hAnsi="Times New Roman"/>
          <w:b/>
          <w:sz w:val="24"/>
          <w:szCs w:val="24"/>
        </w:rPr>
        <w:t>Експериментальна робота закладів освіти у Сумській області</w:t>
      </w:r>
    </w:p>
    <w:p w14:paraId="563C81E6" w14:textId="77777777" w:rsidR="00BC2D99" w:rsidRPr="00FE258F" w:rsidRDefault="00BC2D99" w:rsidP="00BC2D99">
      <w:pPr>
        <w:jc w:val="center"/>
        <w:rPr>
          <w:b/>
          <w:lang w:val="uk-UA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3119"/>
        <w:gridCol w:w="3005"/>
        <w:gridCol w:w="4961"/>
      </w:tblGrid>
      <w:tr w:rsidR="00BC2D99" w:rsidRPr="00FE258F" w14:paraId="46228900" w14:textId="77777777" w:rsidTr="007407E3">
        <w:trPr>
          <w:trHeight w:val="280"/>
        </w:trPr>
        <w:tc>
          <w:tcPr>
            <w:tcW w:w="534" w:type="dxa"/>
            <w:shd w:val="clear" w:color="auto" w:fill="auto"/>
            <w:vAlign w:val="center"/>
          </w:tcPr>
          <w:p w14:paraId="6A502ACB" w14:textId="77777777" w:rsidR="00BC2D99" w:rsidRPr="00FE258F" w:rsidRDefault="00BC2D99" w:rsidP="00740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258F">
              <w:rPr>
                <w:b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86B093" w14:textId="77777777" w:rsidR="00BC2D99" w:rsidRPr="00FE258F" w:rsidRDefault="00BC2D99" w:rsidP="00740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258F">
              <w:rPr>
                <w:b/>
                <w:sz w:val="20"/>
                <w:szCs w:val="20"/>
                <w:lang w:val="uk-UA"/>
              </w:rPr>
              <w:t>Назва експерименту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30B06C" w14:textId="77777777" w:rsidR="00BC2D99" w:rsidRPr="00FE258F" w:rsidRDefault="00BC2D99" w:rsidP="007407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258F">
              <w:rPr>
                <w:b/>
                <w:sz w:val="20"/>
                <w:szCs w:val="20"/>
                <w:lang w:val="uk-UA"/>
              </w:rPr>
              <w:t>Мета експерименту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8ED01D6" w14:textId="77777777" w:rsidR="00BC2D99" w:rsidRPr="00FE258F" w:rsidRDefault="00BC2D99" w:rsidP="007407E3">
            <w:pPr>
              <w:ind w:left="34"/>
              <w:jc w:val="center"/>
              <w:rPr>
                <w:b/>
                <w:sz w:val="20"/>
                <w:szCs w:val="20"/>
                <w:lang w:val="uk-UA"/>
              </w:rPr>
            </w:pPr>
            <w:r w:rsidRPr="00FE258F">
              <w:rPr>
                <w:b/>
                <w:sz w:val="20"/>
                <w:szCs w:val="20"/>
                <w:lang w:val="uk-UA"/>
              </w:rPr>
              <w:t>Науковий керівник / координатор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6C7071" w14:textId="77777777" w:rsidR="00BC2D99" w:rsidRPr="00FE258F" w:rsidRDefault="00BC2D99" w:rsidP="007407E3">
            <w:pPr>
              <w:ind w:left="-142"/>
              <w:jc w:val="center"/>
              <w:rPr>
                <w:b/>
                <w:sz w:val="20"/>
                <w:szCs w:val="20"/>
                <w:lang w:val="uk-UA"/>
              </w:rPr>
            </w:pPr>
            <w:r w:rsidRPr="00FE258F">
              <w:rPr>
                <w:b/>
                <w:sz w:val="20"/>
                <w:szCs w:val="20"/>
                <w:lang w:val="uk-UA"/>
              </w:rPr>
              <w:t>Заклади освіти Сумської області</w:t>
            </w:r>
          </w:p>
        </w:tc>
      </w:tr>
    </w:tbl>
    <w:p w14:paraId="35EE98B2" w14:textId="77777777" w:rsidR="00BC2D99" w:rsidRPr="00FE258F" w:rsidRDefault="00BC2D99" w:rsidP="00BC2D99">
      <w:pPr>
        <w:rPr>
          <w:sz w:val="2"/>
          <w:szCs w:val="2"/>
          <w:lang w:val="uk-UA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573"/>
        <w:gridCol w:w="2722"/>
        <w:gridCol w:w="3009"/>
        <w:gridCol w:w="4901"/>
      </w:tblGrid>
      <w:tr w:rsidR="00BC2D99" w:rsidRPr="00FE258F" w14:paraId="3E3CAE94" w14:textId="77777777" w:rsidTr="007407E3">
        <w:trPr>
          <w:trHeight w:val="280"/>
          <w:tblHeader/>
        </w:trPr>
        <w:tc>
          <w:tcPr>
            <w:tcW w:w="532" w:type="dxa"/>
            <w:shd w:val="clear" w:color="auto" w:fill="D9E2F3" w:themeFill="accent1" w:themeFillTint="33"/>
            <w:vAlign w:val="center"/>
          </w:tcPr>
          <w:p w14:paraId="1D64BA62" w14:textId="77777777" w:rsidR="00BC2D99" w:rsidRPr="00FE258F" w:rsidRDefault="00BC2D99" w:rsidP="007407E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258F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573" w:type="dxa"/>
            <w:shd w:val="clear" w:color="auto" w:fill="D9E2F3" w:themeFill="accent1" w:themeFillTint="33"/>
            <w:vAlign w:val="center"/>
          </w:tcPr>
          <w:p w14:paraId="3C4F13A6" w14:textId="77777777" w:rsidR="00BC2D99" w:rsidRPr="00FE258F" w:rsidRDefault="00BC2D99" w:rsidP="007407E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258F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722" w:type="dxa"/>
            <w:shd w:val="clear" w:color="auto" w:fill="D9E2F3" w:themeFill="accent1" w:themeFillTint="33"/>
            <w:vAlign w:val="center"/>
          </w:tcPr>
          <w:p w14:paraId="40B19D2C" w14:textId="77777777" w:rsidR="00BC2D99" w:rsidRPr="00FE258F" w:rsidRDefault="00BC2D99" w:rsidP="007407E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258F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78E780F7" w14:textId="77777777" w:rsidR="00BC2D99" w:rsidRPr="00FE258F" w:rsidRDefault="00BC2D99" w:rsidP="007407E3">
            <w:pPr>
              <w:ind w:left="34"/>
              <w:jc w:val="center"/>
              <w:rPr>
                <w:i/>
                <w:sz w:val="20"/>
                <w:szCs w:val="20"/>
                <w:lang w:val="uk-UA"/>
              </w:rPr>
            </w:pPr>
            <w:r w:rsidRPr="00FE258F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4901" w:type="dxa"/>
            <w:shd w:val="clear" w:color="auto" w:fill="D9E2F3" w:themeFill="accent1" w:themeFillTint="33"/>
            <w:vAlign w:val="center"/>
          </w:tcPr>
          <w:p w14:paraId="644B77B8" w14:textId="77777777" w:rsidR="00BC2D99" w:rsidRPr="00FE258F" w:rsidRDefault="00BC2D99" w:rsidP="007407E3">
            <w:pPr>
              <w:ind w:left="-142"/>
              <w:jc w:val="center"/>
              <w:rPr>
                <w:i/>
                <w:sz w:val="20"/>
                <w:szCs w:val="20"/>
                <w:lang w:val="uk-UA"/>
              </w:rPr>
            </w:pPr>
            <w:r w:rsidRPr="00FE258F">
              <w:rPr>
                <w:i/>
                <w:sz w:val="20"/>
                <w:szCs w:val="20"/>
                <w:lang w:val="uk-UA"/>
              </w:rPr>
              <w:t>5</w:t>
            </w:r>
          </w:p>
        </w:tc>
      </w:tr>
      <w:tr w:rsidR="00BC2D99" w:rsidRPr="00FE258F" w14:paraId="231F7638" w14:textId="77777777" w:rsidTr="007407E3">
        <w:trPr>
          <w:trHeight w:val="280"/>
        </w:trPr>
        <w:tc>
          <w:tcPr>
            <w:tcW w:w="14737" w:type="dxa"/>
            <w:gridSpan w:val="5"/>
            <w:shd w:val="clear" w:color="auto" w:fill="auto"/>
            <w:vAlign w:val="center"/>
          </w:tcPr>
          <w:p w14:paraId="39022A59" w14:textId="77777777" w:rsidR="00BC2D99" w:rsidRPr="00FE258F" w:rsidRDefault="00BC2D99" w:rsidP="007407E3">
            <w:pPr>
              <w:tabs>
                <w:tab w:val="left" w:pos="10260"/>
              </w:tabs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E258F">
              <w:rPr>
                <w:b/>
                <w:i/>
                <w:iCs/>
                <w:sz w:val="20"/>
                <w:szCs w:val="20"/>
                <w:lang w:val="uk-UA"/>
              </w:rPr>
              <w:t>Експерименти всеукраїнського рівня</w:t>
            </w:r>
          </w:p>
        </w:tc>
      </w:tr>
      <w:tr w:rsidR="00BC2D99" w:rsidRPr="00F207EF" w14:paraId="48265012" w14:textId="77777777" w:rsidTr="007407E3">
        <w:trPr>
          <w:trHeight w:val="280"/>
        </w:trPr>
        <w:tc>
          <w:tcPr>
            <w:tcW w:w="532" w:type="dxa"/>
          </w:tcPr>
          <w:p w14:paraId="09070CAD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73" w:type="dxa"/>
          </w:tcPr>
          <w:p w14:paraId="6E7E0384" w14:textId="77777777" w:rsidR="00BC2D99" w:rsidRPr="00FE258F" w:rsidRDefault="00BC2D99" w:rsidP="007407E3">
            <w:pPr>
              <w:pStyle w:val="1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shd w:val="clear" w:color="auto" w:fill="FFFFFF"/>
                <w:lang w:val="uk-UA"/>
              </w:rPr>
              <w:t xml:space="preserve">Стандартизація наскрізної соціально-психологічної моделі масового впровадження </w:t>
            </w:r>
            <w:proofErr w:type="spellStart"/>
            <w:r w:rsidRPr="00FE258F">
              <w:rPr>
                <w:sz w:val="20"/>
                <w:szCs w:val="20"/>
                <w:shd w:val="clear" w:color="auto" w:fill="FFFFFF"/>
                <w:lang w:val="uk-UA"/>
              </w:rPr>
              <w:t>медіаосвіти</w:t>
            </w:r>
            <w:proofErr w:type="spellEnd"/>
            <w:r w:rsidRPr="00FE258F">
              <w:rPr>
                <w:sz w:val="20"/>
                <w:szCs w:val="20"/>
                <w:shd w:val="clear" w:color="auto" w:fill="FFFFFF"/>
                <w:lang w:val="uk-UA"/>
              </w:rPr>
              <w:t xml:space="preserve"> у вітчизняну педагогічну практику</w:t>
            </w:r>
          </w:p>
        </w:tc>
        <w:tc>
          <w:tcPr>
            <w:tcW w:w="2722" w:type="dxa"/>
          </w:tcPr>
          <w:p w14:paraId="7359C168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shd w:val="clear" w:color="auto" w:fill="FFFFFF"/>
                <w:lang w:val="uk-UA"/>
              </w:rPr>
              <w:t xml:space="preserve">Експериментально перевірити результативність і стандартизацію вітчизняної соціально-психологічної моделі інтенсивного масового впровадження наскрізної </w:t>
            </w:r>
            <w:proofErr w:type="spellStart"/>
            <w:r w:rsidRPr="00FE258F">
              <w:rPr>
                <w:sz w:val="20"/>
                <w:szCs w:val="20"/>
                <w:shd w:val="clear" w:color="auto" w:fill="FFFFFF"/>
                <w:lang w:val="uk-UA"/>
              </w:rPr>
              <w:t>медіаосвіти</w:t>
            </w:r>
            <w:proofErr w:type="spellEnd"/>
            <w:r w:rsidRPr="00FE258F">
              <w:rPr>
                <w:sz w:val="20"/>
                <w:szCs w:val="20"/>
                <w:shd w:val="clear" w:color="auto" w:fill="FFFFFF"/>
                <w:lang w:val="uk-UA"/>
              </w:rPr>
              <w:t xml:space="preserve"> у вітчизняну педагогічну практику, підвищення рівня </w:t>
            </w:r>
            <w:proofErr w:type="spellStart"/>
            <w:r w:rsidRPr="00FE258F">
              <w:rPr>
                <w:sz w:val="20"/>
                <w:szCs w:val="20"/>
                <w:shd w:val="clear" w:color="auto" w:fill="FFFFFF"/>
                <w:lang w:val="uk-UA"/>
              </w:rPr>
              <w:t>медіакомпетентності</w:t>
            </w:r>
            <w:proofErr w:type="spellEnd"/>
            <w:r w:rsidRPr="00FE258F">
              <w:rPr>
                <w:sz w:val="20"/>
                <w:szCs w:val="20"/>
                <w:shd w:val="clear" w:color="auto" w:fill="FFFFFF"/>
                <w:lang w:val="uk-UA"/>
              </w:rPr>
              <w:t xml:space="preserve"> педагогів і студентів педагогічного і психологічного профілю.</w:t>
            </w:r>
          </w:p>
        </w:tc>
        <w:tc>
          <w:tcPr>
            <w:tcW w:w="3009" w:type="dxa"/>
          </w:tcPr>
          <w:p w14:paraId="555DA6B2" w14:textId="77777777" w:rsidR="00BC2D99" w:rsidRPr="00FE258F" w:rsidRDefault="00BC2D99" w:rsidP="007407E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Ситник Л. Г.,</w:t>
            </w:r>
            <w:r w:rsidRPr="00FE258F">
              <w:rPr>
                <w:bCs/>
                <w:sz w:val="20"/>
                <w:szCs w:val="20"/>
                <w:lang w:val="uk-UA"/>
              </w:rPr>
              <w:t xml:space="preserve"> кандидат технічних наук, доцент, доцент кафедри освітніх та інформаційних технологій КЗ СОІППО</w:t>
            </w:r>
          </w:p>
        </w:tc>
        <w:tc>
          <w:tcPr>
            <w:tcW w:w="4901" w:type="dxa"/>
          </w:tcPr>
          <w:p w14:paraId="04D0D482" w14:textId="77777777" w:rsidR="00BC2D99" w:rsidRPr="00FE258F" w:rsidRDefault="00BC2D99" w:rsidP="007407E3">
            <w:pPr>
              <w:tabs>
                <w:tab w:val="left" w:pos="0"/>
                <w:tab w:val="left" w:pos="291"/>
                <w:tab w:val="left" w:pos="1974"/>
                <w:tab w:val="left" w:pos="2345"/>
                <w:tab w:val="left" w:pos="4248"/>
                <w:tab w:val="left" w:pos="5328"/>
                <w:tab w:val="left" w:pos="7867"/>
                <w:tab w:val="left" w:pos="9455"/>
                <w:tab w:val="left" w:pos="10895"/>
                <w:tab w:val="left" w:pos="12571"/>
                <w:tab w:val="left" w:pos="13788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bCs/>
                <w:sz w:val="20"/>
                <w:szCs w:val="20"/>
                <w:lang w:val="uk-UA"/>
              </w:rPr>
              <w:t xml:space="preserve">1. Великописарівська спеціалізована школа </w:t>
            </w:r>
            <w:r w:rsidRPr="00FE258F">
              <w:rPr>
                <w:bCs/>
                <w:sz w:val="20"/>
                <w:szCs w:val="20"/>
                <w:lang w:val="uk-UA"/>
              </w:rPr>
              <w:br/>
              <w:t xml:space="preserve">І-ІІІ ступенів </w:t>
            </w:r>
            <w:r>
              <w:rPr>
                <w:bCs/>
                <w:sz w:val="20"/>
                <w:szCs w:val="20"/>
                <w:lang w:val="uk-UA"/>
              </w:rPr>
              <w:t>ім. </w:t>
            </w:r>
            <w:r w:rsidRPr="00FE258F">
              <w:rPr>
                <w:bCs/>
                <w:sz w:val="20"/>
                <w:szCs w:val="20"/>
                <w:lang w:val="uk-UA"/>
              </w:rPr>
              <w:t xml:space="preserve">Героя Радянського Союзу І. М. Середи </w:t>
            </w:r>
            <w:r w:rsidRPr="00FE258F">
              <w:rPr>
                <w:sz w:val="20"/>
                <w:szCs w:val="20"/>
                <w:shd w:val="clear" w:color="auto" w:fill="FFFFFF"/>
                <w:lang w:val="uk-UA"/>
              </w:rPr>
              <w:t>Великописарівської селищної ради Сумської області</w:t>
            </w:r>
          </w:p>
          <w:p w14:paraId="5A752A89" w14:textId="77777777" w:rsidR="00BC2D99" w:rsidRPr="00FE258F" w:rsidRDefault="00BC2D99" w:rsidP="007407E3">
            <w:pPr>
              <w:tabs>
                <w:tab w:val="left" w:pos="0"/>
                <w:tab w:val="left" w:pos="291"/>
                <w:tab w:val="left" w:pos="1974"/>
                <w:tab w:val="left" w:pos="2345"/>
                <w:tab w:val="left" w:pos="4248"/>
                <w:tab w:val="left" w:pos="5328"/>
                <w:tab w:val="left" w:pos="7867"/>
                <w:tab w:val="left" w:pos="9455"/>
                <w:tab w:val="left" w:pos="10895"/>
                <w:tab w:val="left" w:pos="12571"/>
                <w:tab w:val="left" w:pos="13788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2. Конотопська спеціалізована школа І-ІІІ ступенів № 9 Конотопської міської ради Сумської області</w:t>
            </w:r>
          </w:p>
          <w:p w14:paraId="5BEDA328" w14:textId="77777777" w:rsidR="00BC2D99" w:rsidRPr="00FE258F" w:rsidRDefault="00BC2D99" w:rsidP="007407E3">
            <w:pPr>
              <w:tabs>
                <w:tab w:val="left" w:pos="0"/>
                <w:tab w:val="left" w:pos="291"/>
                <w:tab w:val="left" w:pos="1974"/>
                <w:tab w:val="left" w:pos="2345"/>
                <w:tab w:val="left" w:pos="4248"/>
                <w:tab w:val="left" w:pos="5328"/>
                <w:tab w:val="left" w:pos="7867"/>
                <w:tab w:val="left" w:pos="9455"/>
                <w:tab w:val="left" w:pos="10895"/>
                <w:tab w:val="left" w:pos="12571"/>
                <w:tab w:val="left" w:pos="13788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bCs/>
                <w:sz w:val="20"/>
                <w:szCs w:val="20"/>
                <w:lang w:val="uk-UA"/>
              </w:rPr>
              <w:t>3. </w:t>
            </w:r>
            <w:proofErr w:type="spellStart"/>
            <w:r w:rsidRPr="00FE258F">
              <w:rPr>
                <w:bCs/>
                <w:sz w:val="20"/>
                <w:szCs w:val="20"/>
                <w:lang w:val="uk-UA"/>
              </w:rPr>
              <w:t>Андріяшівська</w:t>
            </w:r>
            <w:proofErr w:type="spellEnd"/>
            <w:r w:rsidRPr="00FE258F">
              <w:rPr>
                <w:bCs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E258F">
              <w:rPr>
                <w:bCs/>
                <w:sz w:val="20"/>
                <w:szCs w:val="20"/>
                <w:lang w:val="uk-UA"/>
              </w:rPr>
              <w:t>Андріяшівської</w:t>
            </w:r>
            <w:proofErr w:type="spellEnd"/>
            <w:r w:rsidRPr="00FE258F">
              <w:rPr>
                <w:bCs/>
                <w:sz w:val="20"/>
                <w:szCs w:val="20"/>
                <w:lang w:val="uk-UA"/>
              </w:rPr>
              <w:t xml:space="preserve"> сільської ради Роменської районної ради Сумської області</w:t>
            </w:r>
          </w:p>
          <w:p w14:paraId="46992A1F" w14:textId="77777777" w:rsidR="00BC2D99" w:rsidRPr="00FE258F" w:rsidRDefault="00BC2D99" w:rsidP="007407E3">
            <w:pPr>
              <w:tabs>
                <w:tab w:val="left" w:pos="0"/>
                <w:tab w:val="left" w:pos="291"/>
                <w:tab w:val="left" w:pos="1974"/>
                <w:tab w:val="left" w:pos="2345"/>
                <w:tab w:val="left" w:pos="4248"/>
                <w:tab w:val="left" w:pos="5328"/>
                <w:tab w:val="left" w:pos="7867"/>
                <w:tab w:val="left" w:pos="9455"/>
                <w:tab w:val="left" w:pos="10895"/>
                <w:tab w:val="left" w:pos="12571"/>
                <w:tab w:val="left" w:pos="13788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bCs/>
                <w:sz w:val="20"/>
                <w:szCs w:val="20"/>
                <w:lang w:val="uk-UA"/>
              </w:rPr>
              <w:t>4. </w:t>
            </w:r>
            <w:proofErr w:type="spellStart"/>
            <w:r w:rsidRPr="00FE258F">
              <w:rPr>
                <w:bCs/>
                <w:sz w:val="20"/>
                <w:szCs w:val="20"/>
                <w:lang w:val="uk-UA"/>
              </w:rPr>
              <w:t>Хмелівський</w:t>
            </w:r>
            <w:proofErr w:type="spellEnd"/>
            <w:r w:rsidRPr="00FE258F">
              <w:rPr>
                <w:bCs/>
                <w:sz w:val="20"/>
                <w:szCs w:val="20"/>
                <w:lang w:val="uk-UA"/>
              </w:rPr>
              <w:t xml:space="preserve"> ліцей – заклад загальної середньої освіти І-ІІІ ступенів </w:t>
            </w:r>
            <w:proofErr w:type="spellStart"/>
            <w:r w:rsidRPr="00FE258F">
              <w:rPr>
                <w:bCs/>
                <w:sz w:val="20"/>
                <w:szCs w:val="20"/>
                <w:lang w:val="uk-UA"/>
              </w:rPr>
              <w:t>Хмелівської</w:t>
            </w:r>
            <w:proofErr w:type="spellEnd"/>
            <w:r w:rsidRPr="00FE258F">
              <w:rPr>
                <w:bCs/>
                <w:sz w:val="20"/>
                <w:szCs w:val="20"/>
                <w:lang w:val="uk-UA"/>
              </w:rPr>
              <w:t xml:space="preserve"> сільської ради Роменського району Сумської області</w:t>
            </w:r>
          </w:p>
          <w:p w14:paraId="7CF1B303" w14:textId="77777777" w:rsidR="00BC2D99" w:rsidRPr="00FE258F" w:rsidRDefault="00BC2D99" w:rsidP="007407E3">
            <w:pPr>
              <w:tabs>
                <w:tab w:val="left" w:pos="0"/>
                <w:tab w:val="left" w:pos="291"/>
                <w:tab w:val="left" w:pos="1974"/>
                <w:tab w:val="left" w:pos="2345"/>
                <w:tab w:val="left" w:pos="4248"/>
                <w:tab w:val="left" w:pos="5328"/>
                <w:tab w:val="left" w:pos="7867"/>
                <w:tab w:val="left" w:pos="9455"/>
                <w:tab w:val="left" w:pos="10895"/>
                <w:tab w:val="left" w:pos="12571"/>
                <w:tab w:val="left" w:pos="13788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bCs/>
                <w:sz w:val="20"/>
                <w:szCs w:val="20"/>
                <w:lang w:val="uk-UA"/>
              </w:rPr>
              <w:t>5. Комунальна організація (установа, заклад) «Шосткинська гімназія Шосткинської міської ради Сумської області»</w:t>
            </w:r>
          </w:p>
          <w:p w14:paraId="5F6D6C6E" w14:textId="77777777" w:rsidR="00BC2D99" w:rsidRPr="00FE258F" w:rsidRDefault="00BC2D99" w:rsidP="007407E3">
            <w:pPr>
              <w:tabs>
                <w:tab w:val="left" w:pos="0"/>
                <w:tab w:val="left" w:pos="291"/>
                <w:tab w:val="left" w:pos="1974"/>
                <w:tab w:val="left" w:pos="2345"/>
                <w:tab w:val="left" w:pos="4248"/>
                <w:tab w:val="left" w:pos="5328"/>
                <w:tab w:val="left" w:pos="7867"/>
                <w:tab w:val="left" w:pos="9455"/>
                <w:tab w:val="left" w:pos="10895"/>
                <w:tab w:val="left" w:pos="12571"/>
                <w:tab w:val="left" w:pos="13788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bCs/>
                <w:sz w:val="20"/>
                <w:szCs w:val="20"/>
                <w:lang w:val="uk-UA"/>
              </w:rPr>
              <w:t>6. Комунальна організація (установа, заклад) «Шосткинський навчально-виховний комплекс: Шосткинська загальноосвітня школа І-ІІІ ступенів № 9 – дошкільний навчальний заклад Шосткинської міської ради Сумської області»</w:t>
            </w:r>
          </w:p>
          <w:p w14:paraId="03E598FF" w14:textId="77777777" w:rsidR="00BC2D99" w:rsidRPr="00FE258F" w:rsidRDefault="00BC2D99" w:rsidP="007407E3">
            <w:pPr>
              <w:tabs>
                <w:tab w:val="left" w:pos="0"/>
                <w:tab w:val="left" w:pos="291"/>
                <w:tab w:val="left" w:pos="1974"/>
                <w:tab w:val="left" w:pos="2345"/>
                <w:tab w:val="left" w:pos="4248"/>
                <w:tab w:val="left" w:pos="5328"/>
                <w:tab w:val="left" w:pos="7867"/>
                <w:tab w:val="left" w:pos="9455"/>
                <w:tab w:val="left" w:pos="10895"/>
                <w:tab w:val="left" w:pos="12571"/>
                <w:tab w:val="left" w:pos="13788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bCs/>
                <w:sz w:val="20"/>
                <w:szCs w:val="20"/>
                <w:lang w:val="uk-UA"/>
              </w:rPr>
              <w:t>7. Комунальна установа Сумська загальноосвітня школа І-ІІІ ступенів № 26, м. Суми Сумської області</w:t>
            </w:r>
          </w:p>
          <w:p w14:paraId="1A2B2ABB" w14:textId="77777777" w:rsidR="00BC2D99" w:rsidRPr="00FE258F" w:rsidRDefault="00BC2D99" w:rsidP="007407E3">
            <w:pPr>
              <w:tabs>
                <w:tab w:val="left" w:pos="0"/>
                <w:tab w:val="left" w:pos="291"/>
                <w:tab w:val="left" w:pos="1974"/>
                <w:tab w:val="left" w:pos="2345"/>
                <w:tab w:val="left" w:pos="4248"/>
                <w:tab w:val="left" w:pos="5328"/>
                <w:tab w:val="left" w:pos="7867"/>
                <w:tab w:val="left" w:pos="9455"/>
                <w:tab w:val="left" w:pos="10895"/>
                <w:tab w:val="left" w:pos="12571"/>
                <w:tab w:val="left" w:pos="13788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bCs/>
                <w:sz w:val="20"/>
                <w:szCs w:val="20"/>
                <w:lang w:val="uk-UA"/>
              </w:rPr>
              <w:t>8. </w:t>
            </w:r>
            <w:r w:rsidRPr="00FE258F">
              <w:rPr>
                <w:sz w:val="20"/>
                <w:szCs w:val="20"/>
                <w:lang w:val="uk-UA"/>
              </w:rPr>
              <w:t>КЗСОР «Сумська обласна гімназія-інтернат для талановитих та творчо обдарованих дітей»</w:t>
            </w:r>
          </w:p>
          <w:p w14:paraId="05131557" w14:textId="77777777" w:rsidR="00BC2D99" w:rsidRPr="00FE258F" w:rsidRDefault="00BC2D99" w:rsidP="007407E3">
            <w:pPr>
              <w:tabs>
                <w:tab w:val="left" w:pos="0"/>
                <w:tab w:val="left" w:pos="291"/>
                <w:tab w:val="left" w:pos="1974"/>
                <w:tab w:val="left" w:pos="2345"/>
                <w:tab w:val="left" w:pos="4248"/>
                <w:tab w:val="left" w:pos="5328"/>
                <w:tab w:val="left" w:pos="7867"/>
                <w:tab w:val="left" w:pos="9455"/>
                <w:tab w:val="left" w:pos="10895"/>
                <w:tab w:val="left" w:pos="12571"/>
                <w:tab w:val="left" w:pos="13788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bCs/>
                <w:sz w:val="20"/>
                <w:szCs w:val="20"/>
                <w:lang w:val="uk-UA"/>
              </w:rPr>
              <w:t>9. </w:t>
            </w:r>
            <w:proofErr w:type="spellStart"/>
            <w:r w:rsidRPr="00FE258F">
              <w:rPr>
                <w:sz w:val="20"/>
                <w:szCs w:val="20"/>
                <w:lang w:val="uk-UA"/>
              </w:rPr>
              <w:t>Великобубнівський</w:t>
            </w:r>
            <w:proofErr w:type="spellEnd"/>
            <w:r w:rsidRPr="00FE258F">
              <w:rPr>
                <w:sz w:val="20"/>
                <w:szCs w:val="20"/>
                <w:lang w:val="uk-UA"/>
              </w:rPr>
              <w:t xml:space="preserve"> заклад загальної середньої освіти І-ІІІ ступенів Роменської міської ради Сумської області</w:t>
            </w:r>
            <w:r w:rsidRPr="00FE258F"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BC2D99" w:rsidRPr="00F207EF" w14:paraId="27C6FE89" w14:textId="77777777" w:rsidTr="007407E3">
        <w:trPr>
          <w:trHeight w:val="280"/>
        </w:trPr>
        <w:tc>
          <w:tcPr>
            <w:tcW w:w="532" w:type="dxa"/>
          </w:tcPr>
          <w:p w14:paraId="00DA957D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73" w:type="dxa"/>
          </w:tcPr>
          <w:p w14:paraId="5CA592CF" w14:textId="77777777" w:rsidR="00BC2D99" w:rsidRPr="00FE258F" w:rsidRDefault="00BC2D99" w:rsidP="007407E3">
            <w:pPr>
              <w:tabs>
                <w:tab w:val="left" w:pos="1800"/>
                <w:tab w:val="left" w:pos="11615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Створення й упровадження моделі національного освітнього технопарку з підвищення якості дошкільної та загальної середньої освіти за участі закладів освіти, які працю</w:t>
            </w:r>
            <w:r>
              <w:rPr>
                <w:sz w:val="20"/>
                <w:szCs w:val="20"/>
                <w:lang w:val="uk-UA"/>
              </w:rPr>
              <w:t xml:space="preserve">ють за науково-педагогічним </w:t>
            </w:r>
            <w:proofErr w:type="spellStart"/>
            <w:r>
              <w:rPr>
                <w:sz w:val="20"/>
                <w:szCs w:val="20"/>
                <w:lang w:val="uk-UA"/>
              </w:rPr>
              <w:t>проє</w:t>
            </w:r>
            <w:r w:rsidRPr="00FE258F">
              <w:rPr>
                <w:sz w:val="20"/>
                <w:szCs w:val="20"/>
                <w:lang w:val="uk-UA"/>
              </w:rPr>
              <w:t>ктом</w:t>
            </w:r>
            <w:proofErr w:type="spellEnd"/>
            <w:r w:rsidRPr="00FE258F">
              <w:rPr>
                <w:sz w:val="20"/>
                <w:szCs w:val="20"/>
                <w:lang w:val="uk-UA"/>
              </w:rPr>
              <w:t xml:space="preserve"> «Інтелект України» на червень 2021- грудень 2030 роки»</w:t>
            </w:r>
          </w:p>
        </w:tc>
        <w:tc>
          <w:tcPr>
            <w:tcW w:w="2722" w:type="dxa"/>
          </w:tcPr>
          <w:p w14:paraId="56FDE418" w14:textId="77777777" w:rsidR="00BC2D99" w:rsidRPr="00FE258F" w:rsidRDefault="00BC2D99" w:rsidP="007407E3">
            <w:pPr>
              <w:tabs>
                <w:tab w:val="left" w:pos="3537"/>
                <w:tab w:val="left" w:pos="11615"/>
              </w:tabs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Експериментальна перевірка моделі національного освітнього парку з підвищення якості освіти.</w:t>
            </w:r>
          </w:p>
          <w:p w14:paraId="65244A4D" w14:textId="77777777" w:rsidR="00BC2D99" w:rsidRPr="00FE258F" w:rsidRDefault="00BC2D99" w:rsidP="007407E3">
            <w:pPr>
              <w:tabs>
                <w:tab w:val="num" w:pos="0"/>
                <w:tab w:val="left" w:pos="720"/>
                <w:tab w:val="left" w:pos="11615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09" w:type="dxa"/>
          </w:tcPr>
          <w:p w14:paraId="3C436728" w14:textId="77777777" w:rsidR="00BC2D99" w:rsidRPr="00FE258F" w:rsidRDefault="00BC2D99" w:rsidP="007407E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 xml:space="preserve">Гавриш І. В., доктор педагогічних наук, професор кафедри педагогіки і методики професійної освіти Харківського національного педагогічного університету </w:t>
            </w:r>
            <w:r>
              <w:rPr>
                <w:sz w:val="20"/>
                <w:szCs w:val="20"/>
                <w:lang w:val="uk-UA"/>
              </w:rPr>
              <w:t>ім. </w:t>
            </w:r>
            <w:r w:rsidRPr="00FE258F">
              <w:rPr>
                <w:sz w:val="20"/>
                <w:szCs w:val="20"/>
                <w:lang w:val="uk-UA"/>
              </w:rPr>
              <w:t>Г. С. Сковороди</w:t>
            </w:r>
          </w:p>
        </w:tc>
        <w:tc>
          <w:tcPr>
            <w:tcW w:w="4901" w:type="dxa"/>
          </w:tcPr>
          <w:p w14:paraId="00D934B0" w14:textId="77777777" w:rsidR="00BC2D99" w:rsidRPr="006800B6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1. Шосткинський навчально-виховний комплекс: спеціалізована школа І-ІІ ступенів – ліцей Шосткинської міської ради Сумської області.</w:t>
            </w:r>
          </w:p>
        </w:tc>
      </w:tr>
      <w:tr w:rsidR="00BC2D99" w:rsidRPr="00F207EF" w14:paraId="68B900B1" w14:textId="77777777" w:rsidTr="007407E3">
        <w:trPr>
          <w:trHeight w:val="280"/>
        </w:trPr>
        <w:tc>
          <w:tcPr>
            <w:tcW w:w="532" w:type="dxa"/>
          </w:tcPr>
          <w:p w14:paraId="181F82E6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3573" w:type="dxa"/>
          </w:tcPr>
          <w:p w14:paraId="0BED6838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Технологія навчання учнів початкової школи «Розумники» (</w:t>
            </w:r>
            <w:proofErr w:type="spellStart"/>
            <w:r w:rsidRPr="00FE258F">
              <w:rPr>
                <w:sz w:val="20"/>
                <w:szCs w:val="20"/>
                <w:lang w:val="uk-UA"/>
              </w:rPr>
              <w:t>Smart</w:t>
            </w:r>
            <w:proofErr w:type="spellEnd"/>
            <w:r w:rsidRPr="00FE258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258F">
              <w:rPr>
                <w:sz w:val="20"/>
                <w:szCs w:val="20"/>
                <w:lang w:val="uk-UA"/>
              </w:rPr>
              <w:t>Kids</w:t>
            </w:r>
            <w:proofErr w:type="spellEnd"/>
            <w:r w:rsidRPr="00FE258F">
              <w:rPr>
                <w:sz w:val="20"/>
                <w:szCs w:val="20"/>
                <w:lang w:val="uk-UA"/>
              </w:rPr>
              <w:t>)»</w:t>
            </w:r>
          </w:p>
        </w:tc>
        <w:tc>
          <w:tcPr>
            <w:tcW w:w="2722" w:type="dxa"/>
          </w:tcPr>
          <w:p w14:paraId="2DC3E015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Формування навчального середовища початкової школи з використанням електронних освітніх ігрових ресурсів.</w:t>
            </w:r>
          </w:p>
        </w:tc>
        <w:tc>
          <w:tcPr>
            <w:tcW w:w="3009" w:type="dxa"/>
          </w:tcPr>
          <w:p w14:paraId="4E785C82" w14:textId="77777777" w:rsidR="00BC2D99" w:rsidRPr="00FE258F" w:rsidRDefault="00BC2D99" w:rsidP="007407E3">
            <w:pPr>
              <w:jc w:val="both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FE258F">
              <w:rPr>
                <w:bCs/>
                <w:sz w:val="20"/>
                <w:szCs w:val="20"/>
                <w:lang w:val="uk-UA"/>
              </w:rPr>
              <w:t>Литвинова С. Г., доктор педагогічних наук, старший науковий співробітник, завідувач відділу відкритого навчального середовища Інституту інформаційних технологій і засобів навчання НАПН України.</w:t>
            </w:r>
          </w:p>
          <w:p w14:paraId="7A81C55F" w14:textId="77777777" w:rsidR="00BC2D99" w:rsidRPr="00FE258F" w:rsidRDefault="00BC2D99" w:rsidP="007407E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901" w:type="dxa"/>
          </w:tcPr>
          <w:p w14:paraId="5F7DC373" w14:textId="77777777" w:rsidR="00BC2D99" w:rsidRPr="00FE258F" w:rsidRDefault="00BC2D99" w:rsidP="007407E3">
            <w:pPr>
              <w:tabs>
                <w:tab w:val="left" w:pos="291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 xml:space="preserve">1. Комунальна установа Сумська загальноосвітня школа І-ІП ступенів № 15 </w:t>
            </w:r>
            <w:r>
              <w:rPr>
                <w:sz w:val="20"/>
                <w:szCs w:val="20"/>
                <w:lang w:val="uk-UA"/>
              </w:rPr>
              <w:t>ім. </w:t>
            </w:r>
            <w:r w:rsidRPr="00FE258F">
              <w:rPr>
                <w:sz w:val="20"/>
                <w:szCs w:val="20"/>
                <w:lang w:val="uk-UA"/>
              </w:rPr>
              <w:t>Д. Турбіна Сумської міської ради Сумської області</w:t>
            </w:r>
          </w:p>
          <w:p w14:paraId="76BFE904" w14:textId="77777777" w:rsidR="00BC2D99" w:rsidRPr="00FE258F" w:rsidRDefault="00BC2D99" w:rsidP="007407E3">
            <w:pPr>
              <w:tabs>
                <w:tab w:val="left" w:pos="291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2. Комунальна установа Сумська спеціалізована школа І-ПІ ступенів № 17 Сумської міської ради Сумської області</w:t>
            </w:r>
          </w:p>
          <w:p w14:paraId="3B5B4147" w14:textId="77777777" w:rsidR="00BC2D99" w:rsidRPr="00FE258F" w:rsidRDefault="00BC2D99" w:rsidP="007407E3">
            <w:pPr>
              <w:tabs>
                <w:tab w:val="left" w:pos="291"/>
              </w:tabs>
              <w:jc w:val="both"/>
              <w:rPr>
                <w:sz w:val="20"/>
                <w:szCs w:val="20"/>
                <w:lang w:val="uk-UA" w:eastAsia="uk-UA"/>
              </w:rPr>
            </w:pPr>
            <w:r w:rsidRPr="00FE258F">
              <w:rPr>
                <w:sz w:val="20"/>
                <w:szCs w:val="20"/>
                <w:lang w:val="uk-UA"/>
              </w:rPr>
              <w:t>3. </w:t>
            </w:r>
            <w:r w:rsidRPr="00FE258F">
              <w:rPr>
                <w:sz w:val="20"/>
                <w:szCs w:val="20"/>
                <w:lang w:val="uk-UA" w:eastAsia="uk-UA"/>
              </w:rPr>
              <w:t>Комунальна установа Сумська спеціалізована школа І ступеня № 30 «Унікум» Сумської міської ради</w:t>
            </w:r>
          </w:p>
          <w:p w14:paraId="36E42054" w14:textId="77777777" w:rsidR="00BC2D99" w:rsidRPr="00FE258F" w:rsidRDefault="00BC2D99" w:rsidP="007407E3">
            <w:pPr>
              <w:tabs>
                <w:tab w:val="left" w:pos="291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 w:eastAsia="uk-UA"/>
              </w:rPr>
              <w:t xml:space="preserve">4. Комунальна організація (установа, заклад) «Шосткинська спеціалізована школа І-ІІІ ступенів </w:t>
            </w:r>
            <w:r w:rsidRPr="00FE258F">
              <w:rPr>
                <w:sz w:val="20"/>
                <w:szCs w:val="20"/>
                <w:lang w:val="uk-UA" w:eastAsia="uk-UA"/>
              </w:rPr>
              <w:br/>
              <w:t>№ 1 Шосткинської міської ради Сумської області»</w:t>
            </w:r>
          </w:p>
        </w:tc>
      </w:tr>
      <w:tr w:rsidR="00BC2D99" w:rsidRPr="00F207EF" w14:paraId="2F4CA3CD" w14:textId="77777777" w:rsidTr="007407E3">
        <w:trPr>
          <w:trHeight w:val="280"/>
        </w:trPr>
        <w:tc>
          <w:tcPr>
            <w:tcW w:w="532" w:type="dxa"/>
          </w:tcPr>
          <w:p w14:paraId="1C5C7FC3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73" w:type="dxa"/>
          </w:tcPr>
          <w:p w14:paraId="239E202D" w14:textId="77777777" w:rsidR="00BC2D99" w:rsidRPr="00FE258F" w:rsidRDefault="00BC2D99" w:rsidP="007407E3">
            <w:pPr>
              <w:tabs>
                <w:tab w:val="left" w:pos="1800"/>
                <w:tab w:val="left" w:pos="11615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«Цифрове середовище для забезпечення батьків дітей раннього і дошкільного віку дидактичними матеріалами»</w:t>
            </w:r>
          </w:p>
          <w:p w14:paraId="04452B01" w14:textId="77777777" w:rsidR="00BC2D99" w:rsidRPr="00FE258F" w:rsidRDefault="00BC2D99" w:rsidP="007407E3">
            <w:pPr>
              <w:tabs>
                <w:tab w:val="left" w:pos="1800"/>
                <w:tab w:val="left" w:pos="11615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(2022-2024 рр.)</w:t>
            </w:r>
          </w:p>
        </w:tc>
        <w:tc>
          <w:tcPr>
            <w:tcW w:w="2722" w:type="dxa"/>
          </w:tcPr>
          <w:p w14:paraId="6C8F71DE" w14:textId="77777777" w:rsidR="00BC2D99" w:rsidRPr="00FE258F" w:rsidRDefault="00BC2D99" w:rsidP="007407E3">
            <w:pPr>
              <w:tabs>
                <w:tab w:val="left" w:pos="3537"/>
                <w:tab w:val="left" w:pos="11615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Проведення наукового дослідження  для забезпечення батьків дітей раннього і дошкільного віку дидактичними матеріалами.</w:t>
            </w:r>
          </w:p>
        </w:tc>
        <w:tc>
          <w:tcPr>
            <w:tcW w:w="3009" w:type="dxa"/>
          </w:tcPr>
          <w:p w14:paraId="56104DCE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Гавриш Н. В., доктор педагогічних наук, професор, головний науковий співробітник лабораторії дошкільної освіти і виховання, Інститут проблем виховання НАПН України.</w:t>
            </w:r>
          </w:p>
        </w:tc>
        <w:tc>
          <w:tcPr>
            <w:tcW w:w="4901" w:type="dxa"/>
          </w:tcPr>
          <w:p w14:paraId="4A85B0ED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1. Сумський дошкільний навчальний заклад (центр розвитку дитини) № 13 «Купава» Сумської міської ради</w:t>
            </w:r>
          </w:p>
          <w:p w14:paraId="05E14CD1" w14:textId="77777777" w:rsidR="00BC2D99" w:rsidRPr="00FE258F" w:rsidRDefault="00BC2D99" w:rsidP="007407E3">
            <w:pPr>
              <w:tabs>
                <w:tab w:val="left" w:pos="225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2. Роменський заклад дошкільної освіти (ясла-садок) № 9 «Фіалка» Роменської міської ради Сумської області.</w:t>
            </w:r>
          </w:p>
        </w:tc>
      </w:tr>
      <w:tr w:rsidR="00BC2D99" w:rsidRPr="00FE258F" w14:paraId="6633E119" w14:textId="77777777" w:rsidTr="007407E3">
        <w:trPr>
          <w:trHeight w:val="280"/>
        </w:trPr>
        <w:tc>
          <w:tcPr>
            <w:tcW w:w="9836" w:type="dxa"/>
            <w:gridSpan w:val="4"/>
            <w:shd w:val="clear" w:color="auto" w:fill="auto"/>
          </w:tcPr>
          <w:p w14:paraId="2A34B9F4" w14:textId="77777777" w:rsidR="00BC2D99" w:rsidRPr="00FE258F" w:rsidRDefault="00BC2D99" w:rsidP="007407E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01" w:type="dxa"/>
            <w:shd w:val="clear" w:color="auto" w:fill="auto"/>
          </w:tcPr>
          <w:p w14:paraId="43CE8E3F" w14:textId="77777777" w:rsidR="00BC2D99" w:rsidRPr="00FE258F" w:rsidRDefault="00BC2D99" w:rsidP="007407E3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FE258F">
              <w:rPr>
                <w:b/>
                <w:sz w:val="20"/>
                <w:szCs w:val="20"/>
                <w:lang w:val="uk-UA"/>
              </w:rPr>
              <w:t>Усього закладів освіти – 1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C2D99" w:rsidRPr="00FE258F" w14:paraId="559F625D" w14:textId="77777777" w:rsidTr="007407E3">
        <w:trPr>
          <w:trHeight w:val="241"/>
        </w:trPr>
        <w:tc>
          <w:tcPr>
            <w:tcW w:w="14737" w:type="dxa"/>
            <w:gridSpan w:val="5"/>
            <w:shd w:val="clear" w:color="auto" w:fill="auto"/>
          </w:tcPr>
          <w:p w14:paraId="6F4F7098" w14:textId="77777777" w:rsidR="00BC2D99" w:rsidRPr="00FE258F" w:rsidRDefault="00BC2D99" w:rsidP="007407E3">
            <w:pPr>
              <w:tabs>
                <w:tab w:val="left" w:pos="10260"/>
              </w:tabs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E258F">
              <w:rPr>
                <w:b/>
                <w:i/>
                <w:iCs/>
                <w:sz w:val="20"/>
                <w:szCs w:val="20"/>
                <w:lang w:val="uk-UA"/>
              </w:rPr>
              <w:t>Експерименти регіонального рівня</w:t>
            </w:r>
          </w:p>
        </w:tc>
      </w:tr>
      <w:tr w:rsidR="00BC2D99" w:rsidRPr="00FE258F" w14:paraId="2D204E63" w14:textId="77777777" w:rsidTr="007407E3">
        <w:trPr>
          <w:trHeight w:val="280"/>
        </w:trPr>
        <w:tc>
          <w:tcPr>
            <w:tcW w:w="532" w:type="dxa"/>
          </w:tcPr>
          <w:p w14:paraId="5E8D8065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573" w:type="dxa"/>
          </w:tcPr>
          <w:p w14:paraId="75839122" w14:textId="77777777" w:rsidR="00BC2D99" w:rsidRPr="00FE258F" w:rsidRDefault="00BC2D99" w:rsidP="007407E3">
            <w:pPr>
              <w:tabs>
                <w:tab w:val="left" w:pos="1800"/>
                <w:tab w:val="left" w:pos="11615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 xml:space="preserve">Створення інформаційно-освітнього середовища як форми організації освітнього  процесу закладу загальної середньої освіти </w:t>
            </w:r>
          </w:p>
          <w:p w14:paraId="5363BB83" w14:textId="77777777" w:rsidR="00BC2D99" w:rsidRPr="00FE258F" w:rsidRDefault="00BC2D99" w:rsidP="007407E3">
            <w:pPr>
              <w:tabs>
                <w:tab w:val="left" w:pos="1800"/>
                <w:tab w:val="left" w:pos="11615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 xml:space="preserve">(2022–2024 рр.) </w:t>
            </w:r>
          </w:p>
        </w:tc>
        <w:tc>
          <w:tcPr>
            <w:tcW w:w="2722" w:type="dxa"/>
          </w:tcPr>
          <w:p w14:paraId="341D7BAA" w14:textId="77777777" w:rsidR="00BC2D99" w:rsidRPr="00FE258F" w:rsidRDefault="00BC2D99" w:rsidP="007407E3">
            <w:pPr>
              <w:tabs>
                <w:tab w:val="left" w:pos="3537"/>
                <w:tab w:val="left" w:pos="11615"/>
              </w:tabs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>1.Створення моделі інформаційно-освітнього середовища як форми організації освітнього процесу  закладу загальної середньої освіти.                                                  Вдосконалення навичок володіння інформаційно-комунікаційними технологіями учителями позитивно впливатимуть на підвищення ефективності викладання шкільних предметів. Надання освітніх послуг шляхом застосування у навчанні сучасних інформаційно-комунікаційних технологій</w:t>
            </w:r>
          </w:p>
        </w:tc>
        <w:tc>
          <w:tcPr>
            <w:tcW w:w="3009" w:type="dxa"/>
          </w:tcPr>
          <w:p w14:paraId="6A1DF1E3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E258F">
              <w:rPr>
                <w:sz w:val="20"/>
                <w:szCs w:val="20"/>
                <w:lang w:val="uk-UA"/>
              </w:rPr>
              <w:t>Саршаєва</w:t>
            </w:r>
            <w:proofErr w:type="spellEnd"/>
            <w:r w:rsidRPr="00FE258F">
              <w:rPr>
                <w:sz w:val="20"/>
                <w:szCs w:val="20"/>
                <w:lang w:val="uk-UA"/>
              </w:rPr>
              <w:t xml:space="preserve"> Н. В., вчитель інформатики Комунального закладу </w:t>
            </w:r>
            <w:proofErr w:type="spellStart"/>
            <w:r w:rsidRPr="00FE258F">
              <w:rPr>
                <w:sz w:val="20"/>
                <w:szCs w:val="20"/>
                <w:lang w:val="uk-UA"/>
              </w:rPr>
              <w:t>Шалигинської</w:t>
            </w:r>
            <w:proofErr w:type="spellEnd"/>
            <w:r w:rsidRPr="00FE258F">
              <w:rPr>
                <w:sz w:val="20"/>
                <w:szCs w:val="20"/>
                <w:lang w:val="uk-UA"/>
              </w:rPr>
              <w:t xml:space="preserve"> селищної ради «</w:t>
            </w:r>
            <w:proofErr w:type="spellStart"/>
            <w:r w:rsidRPr="00FE258F">
              <w:rPr>
                <w:sz w:val="20"/>
                <w:szCs w:val="20"/>
                <w:lang w:val="uk-UA"/>
              </w:rPr>
              <w:t>Соснівський</w:t>
            </w:r>
            <w:proofErr w:type="spellEnd"/>
            <w:r w:rsidRPr="00FE258F">
              <w:rPr>
                <w:sz w:val="20"/>
                <w:szCs w:val="20"/>
                <w:lang w:val="uk-UA"/>
              </w:rPr>
              <w:t xml:space="preserve"> навчально – виховний комплекс: загальноосвітня школа І–ІІІ ступенів, дошкільний навчальний заклад «Теремок»</w:t>
            </w:r>
          </w:p>
        </w:tc>
        <w:tc>
          <w:tcPr>
            <w:tcW w:w="4901" w:type="dxa"/>
          </w:tcPr>
          <w:p w14:paraId="19D57619" w14:textId="77777777" w:rsidR="00BC2D99" w:rsidRPr="00FE258F" w:rsidRDefault="00BC2D99" w:rsidP="007407E3">
            <w:pPr>
              <w:jc w:val="both"/>
              <w:rPr>
                <w:sz w:val="20"/>
                <w:szCs w:val="20"/>
                <w:lang w:val="uk-UA"/>
              </w:rPr>
            </w:pPr>
            <w:r w:rsidRPr="00FE258F">
              <w:rPr>
                <w:sz w:val="20"/>
                <w:szCs w:val="20"/>
                <w:lang w:val="uk-UA"/>
              </w:rPr>
              <w:t xml:space="preserve">1. Комунальний заклад </w:t>
            </w:r>
            <w:proofErr w:type="spellStart"/>
            <w:r w:rsidRPr="00FE258F">
              <w:rPr>
                <w:sz w:val="20"/>
                <w:szCs w:val="20"/>
                <w:lang w:val="uk-UA"/>
              </w:rPr>
              <w:t>Шалигінської</w:t>
            </w:r>
            <w:proofErr w:type="spellEnd"/>
            <w:r w:rsidRPr="00FE258F">
              <w:rPr>
                <w:sz w:val="20"/>
                <w:szCs w:val="20"/>
                <w:lang w:val="uk-UA"/>
              </w:rPr>
              <w:t xml:space="preserve"> селищної ради «</w:t>
            </w:r>
            <w:proofErr w:type="spellStart"/>
            <w:r w:rsidRPr="00FE258F">
              <w:rPr>
                <w:sz w:val="20"/>
                <w:szCs w:val="20"/>
                <w:lang w:val="uk-UA"/>
              </w:rPr>
              <w:t>Соснівський</w:t>
            </w:r>
            <w:proofErr w:type="spellEnd"/>
            <w:r w:rsidRPr="00FE258F">
              <w:rPr>
                <w:sz w:val="20"/>
                <w:szCs w:val="20"/>
                <w:lang w:val="uk-UA"/>
              </w:rPr>
              <w:t xml:space="preserve"> навчально – виховний комплекс: загальноосвітня школа І–ІІІ ступенів, дошкільний навчальний заклад «Теремок».</w:t>
            </w:r>
          </w:p>
        </w:tc>
      </w:tr>
      <w:tr w:rsidR="00BC2D99" w:rsidRPr="00FE258F" w14:paraId="30F67084" w14:textId="77777777" w:rsidTr="007407E3">
        <w:trPr>
          <w:trHeight w:val="280"/>
        </w:trPr>
        <w:tc>
          <w:tcPr>
            <w:tcW w:w="9836" w:type="dxa"/>
            <w:gridSpan w:val="4"/>
            <w:shd w:val="clear" w:color="auto" w:fill="auto"/>
          </w:tcPr>
          <w:p w14:paraId="4B6BF35F" w14:textId="77777777" w:rsidR="00BC2D99" w:rsidRPr="00FE258F" w:rsidRDefault="00BC2D99" w:rsidP="007407E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01" w:type="dxa"/>
            <w:shd w:val="clear" w:color="auto" w:fill="auto"/>
          </w:tcPr>
          <w:p w14:paraId="07646153" w14:textId="77777777" w:rsidR="00BC2D99" w:rsidRPr="00FE258F" w:rsidRDefault="00BC2D99" w:rsidP="007407E3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FE258F">
              <w:rPr>
                <w:b/>
                <w:sz w:val="20"/>
                <w:szCs w:val="20"/>
                <w:lang w:val="uk-UA"/>
              </w:rPr>
              <w:t>Усього закладів освіти – 1</w:t>
            </w:r>
          </w:p>
        </w:tc>
      </w:tr>
    </w:tbl>
    <w:p w14:paraId="148F0704" w14:textId="77777777" w:rsidR="004B4ABE" w:rsidRDefault="004B4ABE"/>
    <w:sectPr w:rsidR="004B4ABE" w:rsidSect="00974C03">
      <w:pgSz w:w="16838" w:h="11906" w:orient="landscape"/>
      <w:pgMar w:top="56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7B"/>
    <w:rsid w:val="000C5D7B"/>
    <w:rsid w:val="004B4ABE"/>
    <w:rsid w:val="00974C03"/>
    <w:rsid w:val="00B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9A40C-3B41-4B11-9D6D-BC93FAB1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a3"/>
    <w:qFormat/>
    <w:rsid w:val="00BC2D99"/>
    <w:pPr>
      <w:ind w:left="720"/>
    </w:pPr>
  </w:style>
  <w:style w:type="character" w:customStyle="1" w:styleId="a3">
    <w:name w:val="Абзац списка Знак"/>
    <w:link w:val="1"/>
    <w:locked/>
    <w:rsid w:val="00BC2D99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4">
    <w:name w:val="List Paragraph"/>
    <w:basedOn w:val="a"/>
    <w:link w:val="a5"/>
    <w:uiPriority w:val="34"/>
    <w:qFormat/>
    <w:rsid w:val="00BC2D99"/>
    <w:pPr>
      <w:ind w:left="720"/>
      <w:contextualSpacing/>
      <w:jc w:val="center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Абзац списку Знак"/>
    <w:link w:val="a4"/>
    <w:uiPriority w:val="34"/>
    <w:locked/>
    <w:rsid w:val="00BC2D9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3229</Words>
  <Characters>1841</Characters>
  <Application>Microsoft Office Word</Application>
  <DocSecurity>0</DocSecurity>
  <Lines>15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Єременко Інна Володимирівна</dc:creator>
  <cp:keywords/>
  <dc:description/>
  <cp:lastModifiedBy>Єременко Інна Володимирівна</cp:lastModifiedBy>
  <cp:revision>2</cp:revision>
  <dcterms:created xsi:type="dcterms:W3CDTF">2024-02-07T12:34:00Z</dcterms:created>
  <dcterms:modified xsi:type="dcterms:W3CDTF">2024-02-07T12:34:00Z</dcterms:modified>
</cp:coreProperties>
</file>