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494" w:rsidRDefault="004B7B96" w:rsidP="00AA54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494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  <w:r w:rsidR="00AA5494" w:rsidRPr="00AA5494">
        <w:rPr>
          <w:rFonts w:ascii="Times New Roman" w:hAnsi="Times New Roman" w:cs="Times New Roman"/>
          <w:b/>
          <w:sz w:val="28"/>
          <w:szCs w:val="28"/>
        </w:rPr>
        <w:t xml:space="preserve"> щодо проведення підсумкового оцінювання із</w:t>
      </w:r>
      <w:r w:rsidR="002D62B6" w:rsidRPr="00AA5494">
        <w:rPr>
          <w:rFonts w:ascii="Times New Roman" w:hAnsi="Times New Roman" w:cs="Times New Roman"/>
          <w:b/>
          <w:sz w:val="28"/>
          <w:szCs w:val="28"/>
        </w:rPr>
        <w:t xml:space="preserve"> зарубіжної літератури та мов національних меншин</w:t>
      </w:r>
      <w:r w:rsidR="00AA5494" w:rsidRPr="00AA54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5494" w:rsidRPr="00AA5494" w:rsidRDefault="00AA5494" w:rsidP="00AA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494">
        <w:rPr>
          <w:rFonts w:ascii="Times New Roman" w:hAnsi="Times New Roman" w:cs="Times New Roman"/>
          <w:b/>
          <w:sz w:val="28"/>
          <w:szCs w:val="28"/>
        </w:rPr>
        <w:t>та</w:t>
      </w:r>
      <w:r w:rsidRPr="00AA5494">
        <w:rPr>
          <w:rFonts w:ascii="Times New Roman" w:hAnsi="Times New Roman" w:cs="Times New Roman"/>
          <w:b/>
          <w:sz w:val="28"/>
        </w:rPr>
        <w:t xml:space="preserve"> організованого завершення </w:t>
      </w:r>
    </w:p>
    <w:p w:rsidR="00974A02" w:rsidRDefault="00AA5494" w:rsidP="00AA54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A5494">
        <w:rPr>
          <w:rFonts w:ascii="Times New Roman" w:hAnsi="Times New Roman" w:cs="Times New Roman"/>
          <w:b/>
          <w:sz w:val="28"/>
        </w:rPr>
        <w:t>2019-2020 навчального року</w:t>
      </w:r>
      <w:bookmarkStart w:id="0" w:name="_GoBack"/>
      <w:bookmarkEnd w:id="0"/>
    </w:p>
    <w:p w:rsidR="00027869" w:rsidRPr="00027869" w:rsidRDefault="00027869" w:rsidP="00AA549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uk-UA"/>
        </w:rPr>
      </w:pPr>
    </w:p>
    <w:p w:rsidR="00974A02" w:rsidRDefault="00974A02" w:rsidP="00C438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74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 зв’язку з епідеміологічною ситуацією, що склалася в Україні, та з метою запобігання поширенню </w:t>
      </w:r>
      <w:proofErr w:type="spellStart"/>
      <w:r w:rsidRPr="00974A02">
        <w:rPr>
          <w:rFonts w:ascii="Times New Roman" w:eastAsia="Times New Roman" w:hAnsi="Times New Roman" w:cs="Times New Roman"/>
          <w:sz w:val="28"/>
          <w:szCs w:val="28"/>
          <w:lang w:eastAsia="uk-UA"/>
        </w:rPr>
        <w:t>коронавірусної</w:t>
      </w:r>
      <w:proofErr w:type="spellEnd"/>
      <w:r w:rsidRPr="00974A0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хвороби, Міністерство освіти і науки України рекомендує завершити 2019-2020 навчальний рік дистанційно. </w:t>
      </w:r>
    </w:p>
    <w:p w:rsidR="00317B20" w:rsidRPr="00C43874" w:rsidRDefault="00E811AA" w:rsidP="0014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317B20" w:rsidRPr="00C43874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чителі самостійно обирають найбільш зручний спосіб та інструмент комунікації з учнями. Обов</w:t>
      </w:r>
      <w:r w:rsidR="00317B20" w:rsidRPr="00AA5494">
        <w:rPr>
          <w:rFonts w:ascii="Times New Roman" w:eastAsia="Times New Roman" w:hAnsi="Times New Roman" w:cs="Times New Roman"/>
          <w:sz w:val="28"/>
          <w:szCs w:val="28"/>
          <w:lang w:eastAsia="uk-UA"/>
        </w:rPr>
        <w:t>’</w:t>
      </w:r>
      <w:r w:rsidR="00317B20" w:rsidRPr="00C43874"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язковою умовою є врахування різних технічних можливостей учнів.</w:t>
      </w:r>
      <w:r w:rsid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17B20" w:rsidRPr="00C43874">
        <w:rPr>
          <w:rFonts w:ascii="Times New Roman" w:hAnsi="Times New Roman" w:cs="Times New Roman"/>
          <w:sz w:val="28"/>
          <w:szCs w:val="28"/>
        </w:rPr>
        <w:t>Планування кількості та обсягу завдань, контрольних заходів організовується з урахуванням принципу збереження здоров'я, запобігаючи емоційному, ментальному та фізичному перевантаженню учнів.</w:t>
      </w:r>
    </w:p>
    <w:p w:rsidR="00317B20" w:rsidRPr="00C43874" w:rsidRDefault="00317B20" w:rsidP="0014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3874">
        <w:rPr>
          <w:rFonts w:ascii="Times New Roman" w:hAnsi="Times New Roman" w:cs="Times New Roman"/>
          <w:sz w:val="28"/>
          <w:szCs w:val="28"/>
        </w:rPr>
        <w:t>Учитель має отримати зворотній зв'язок від усіх учнів щодо ознайомлення з графіком та наявності технічної можливості виконати та надіслати завдання у зазначений термін. Якщо хтось з учнів не має можливості виконати завдання, передбачити для них інший спосіб проходження оцінювання та пересилання матеріалів.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C43874">
        <w:rPr>
          <w:rFonts w:ascii="Times New Roman" w:hAnsi="Times New Roman" w:cs="Times New Roman"/>
          <w:sz w:val="28"/>
          <w:szCs w:val="28"/>
        </w:rPr>
        <w:t>Учні, які не мають результатів поточного оцінювання з об'єктивних причин, можуть бути оцінені за результатами проведення семестрової контрольної роботи.</w:t>
      </w:r>
    </w:p>
    <w:p w:rsidR="009139B2" w:rsidRPr="00145023" w:rsidRDefault="009139B2" w:rsidP="00913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Тематична оцінка може включати мінімальну кількість поточних оцінок</w:t>
      </w:r>
      <w:r w:rsidR="00E811AA">
        <w:rPr>
          <w:rFonts w:ascii="Times New Roman" w:eastAsia="Times New Roman" w:hAnsi="Times New Roman" w:cs="Times New Roman"/>
          <w:sz w:val="28"/>
          <w:szCs w:val="28"/>
          <w:lang w:eastAsia="uk-UA"/>
        </w:rPr>
        <w:t>, контрольна робота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1E486B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оцінка за зошит.</w:t>
      </w:r>
      <w:r w:rsidR="00E811AA" w:rsidRPr="00E811AA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="00E811AA" w:rsidRPr="00145023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Під час контролю надавати перевагу тестовим завданням,  виконання яких займає не більше 15 хвилин навчального часу.</w:t>
      </w:r>
    </w:p>
    <w:p w:rsidR="004660FC" w:rsidRDefault="002D62B6" w:rsidP="001450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C43874">
        <w:rPr>
          <w:rFonts w:ascii="Times New Roman" w:hAnsi="Times New Roman" w:cs="Times New Roman"/>
          <w:sz w:val="28"/>
          <w:szCs w:val="28"/>
        </w:rPr>
        <w:t>П</w:t>
      </w:r>
      <w:r w:rsidR="00317B20" w:rsidRPr="00C43874">
        <w:rPr>
          <w:rFonts w:ascii="Times New Roman" w:hAnsi="Times New Roman" w:cs="Times New Roman"/>
          <w:sz w:val="28"/>
          <w:szCs w:val="28"/>
        </w:rPr>
        <w:t>ідсумкова оцінка за семестр виставляється з урахуванням</w:t>
      </w:r>
      <w:r w:rsidR="004B7B96" w:rsidRPr="00C43874">
        <w:rPr>
          <w:rFonts w:ascii="Times New Roman" w:hAnsi="Times New Roman" w:cs="Times New Roman"/>
          <w:sz w:val="28"/>
          <w:szCs w:val="28"/>
        </w:rPr>
        <w:t xml:space="preserve"> </w:t>
      </w:r>
      <w:r w:rsidR="00317B20" w:rsidRPr="00C43874">
        <w:rPr>
          <w:rFonts w:ascii="Times New Roman" w:hAnsi="Times New Roman" w:cs="Times New Roman"/>
          <w:sz w:val="28"/>
          <w:szCs w:val="28"/>
        </w:rPr>
        <w:t>резу</w:t>
      </w:r>
      <w:r w:rsidRPr="00C43874">
        <w:rPr>
          <w:rFonts w:ascii="Times New Roman" w:hAnsi="Times New Roman" w:cs="Times New Roman"/>
          <w:sz w:val="28"/>
          <w:szCs w:val="28"/>
        </w:rPr>
        <w:t>льтатів тематичного оцінювання</w:t>
      </w:r>
      <w:r w:rsidR="001450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0FC" w:rsidRPr="00145023" w:rsidRDefault="004660FC" w:rsidP="00C4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Алгоритми організації завершення навчального року та підсумкового оцінювання навчальних досягнень учнів мож</w:t>
      </w:r>
      <w:r w:rsidR="002D62B6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у</w:t>
      </w:r>
      <w:r w:rsidR="00502F50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ть бути різним</w:t>
      </w:r>
      <w:r w:rsid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B75A6" w:rsidRPr="009139B2" w:rsidRDefault="009139B2" w:rsidP="009139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з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добувачі освіти та вчителі мають технічні можливості для організації дистанційного навчанн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я за допомогою мережі Інтернет, то о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бидві сторони використовують шкільні сайти, платформи та програми для онлайн-уроків, тестувань, виконання творчих завдань: створення </w:t>
      </w:r>
      <w:proofErr w:type="spellStart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фанфіків</w:t>
      </w:r>
      <w:proofErr w:type="spellEnd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буктрейлерів</w:t>
      </w:r>
      <w:proofErr w:type="spellEnd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самостійного аналізу та прочитання художніх творів, декламування уривків напам’ять по </w:t>
      </w:r>
      <w:proofErr w:type="spellStart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скайпу</w:t>
      </w:r>
      <w:proofErr w:type="spellEnd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використання </w:t>
      </w:r>
      <w:proofErr w:type="spellStart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відеозйомки</w:t>
      </w:r>
      <w:proofErr w:type="spellEnd"/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502F50" w:rsidRPr="009139B2" w:rsidRDefault="009139B2" w:rsidP="009139B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139B2">
        <w:rPr>
          <w:rFonts w:ascii="Times New Roman" w:eastAsia="Times New Roman" w:hAnsi="Times New Roman" w:cs="Times New Roman"/>
          <w:iCs/>
          <w:sz w:val="28"/>
          <w:szCs w:val="28"/>
          <w:lang w:eastAsia="uk-UA"/>
        </w:rPr>
        <w:t>я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кщо з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добувачі освіти та вчителі мають недостатні технічні можливості для організації дистанційного навчання за допомогою мережі Інтернет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то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 освіти та вчитель має подбати про те, щоб </w:t>
      </w:r>
      <w:r w:rsidR="00EB75A6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учні</w:t>
      </w:r>
      <w:r w:rsidR="004660FC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змогли максимально використову</w:t>
      </w:r>
      <w:r w:rsidR="00502F50" w:rsidRPr="009139B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вати робочі зошити, підручники. </w:t>
      </w:r>
    </w:p>
    <w:p w:rsidR="00EB75A6" w:rsidRPr="00145023" w:rsidRDefault="002D62B6" w:rsidP="00C4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Із </w:t>
      </w:r>
      <w:r w:rsidRPr="0014502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зарубіжної літератури та</w:t>
      </w:r>
      <w:r w:rsidR="00145023" w:rsidRPr="0014502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 xml:space="preserve"> </w:t>
      </w:r>
      <w:r w:rsidRPr="0014502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інтегрованого курсу «Література»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 w:rsidR="004660FC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екомендуємо скоротити кількість тематичних оцінок у другому семестрі до 2 (5–9 класи), скоротивши при цьому кількість контрольних робіт до 2.</w:t>
      </w:r>
    </w:p>
    <w:p w:rsidR="00EB75A6" w:rsidRPr="00145023" w:rsidRDefault="004660FC" w:rsidP="00C4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Нагадуємо, що кожен крок у даному алгоритмі погоджується на засіданні педагогічної ради закладу освіти.</w:t>
      </w:r>
      <w:r w:rsidR="00EB75A6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цьому вчителеві слід </w:t>
      </w:r>
      <w:r w:rsidR="00EB75A6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орієнтуватися на санітарні норми часу виконання домашніх завдань здобувачами освіти, а вони становлять 1,5</w:t>
      </w:r>
      <w:r w:rsidR="004D184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год. на всі предмети (це для </w:t>
      </w:r>
      <w:r w:rsidR="004D184C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5-</w:t>
      </w:r>
      <w:r w:rsidR="00EB75A6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10 класів).</w:t>
      </w:r>
    </w:p>
    <w:p w:rsidR="000C3744" w:rsidRDefault="00C43874" w:rsidP="00C438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</w:t>
      </w:r>
      <w:r w:rsidR="00E811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комендуємо не скорочувати види 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контрольних робіт із </w:t>
      </w:r>
      <w:r w:rsidRPr="00145023">
        <w:rPr>
          <w:rFonts w:ascii="Times New Roman" w:eastAsia="Times New Roman" w:hAnsi="Times New Roman" w:cs="Times New Roman"/>
          <w:b/>
          <w:i/>
          <w:sz w:val="28"/>
          <w:szCs w:val="28"/>
          <w:lang w:eastAsia="uk-UA"/>
        </w:rPr>
        <w:t>російської мови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, визначених навчальними програмами. Не ущільнювати види семестрового контролю.</w:t>
      </w:r>
      <w:r w:rsidR="00E811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Рекомендуємо </w:t>
      </w:r>
      <w:r w:rsidR="00AA5494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чителям надати учням зразки тестів із коментарями, що допоможе їм усвідомити та поетапно простежити перебіг роботи над завданнями, а тренувальні тестові завдання дадуть можливість сформувати навички виконання тестових завдань усіх типів; ознайомити учнів із загальними стратегіями виконання тесту заданого формату та запропонувати детальні практичні поради щодо тактики, спрямованими на успішне виконання завдань тесту; використовувати завдання чотирьох форм: завдання на встановлення відповідності, завдання з вибором однієї правильної відповіді, завдання на заповнення пропусків у тексті та завдання із розгорнутою відповіддю.</w:t>
      </w:r>
    </w:p>
    <w:p w:rsidR="004660FC" w:rsidRDefault="006C4547" w:rsidP="001450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Pr="006C4547">
        <w:rPr>
          <w:rFonts w:ascii="Times New Roman" w:eastAsia="Times New Roman" w:hAnsi="Times New Roman" w:cs="Times New Roman"/>
          <w:sz w:val="28"/>
          <w:szCs w:val="28"/>
          <w:lang w:eastAsia="uk-UA"/>
        </w:rPr>
        <w:t>ласні журнали заповнюються відповідно до календарно-тематичного планування вчителя, згідно з розкладом занять, що був складений на час дистанційного навчання: проставляються відповідні дати та записується зміст уроків.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B75A6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Тематичні та семестрові підсумкові роботи, які було проведено в умовах дистанційного навчання під час карантину, записуються в класному журналі без зазначення дати їх проведення.</w:t>
      </w:r>
      <w:r w:rsidR="00C43874" w:rsidRPr="001450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660FC" w:rsidRPr="001450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</w:p>
    <w:p w:rsidR="004B7B96" w:rsidRDefault="004B7B96" w:rsidP="0014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5023">
        <w:rPr>
          <w:rFonts w:ascii="Times New Roman" w:hAnsi="Times New Roman" w:cs="Times New Roman"/>
          <w:sz w:val="28"/>
          <w:szCs w:val="28"/>
        </w:rPr>
        <w:t>Методичні реко</w:t>
      </w:r>
      <w:r w:rsidR="00C43874" w:rsidRPr="00145023">
        <w:rPr>
          <w:rFonts w:ascii="Times New Roman" w:hAnsi="Times New Roman" w:cs="Times New Roman"/>
          <w:sz w:val="28"/>
          <w:szCs w:val="28"/>
        </w:rPr>
        <w:t>мендації складені відповідно до</w:t>
      </w:r>
      <w:r w:rsidRPr="00145023">
        <w:rPr>
          <w:rFonts w:ascii="Times New Roman" w:hAnsi="Times New Roman" w:cs="Times New Roman"/>
          <w:sz w:val="28"/>
          <w:szCs w:val="28"/>
        </w:rPr>
        <w:t xml:space="preserve"> </w:t>
      </w:r>
      <w:r w:rsidR="00C43874" w:rsidRPr="00145023">
        <w:rPr>
          <w:rFonts w:ascii="Times New Roman" w:hAnsi="Times New Roman" w:cs="Times New Roman"/>
          <w:sz w:val="28"/>
          <w:szCs w:val="28"/>
        </w:rPr>
        <w:t>л</w:t>
      </w:r>
      <w:r w:rsidRPr="00145023">
        <w:rPr>
          <w:rFonts w:ascii="Times New Roman" w:hAnsi="Times New Roman" w:cs="Times New Roman"/>
          <w:sz w:val="28"/>
          <w:szCs w:val="28"/>
        </w:rPr>
        <w:t>иста Міністерства освіти і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науки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України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від 16</w:t>
      </w:r>
      <w:r w:rsidR="00AA5494">
        <w:rPr>
          <w:rFonts w:ascii="Times New Roman" w:hAnsi="Times New Roman" w:cs="Times New Roman"/>
          <w:sz w:val="28"/>
          <w:szCs w:val="28"/>
        </w:rPr>
        <w:t>.04.</w:t>
      </w:r>
      <w:r w:rsidRPr="00145023">
        <w:rPr>
          <w:rFonts w:ascii="Times New Roman" w:hAnsi="Times New Roman" w:cs="Times New Roman"/>
          <w:sz w:val="28"/>
          <w:szCs w:val="28"/>
        </w:rPr>
        <w:t>2020 №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1/9-213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«Щодо проведення</w:t>
      </w:r>
      <w:r w:rsidR="00AA5494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підсумкового оцінювання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та організованого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завершення</w:t>
      </w:r>
      <w:r w:rsidR="006D6E6F">
        <w:rPr>
          <w:rFonts w:ascii="Times New Roman" w:hAnsi="Times New Roman" w:cs="Times New Roman"/>
          <w:sz w:val="28"/>
          <w:szCs w:val="28"/>
        </w:rPr>
        <w:t xml:space="preserve"> </w:t>
      </w:r>
      <w:r w:rsidRPr="00145023">
        <w:rPr>
          <w:rFonts w:ascii="Times New Roman" w:hAnsi="Times New Roman" w:cs="Times New Roman"/>
          <w:sz w:val="28"/>
          <w:szCs w:val="28"/>
        </w:rPr>
        <w:t>2019-2020 навчального року»</w:t>
      </w:r>
      <w:r w:rsidR="00C43874" w:rsidRPr="00145023">
        <w:rPr>
          <w:rFonts w:ascii="Times New Roman" w:hAnsi="Times New Roman" w:cs="Times New Roman"/>
          <w:sz w:val="28"/>
          <w:szCs w:val="28"/>
        </w:rPr>
        <w:t>.</w:t>
      </w:r>
    </w:p>
    <w:p w:rsidR="00974A02" w:rsidRDefault="00974A02" w:rsidP="0014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4A02" w:rsidRPr="00974A02" w:rsidRDefault="00974A02" w:rsidP="0097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39B2" w:rsidRDefault="00974A02" w:rsidP="00E8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02">
        <w:rPr>
          <w:rFonts w:ascii="Times New Roman" w:hAnsi="Times New Roman" w:cs="Times New Roman"/>
          <w:sz w:val="28"/>
          <w:szCs w:val="28"/>
        </w:rPr>
        <w:t xml:space="preserve">Методист </w:t>
      </w:r>
      <w:r w:rsidR="009139B2">
        <w:rPr>
          <w:rFonts w:ascii="Times New Roman" w:hAnsi="Times New Roman" w:cs="Times New Roman"/>
          <w:sz w:val="28"/>
          <w:szCs w:val="28"/>
        </w:rPr>
        <w:t>і</w:t>
      </w:r>
      <w:r w:rsidRPr="00974A02">
        <w:rPr>
          <w:rFonts w:ascii="Times New Roman" w:hAnsi="Times New Roman" w:cs="Times New Roman"/>
          <w:sz w:val="28"/>
          <w:szCs w:val="28"/>
        </w:rPr>
        <w:t xml:space="preserve">з </w:t>
      </w:r>
      <w:r w:rsidR="009139B2">
        <w:rPr>
          <w:rFonts w:ascii="Times New Roman" w:hAnsi="Times New Roman" w:cs="Times New Roman"/>
          <w:sz w:val="28"/>
          <w:szCs w:val="28"/>
        </w:rPr>
        <w:t xml:space="preserve">зарубіжної літератури </w:t>
      </w:r>
    </w:p>
    <w:p w:rsidR="00974A02" w:rsidRPr="00974A02" w:rsidRDefault="009139B2" w:rsidP="00E8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 мов національних меншин</w:t>
      </w:r>
      <w:r w:rsidR="00974A02" w:rsidRPr="00974A02">
        <w:rPr>
          <w:rFonts w:ascii="Times New Roman" w:hAnsi="Times New Roman" w:cs="Times New Roman"/>
          <w:sz w:val="28"/>
          <w:szCs w:val="28"/>
        </w:rPr>
        <w:t xml:space="preserve"> навчально-методичного </w:t>
      </w:r>
    </w:p>
    <w:p w:rsidR="00974A02" w:rsidRPr="00974A02" w:rsidRDefault="00974A02" w:rsidP="00E8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02">
        <w:rPr>
          <w:rFonts w:ascii="Times New Roman" w:hAnsi="Times New Roman" w:cs="Times New Roman"/>
          <w:sz w:val="28"/>
          <w:szCs w:val="28"/>
        </w:rPr>
        <w:t xml:space="preserve">відділу координації освітньої діяльності та </w:t>
      </w:r>
    </w:p>
    <w:p w:rsidR="00974A02" w:rsidRPr="00974A02" w:rsidRDefault="00974A02" w:rsidP="00E81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A02">
        <w:rPr>
          <w:rFonts w:ascii="Times New Roman" w:hAnsi="Times New Roman" w:cs="Times New Roman"/>
          <w:sz w:val="28"/>
          <w:szCs w:val="28"/>
        </w:rPr>
        <w:t>професійного розвитку Сумського ОІППО</w:t>
      </w:r>
      <w:r w:rsidRPr="00974A02">
        <w:rPr>
          <w:rFonts w:ascii="Times New Roman" w:hAnsi="Times New Roman" w:cs="Times New Roman"/>
          <w:sz w:val="28"/>
          <w:szCs w:val="28"/>
        </w:rPr>
        <w:tab/>
      </w:r>
      <w:r w:rsidRPr="00974A02">
        <w:rPr>
          <w:rFonts w:ascii="Times New Roman" w:hAnsi="Times New Roman" w:cs="Times New Roman"/>
          <w:sz w:val="28"/>
          <w:szCs w:val="28"/>
        </w:rPr>
        <w:tab/>
      </w:r>
      <w:r w:rsidRPr="00974A02">
        <w:rPr>
          <w:rFonts w:ascii="Times New Roman" w:hAnsi="Times New Roman" w:cs="Times New Roman"/>
          <w:sz w:val="28"/>
          <w:szCs w:val="28"/>
        </w:rPr>
        <w:tab/>
      </w:r>
      <w:r w:rsidR="009139B2">
        <w:rPr>
          <w:rFonts w:ascii="Times New Roman" w:hAnsi="Times New Roman" w:cs="Times New Roman"/>
          <w:sz w:val="28"/>
          <w:szCs w:val="28"/>
        </w:rPr>
        <w:t xml:space="preserve">        Л.М.Чхайло</w:t>
      </w:r>
      <w:r w:rsidRPr="0097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02" w:rsidRPr="00974A02" w:rsidRDefault="00974A02" w:rsidP="00974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4A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4A02" w:rsidRPr="004D184C" w:rsidRDefault="00974A02" w:rsidP="009139B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8"/>
        </w:rPr>
      </w:pPr>
      <w:r w:rsidRPr="004D184C">
        <w:rPr>
          <w:rFonts w:ascii="Times New Roman" w:hAnsi="Times New Roman" w:cs="Times New Roman"/>
          <w:sz w:val="24"/>
          <w:szCs w:val="28"/>
        </w:rPr>
        <w:t>Підпис наявний в оригіналі.</w:t>
      </w:r>
    </w:p>
    <w:sectPr w:rsidR="00974A02" w:rsidRPr="004D18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35AAA"/>
    <w:multiLevelType w:val="hybridMultilevel"/>
    <w:tmpl w:val="EAC64034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B20"/>
    <w:rsid w:val="00027869"/>
    <w:rsid w:val="000C3744"/>
    <w:rsid w:val="0010554C"/>
    <w:rsid w:val="00145023"/>
    <w:rsid w:val="001E486B"/>
    <w:rsid w:val="002D62B6"/>
    <w:rsid w:val="00317B20"/>
    <w:rsid w:val="004660FC"/>
    <w:rsid w:val="004B7B96"/>
    <w:rsid w:val="004D184C"/>
    <w:rsid w:val="00502F50"/>
    <w:rsid w:val="00547665"/>
    <w:rsid w:val="00572CB5"/>
    <w:rsid w:val="006C4547"/>
    <w:rsid w:val="006D6E6F"/>
    <w:rsid w:val="009139B2"/>
    <w:rsid w:val="00974A02"/>
    <w:rsid w:val="00AA5494"/>
    <w:rsid w:val="00C43874"/>
    <w:rsid w:val="00E811AA"/>
    <w:rsid w:val="00E92E89"/>
    <w:rsid w:val="00E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7B9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139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60F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B7B96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9139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Чхайло</dc:creator>
  <cp:lastModifiedBy>Notebook</cp:lastModifiedBy>
  <cp:revision>4</cp:revision>
  <dcterms:created xsi:type="dcterms:W3CDTF">2020-05-20T11:08:00Z</dcterms:created>
  <dcterms:modified xsi:type="dcterms:W3CDTF">2020-05-20T12:01:00Z</dcterms:modified>
</cp:coreProperties>
</file>