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A4" w:rsidRPr="000B4FC4" w:rsidRDefault="006251A4" w:rsidP="006251A4">
      <w:pPr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</w:t>
      </w:r>
      <w:r w:rsidRPr="000B4FC4">
        <w:rPr>
          <w:b/>
          <w:sz w:val="28"/>
          <w:szCs w:val="28"/>
          <w:lang w:val="uk-UA"/>
        </w:rPr>
        <w:t xml:space="preserve"> </w:t>
      </w:r>
      <w:r w:rsidR="00186DE8">
        <w:rPr>
          <w:b/>
          <w:bCs/>
          <w:sz w:val="28"/>
          <w:szCs w:val="28"/>
          <w:lang w:val="uk-UA"/>
        </w:rPr>
        <w:t>ЩОДО НАВЧ</w:t>
      </w:r>
      <w:r>
        <w:rPr>
          <w:b/>
          <w:bCs/>
          <w:sz w:val="28"/>
          <w:szCs w:val="28"/>
          <w:lang w:val="uk-UA"/>
        </w:rPr>
        <w:t xml:space="preserve">АННЯ </w:t>
      </w:r>
      <w:r>
        <w:rPr>
          <w:b/>
          <w:bCs/>
          <w:sz w:val="28"/>
          <w:szCs w:val="28"/>
          <w:lang w:val="uk-UA"/>
        </w:rPr>
        <w:br/>
      </w:r>
      <w:r w:rsidR="005715F8">
        <w:rPr>
          <w:b/>
          <w:bCs/>
          <w:sz w:val="28"/>
          <w:szCs w:val="28"/>
          <w:lang w:val="uk-UA"/>
        </w:rPr>
        <w:t xml:space="preserve">      </w:t>
      </w:r>
      <w:r w:rsidR="00186DE8">
        <w:rPr>
          <w:b/>
          <w:bCs/>
          <w:sz w:val="28"/>
          <w:szCs w:val="28"/>
          <w:lang w:val="uk-UA"/>
        </w:rPr>
        <w:t xml:space="preserve"> ІНОЗЕМНИМ</w:t>
      </w:r>
      <w:r>
        <w:rPr>
          <w:b/>
          <w:bCs/>
          <w:sz w:val="28"/>
          <w:szCs w:val="28"/>
          <w:lang w:val="uk-UA"/>
        </w:rPr>
        <w:t xml:space="preserve"> МОВ</w:t>
      </w:r>
      <w:r w:rsidR="00186DE8">
        <w:rPr>
          <w:b/>
          <w:bCs/>
          <w:sz w:val="28"/>
          <w:szCs w:val="28"/>
          <w:lang w:val="uk-UA"/>
        </w:rPr>
        <w:t>АМ</w:t>
      </w:r>
      <w:r w:rsidR="005715F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 2020-2021 НАВЧАЛЬНОМУ РОЦІ</w:t>
      </w:r>
    </w:p>
    <w:p w:rsidR="006251A4" w:rsidRDefault="006251A4" w:rsidP="006251A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251A4" w:rsidRDefault="006251A4" w:rsidP="006251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концепції Нової української школи, рекомендацій Європейського Парламенту та Ради ЄС, спілкування іноземними мовами визначено як одну з 10-ти ключових компетентностей, яких кожен потребує для розвитку, активної громадянської по</w:t>
      </w:r>
      <w:r w:rsidR="00186DE8">
        <w:rPr>
          <w:sz w:val="28"/>
          <w:szCs w:val="28"/>
          <w:lang w:val="uk-UA"/>
        </w:rPr>
        <w:t>зиції, та працевлаштування, що</w:t>
      </w:r>
      <w:r>
        <w:rPr>
          <w:sz w:val="28"/>
          <w:szCs w:val="28"/>
          <w:lang w:val="uk-UA"/>
        </w:rPr>
        <w:t xml:space="preserve"> здатні забезпечити особисту реалізацію та життєвий успіх протягом усього життя.</w:t>
      </w:r>
    </w:p>
    <w:p w:rsidR="006251A4" w:rsidRDefault="006251A4" w:rsidP="006251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інозем</w:t>
      </w:r>
      <w:r w:rsidR="00186DE8">
        <w:rPr>
          <w:sz w:val="28"/>
          <w:szCs w:val="28"/>
          <w:lang w:val="uk-UA"/>
        </w:rPr>
        <w:t xml:space="preserve">них мов – </w:t>
      </w:r>
      <w:r>
        <w:rPr>
          <w:sz w:val="28"/>
          <w:szCs w:val="28"/>
          <w:lang w:val="uk-UA"/>
        </w:rPr>
        <w:t xml:space="preserve"> ключ до успіху в сучасному світі, де спілкування іноземними мовами та обробка величезних обсягів інформації набуває все більшого значення. Інтерес до вивчення мов традиційно великий. Загалом людина, яка володіє мовами, – різнобічно розвинута особистість, володіє кращими здібностями до вивчення нового, вільніша та більш впевнена у спілкуванні з людьми.  </w:t>
      </w:r>
    </w:p>
    <w:p w:rsidR="006251A4" w:rsidRDefault="006251A4" w:rsidP="006251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Основно</w:t>
      </w:r>
      <w:r w:rsidR="00186DE8">
        <w:rPr>
          <w:sz w:val="28"/>
          <w:szCs w:val="28"/>
          <w:lang w:val="uk-UA"/>
        </w:rPr>
        <w:t xml:space="preserve">ю метою навчання іноземних мов у закладах загальної середньої освіти </w:t>
      </w:r>
      <w:r>
        <w:rPr>
          <w:sz w:val="28"/>
          <w:szCs w:val="28"/>
          <w:lang w:val="uk-UA"/>
        </w:rPr>
        <w:t xml:space="preserve"> є розвиток в учнів уміння використовувати мову як інструмент у діалозі культур і цивілізацій сучасного світу.</w:t>
      </w:r>
    </w:p>
    <w:p w:rsidR="006251A4" w:rsidRDefault="006251A4" w:rsidP="006251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Д</w:t>
      </w:r>
      <w:r w:rsidRPr="00682510">
        <w:rPr>
          <w:sz w:val="28"/>
          <w:szCs w:val="28"/>
          <w:lang w:val="uk-UA"/>
        </w:rPr>
        <w:t xml:space="preserve">ля ефективної організації освітньої діяльності у закладах загальної середньої освіти у 2020-2021 навчальному році </w:t>
      </w:r>
      <w:r w:rsidRPr="00B831F2">
        <w:rPr>
          <w:sz w:val="28"/>
          <w:szCs w:val="28"/>
          <w:lang w:val="uk-UA"/>
        </w:rPr>
        <w:t>рекомендується о</w:t>
      </w:r>
      <w:r w:rsidRPr="00682510">
        <w:rPr>
          <w:sz w:val="28"/>
          <w:szCs w:val="28"/>
          <w:lang w:val="uk-UA"/>
        </w:rPr>
        <w:t xml:space="preserve">працювати закони України </w:t>
      </w:r>
      <w:hyperlink r:id="rId5" w:history="1">
        <w:r w:rsidRPr="00682510">
          <w:rPr>
            <w:sz w:val="28"/>
            <w:szCs w:val="28"/>
            <w:lang w:val="uk-UA"/>
          </w:rPr>
          <w:t xml:space="preserve">«Про освіту», </w:t>
        </w:r>
      </w:hyperlink>
      <w:hyperlink r:id="rId6" w:history="1">
        <w:r w:rsidRPr="00682510">
          <w:rPr>
            <w:sz w:val="28"/>
            <w:szCs w:val="28"/>
            <w:lang w:val="uk-UA"/>
          </w:rPr>
          <w:t xml:space="preserve">«Про повну загальну середню освіту», </w:t>
        </w:r>
      </w:hyperlink>
      <w:r w:rsidRPr="00682510">
        <w:rPr>
          <w:sz w:val="28"/>
          <w:szCs w:val="28"/>
          <w:lang w:val="uk-UA"/>
        </w:rPr>
        <w:t xml:space="preserve">Концепцію реалізації державної політики у сфері реформування загальної середньої освіти «Нова українська школа» на період до 2029 року, лист Міністерства освіти </w:t>
      </w:r>
      <w:r w:rsidR="00FF4748">
        <w:rPr>
          <w:sz w:val="28"/>
          <w:szCs w:val="28"/>
          <w:lang w:val="uk-UA"/>
        </w:rPr>
        <w:t xml:space="preserve">і науки України від 11.08.2020 </w:t>
      </w:r>
      <w:r w:rsidRPr="00682510">
        <w:rPr>
          <w:sz w:val="28"/>
          <w:szCs w:val="28"/>
          <w:lang w:val="uk-UA"/>
        </w:rPr>
        <w:t>№ 1/9-430 «Щодо методичних рекомендацій про викладання навчальних предметів у закладах загальної середньої освіти у 2020-2021 навчальному році».</w:t>
      </w:r>
    </w:p>
    <w:p w:rsidR="002614F0" w:rsidRDefault="006251A4" w:rsidP="002614F0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506FA">
        <w:rPr>
          <w:sz w:val="28"/>
          <w:szCs w:val="28"/>
          <w:lang w:val="uk-UA"/>
        </w:rPr>
        <w:t>Вивчення іноземних мов у 2020-2021 навчальному році буде здійснюватися за декількома Державними стандартами та типовими освітніми програмами, а саме:</w:t>
      </w:r>
    </w:p>
    <w:p w:rsidR="002614F0" w:rsidRPr="002A140C" w:rsidRDefault="00243CED" w:rsidP="002614F0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2614F0" w:rsidRPr="002A140C">
        <w:rPr>
          <w:sz w:val="28"/>
          <w:szCs w:val="28"/>
          <w:lang w:val="uk-UA"/>
        </w:rPr>
        <w:t>д</w:t>
      </w:r>
      <w:r w:rsidR="006251A4" w:rsidRPr="002A140C">
        <w:rPr>
          <w:sz w:val="28"/>
          <w:szCs w:val="28"/>
          <w:lang w:val="uk-UA"/>
        </w:rPr>
        <w:t>ля учнів 1-3 класів</w:t>
      </w:r>
      <w:r w:rsidR="00186DE8">
        <w:rPr>
          <w:sz w:val="28"/>
          <w:szCs w:val="28"/>
          <w:lang w:val="uk-UA"/>
        </w:rPr>
        <w:t xml:space="preserve"> –</w:t>
      </w:r>
      <w:r w:rsidR="006251A4" w:rsidRPr="002A140C">
        <w:rPr>
          <w:sz w:val="28"/>
          <w:szCs w:val="28"/>
          <w:lang w:val="uk-UA"/>
        </w:rPr>
        <w:t xml:space="preserve"> за новим Державним стандартом початкової освіти затвердженого Постан</w:t>
      </w:r>
      <w:r w:rsidR="002614F0" w:rsidRPr="002A140C">
        <w:rPr>
          <w:sz w:val="28"/>
          <w:szCs w:val="28"/>
          <w:lang w:val="uk-UA"/>
        </w:rPr>
        <w:t>овою К</w:t>
      </w:r>
      <w:r w:rsidR="002A140C" w:rsidRPr="002A140C">
        <w:rPr>
          <w:sz w:val="28"/>
          <w:szCs w:val="28"/>
          <w:lang w:val="uk-UA"/>
        </w:rPr>
        <w:t>абінету Міністрів України</w:t>
      </w:r>
      <w:r w:rsidR="002614F0" w:rsidRPr="002A140C">
        <w:rPr>
          <w:sz w:val="28"/>
          <w:szCs w:val="28"/>
          <w:lang w:val="uk-UA"/>
        </w:rPr>
        <w:t xml:space="preserve"> від 21.02</w:t>
      </w:r>
      <w:r w:rsidR="00FF4748">
        <w:rPr>
          <w:sz w:val="28"/>
          <w:szCs w:val="28"/>
          <w:lang w:val="uk-UA"/>
        </w:rPr>
        <w:t>.</w:t>
      </w:r>
      <w:r w:rsidR="002614F0" w:rsidRPr="002A140C">
        <w:rPr>
          <w:sz w:val="28"/>
          <w:szCs w:val="28"/>
          <w:lang w:val="uk-UA"/>
        </w:rPr>
        <w:t xml:space="preserve"> 2018</w:t>
      </w:r>
      <w:r w:rsidR="006251A4" w:rsidRPr="002A140C">
        <w:rPr>
          <w:sz w:val="28"/>
          <w:szCs w:val="28"/>
          <w:lang w:val="uk-UA"/>
        </w:rPr>
        <w:t xml:space="preserve"> № 87 та «Типовою освітньою програмою розробленою під керівництвом О.Савченко» і «Типовою освітньою програмою розробленою під керівництвом Р. Шияна; </w:t>
      </w:r>
    </w:p>
    <w:p w:rsidR="002614F0" w:rsidRPr="002614F0" w:rsidRDefault="002614F0" w:rsidP="002614F0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 w:rsidRPr="002A140C">
        <w:rPr>
          <w:rFonts w:eastAsia="Calibri"/>
          <w:sz w:val="28"/>
          <w:szCs w:val="28"/>
          <w:lang w:val="uk-UA"/>
        </w:rPr>
        <w:t>– д</w:t>
      </w:r>
      <w:r w:rsidR="006251A4" w:rsidRPr="002A140C">
        <w:rPr>
          <w:rFonts w:eastAsia="Calibri"/>
          <w:sz w:val="28"/>
          <w:szCs w:val="28"/>
          <w:lang w:val="uk-UA"/>
        </w:rPr>
        <w:t xml:space="preserve">ля учнів 4 класів </w:t>
      </w:r>
      <w:r w:rsidR="00186DE8">
        <w:rPr>
          <w:rFonts w:eastAsia="Calibri"/>
          <w:sz w:val="28"/>
          <w:szCs w:val="28"/>
          <w:lang w:val="uk-UA"/>
        </w:rPr>
        <w:t xml:space="preserve">– </w:t>
      </w:r>
      <w:r w:rsidR="006251A4" w:rsidRPr="002A140C">
        <w:rPr>
          <w:rFonts w:eastAsia="Calibri"/>
          <w:sz w:val="28"/>
          <w:szCs w:val="28"/>
          <w:lang w:val="uk-UA"/>
        </w:rPr>
        <w:t xml:space="preserve">за Державним стандартом початкової загальної освіти </w:t>
      </w:r>
      <w:r w:rsidR="006251A4" w:rsidRPr="002A140C">
        <w:rPr>
          <w:sz w:val="28"/>
          <w:szCs w:val="28"/>
          <w:lang w:val="uk-UA"/>
        </w:rPr>
        <w:t>затвердженого Постановою К</w:t>
      </w:r>
      <w:r w:rsidRPr="002A140C">
        <w:rPr>
          <w:sz w:val="28"/>
          <w:szCs w:val="28"/>
          <w:lang w:val="uk-UA"/>
        </w:rPr>
        <w:t xml:space="preserve">абінету </w:t>
      </w:r>
      <w:r w:rsidR="006251A4" w:rsidRPr="002A140C">
        <w:rPr>
          <w:sz w:val="28"/>
          <w:szCs w:val="28"/>
          <w:lang w:val="uk-UA"/>
        </w:rPr>
        <w:t>М</w:t>
      </w:r>
      <w:r w:rsidRPr="002A140C">
        <w:rPr>
          <w:sz w:val="28"/>
          <w:szCs w:val="28"/>
          <w:lang w:val="uk-UA"/>
        </w:rPr>
        <w:t xml:space="preserve">іністрів </w:t>
      </w:r>
      <w:r w:rsidR="006251A4" w:rsidRPr="002A140C">
        <w:rPr>
          <w:sz w:val="28"/>
          <w:szCs w:val="28"/>
          <w:lang w:val="uk-UA"/>
        </w:rPr>
        <w:t>У</w:t>
      </w:r>
      <w:r w:rsidRPr="002A140C">
        <w:rPr>
          <w:sz w:val="28"/>
          <w:szCs w:val="28"/>
          <w:lang w:val="uk-UA"/>
        </w:rPr>
        <w:t>країни</w:t>
      </w:r>
      <w:r w:rsidR="006251A4" w:rsidRPr="002A140C">
        <w:rPr>
          <w:sz w:val="28"/>
          <w:szCs w:val="28"/>
          <w:lang w:val="uk-UA"/>
        </w:rPr>
        <w:t xml:space="preserve"> </w:t>
      </w:r>
      <w:r w:rsidRPr="002A140C">
        <w:rPr>
          <w:rFonts w:eastAsia="Calibri"/>
          <w:sz w:val="28"/>
          <w:szCs w:val="28"/>
          <w:lang w:val="uk-UA"/>
        </w:rPr>
        <w:t>від 20.04. 2011</w:t>
      </w:r>
      <w:r w:rsidR="006251A4" w:rsidRPr="002A140C">
        <w:rPr>
          <w:rFonts w:eastAsia="Calibri"/>
          <w:sz w:val="28"/>
          <w:szCs w:val="28"/>
          <w:lang w:val="uk-UA"/>
        </w:rPr>
        <w:t xml:space="preserve"> № 462 та Типовою  освітньою  програмою  закладів  загальної   середньої  освіти І ступеня (початкова освіта) затвердженою наказом</w:t>
      </w:r>
      <w:r w:rsidR="006251A4" w:rsidRPr="00EB13E7">
        <w:rPr>
          <w:rFonts w:eastAsia="Calibri"/>
          <w:sz w:val="28"/>
          <w:szCs w:val="28"/>
          <w:lang w:val="uk-UA"/>
        </w:rPr>
        <w:t xml:space="preserve"> М</w:t>
      </w:r>
      <w:r w:rsidR="002A140C">
        <w:rPr>
          <w:rFonts w:eastAsia="Calibri"/>
          <w:sz w:val="28"/>
          <w:szCs w:val="28"/>
          <w:lang w:val="uk-UA"/>
        </w:rPr>
        <w:t>іні</w:t>
      </w:r>
      <w:r w:rsidR="00FF4748">
        <w:rPr>
          <w:rFonts w:eastAsia="Calibri"/>
          <w:sz w:val="28"/>
          <w:szCs w:val="28"/>
          <w:lang w:val="uk-UA"/>
        </w:rPr>
        <w:t>стерства</w:t>
      </w:r>
      <w:r w:rsidR="002A140C">
        <w:rPr>
          <w:rFonts w:eastAsia="Calibri"/>
          <w:sz w:val="28"/>
          <w:szCs w:val="28"/>
          <w:lang w:val="uk-UA"/>
        </w:rPr>
        <w:t xml:space="preserve"> освіти і науки </w:t>
      </w:r>
      <w:r w:rsidR="006251A4" w:rsidRPr="00EB13E7">
        <w:rPr>
          <w:rFonts w:eastAsia="Calibri"/>
          <w:sz w:val="28"/>
          <w:szCs w:val="28"/>
          <w:lang w:val="uk-UA"/>
        </w:rPr>
        <w:t xml:space="preserve"> від 20.04.2018 № 407; </w:t>
      </w:r>
    </w:p>
    <w:p w:rsidR="002614F0" w:rsidRDefault="002614F0" w:rsidP="002614F0">
      <w:pPr>
        <w:pStyle w:val="a4"/>
        <w:shd w:val="clear" w:color="auto" w:fill="FFFFFF"/>
        <w:spacing w:after="0" w:line="240" w:lineRule="auto"/>
        <w:ind w:left="0"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– д</w:t>
      </w:r>
      <w:r w:rsidR="006251A4" w:rsidRPr="005E3B26">
        <w:rPr>
          <w:rFonts w:ascii="Times New Roman" w:eastAsia="Calibri" w:hAnsi="Times New Roman" w:cs="Times New Roman"/>
          <w:sz w:val="28"/>
          <w:szCs w:val="28"/>
        </w:rPr>
        <w:t xml:space="preserve">ля учнів 5-9 класів </w:t>
      </w:r>
      <w:r w:rsidR="00186DE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251A4" w:rsidRPr="005E3B26">
        <w:rPr>
          <w:rFonts w:ascii="Times New Roman" w:eastAsia="Calibri" w:hAnsi="Times New Roman" w:cs="Times New Roman"/>
          <w:sz w:val="28"/>
          <w:szCs w:val="28"/>
        </w:rPr>
        <w:t xml:space="preserve">за Державним стандартом базової та повної загальної середньої освіти  </w:t>
      </w:r>
      <w:r w:rsidR="00B52164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України</w:t>
      </w:r>
      <w:r w:rsidR="006251A4" w:rsidRPr="005E3B26">
        <w:rPr>
          <w:rFonts w:ascii="Times New Roman" w:hAnsi="Times New Roman" w:cs="Times New Roman"/>
          <w:sz w:val="28"/>
          <w:szCs w:val="28"/>
        </w:rPr>
        <w:t xml:space="preserve"> </w:t>
      </w:r>
      <w:r w:rsidR="00B52164">
        <w:rPr>
          <w:rFonts w:ascii="Times New Roman" w:eastAsia="Calibri" w:hAnsi="Times New Roman" w:cs="Times New Roman"/>
          <w:sz w:val="28"/>
          <w:szCs w:val="28"/>
        </w:rPr>
        <w:t>від 23.11.</w:t>
      </w:r>
      <w:r w:rsidR="006251A4" w:rsidRPr="005E3B26">
        <w:rPr>
          <w:rFonts w:ascii="Times New Roman" w:eastAsia="Calibri" w:hAnsi="Times New Roman" w:cs="Times New Roman"/>
          <w:sz w:val="28"/>
          <w:szCs w:val="28"/>
        </w:rPr>
        <w:t xml:space="preserve"> 2011 року № 1392 та Типовою освітньою програмою закладів загальної середньої освіти ІІ ступеня (базова середня освіта) яка розроблена на виконання Закону України «Про освіту» затвердженою наказом </w:t>
      </w:r>
      <w:r w:rsidR="002A140C" w:rsidRPr="002A140C">
        <w:rPr>
          <w:rFonts w:ascii="Times New Roman" w:eastAsia="Calibri" w:hAnsi="Times New Roman" w:cs="Times New Roman"/>
          <w:sz w:val="28"/>
          <w:szCs w:val="28"/>
        </w:rPr>
        <w:t>Міністерства освіти і науки України</w:t>
      </w:r>
      <w:r w:rsidR="006251A4" w:rsidRPr="005E3B26">
        <w:rPr>
          <w:rFonts w:ascii="Times New Roman" w:eastAsia="Calibri" w:hAnsi="Times New Roman" w:cs="Times New Roman"/>
          <w:sz w:val="28"/>
          <w:szCs w:val="28"/>
        </w:rPr>
        <w:t xml:space="preserve"> від 20.04.2018 № 408;</w:t>
      </w:r>
    </w:p>
    <w:p w:rsidR="006251A4" w:rsidRPr="005E3B26" w:rsidRDefault="00B52164" w:rsidP="002614F0">
      <w:pPr>
        <w:pStyle w:val="a4"/>
        <w:shd w:val="clear" w:color="auto" w:fill="FFFFFF"/>
        <w:spacing w:after="0" w:line="240" w:lineRule="auto"/>
        <w:ind w:left="0"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2614F0">
        <w:rPr>
          <w:rFonts w:ascii="Times New Roman" w:eastAsia="Calibri" w:hAnsi="Times New Roman" w:cs="Times New Roman"/>
          <w:sz w:val="28"/>
          <w:szCs w:val="28"/>
        </w:rPr>
        <w:t>– д</w:t>
      </w:r>
      <w:r w:rsidR="006251A4" w:rsidRPr="005E3B26">
        <w:rPr>
          <w:rFonts w:ascii="Times New Roman" w:eastAsia="Calibri" w:hAnsi="Times New Roman" w:cs="Times New Roman"/>
          <w:sz w:val="28"/>
          <w:szCs w:val="28"/>
        </w:rPr>
        <w:t>ля учнів 10-11 класів</w:t>
      </w:r>
      <w:r w:rsidR="00186DE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251A4" w:rsidRPr="005E3B26">
        <w:rPr>
          <w:rFonts w:ascii="Times New Roman" w:eastAsia="Calibri" w:hAnsi="Times New Roman" w:cs="Times New Roman"/>
          <w:sz w:val="28"/>
          <w:szCs w:val="28"/>
        </w:rPr>
        <w:t xml:space="preserve">за Державним стандартом базової та повної загальної середньої освіти  </w:t>
      </w:r>
      <w:r w:rsidR="002A140C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України</w:t>
      </w:r>
      <w:r w:rsidR="006251A4" w:rsidRPr="005E3B26">
        <w:rPr>
          <w:rFonts w:ascii="Times New Roman" w:hAnsi="Times New Roman" w:cs="Times New Roman"/>
          <w:sz w:val="28"/>
          <w:szCs w:val="28"/>
        </w:rPr>
        <w:t xml:space="preserve"> </w:t>
      </w:r>
      <w:r w:rsidR="002A140C">
        <w:rPr>
          <w:rFonts w:ascii="Times New Roman" w:eastAsia="Calibri" w:hAnsi="Times New Roman" w:cs="Times New Roman"/>
          <w:sz w:val="28"/>
          <w:szCs w:val="28"/>
        </w:rPr>
        <w:t xml:space="preserve">від 23.11.2011 </w:t>
      </w:r>
      <w:r w:rsidR="006251A4" w:rsidRPr="005E3B26">
        <w:rPr>
          <w:rFonts w:ascii="Times New Roman" w:eastAsia="Calibri" w:hAnsi="Times New Roman" w:cs="Times New Roman"/>
          <w:sz w:val="28"/>
          <w:szCs w:val="28"/>
        </w:rPr>
        <w:t xml:space="preserve">№ 1392 та Типовою освітньою програмою закладів загальної середньої освіти ІІІ ступеня (профільна середня освіта), яка розроблена на виконання Закону України «Про освіту» і затверджена </w:t>
      </w:r>
      <w:r w:rsidR="002A140C">
        <w:rPr>
          <w:rFonts w:ascii="Times New Roman" w:eastAsia="Calibri" w:hAnsi="Times New Roman" w:cs="Times New Roman"/>
          <w:sz w:val="28"/>
          <w:szCs w:val="28"/>
        </w:rPr>
        <w:t>наказом міністерством освіти і науки</w:t>
      </w:r>
      <w:r w:rsidR="006251A4">
        <w:rPr>
          <w:rFonts w:ascii="Times New Roman" w:eastAsia="Calibri" w:hAnsi="Times New Roman" w:cs="Times New Roman"/>
          <w:sz w:val="28"/>
          <w:szCs w:val="28"/>
        </w:rPr>
        <w:t xml:space="preserve"> від 20.04.2018 № 405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1A4" w:rsidRDefault="00B52164" w:rsidP="006251A4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Відповідно до Закону України </w:t>
      </w:r>
      <w:r w:rsidRPr="00B52164">
        <w:rPr>
          <w:rFonts w:eastAsia="Calibri"/>
          <w:sz w:val="28"/>
          <w:szCs w:val="28"/>
          <w:lang w:val="uk-UA"/>
        </w:rPr>
        <w:t>«Про освіту»</w:t>
      </w:r>
      <w:r w:rsidR="006251A4" w:rsidRPr="005E3B26">
        <w:rPr>
          <w:rFonts w:eastAsia="Calibri"/>
          <w:sz w:val="28"/>
          <w:szCs w:val="28"/>
          <w:lang w:val="uk-UA"/>
        </w:rPr>
        <w:t xml:space="preserve"> Типова освітня програма визначає: 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подані в рамках </w:t>
      </w:r>
      <w:r w:rsidR="006251A4" w:rsidRPr="00C811AB">
        <w:rPr>
          <w:rFonts w:eastAsia="Calibri"/>
          <w:bCs/>
          <w:sz w:val="28"/>
          <w:szCs w:val="28"/>
          <w:lang w:val="uk-UA"/>
        </w:rPr>
        <w:t>навчальних планів.</w:t>
      </w:r>
    </w:p>
    <w:p w:rsidR="006251A4" w:rsidRPr="00D506FA" w:rsidRDefault="006251A4" w:rsidP="006251A4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506FA">
        <w:rPr>
          <w:rFonts w:eastAsia="Calibri"/>
          <w:sz w:val="28"/>
          <w:szCs w:val="28"/>
          <w:lang w:val="uk-UA"/>
        </w:rPr>
        <w:t xml:space="preserve">Навчальний план для класів закладів середньої освіти розроблено відповідно до Державного стандарту, з метою його впровадження у частині повної загальної середньої освіти з 1 вересня 2018 року. Він містить загальний обсяг навчального навантаження та тижневі години на вивчення базових предметів, вибірково-обов’язкових предметів, профільних предметів і спеціальних курсів, а також передбачає години на факультативи, індивідуальні заняття тощо. </w:t>
      </w:r>
    </w:p>
    <w:p w:rsidR="006251A4" w:rsidRPr="00D506FA" w:rsidRDefault="006251A4" w:rsidP="006251A4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</w:t>
      </w:r>
      <w:r w:rsidRPr="00D506FA">
        <w:rPr>
          <w:sz w:val="28"/>
          <w:szCs w:val="28"/>
          <w:lang w:val="uk-UA"/>
        </w:rPr>
        <w:t xml:space="preserve">нваріанта складова навчального плану основної школи (1-11 класи) забезпечує реалізацію змісту іншомовної освіти на рівні Державного стандарту. </w:t>
      </w:r>
    </w:p>
    <w:p w:rsidR="006251A4" w:rsidRPr="00D506FA" w:rsidRDefault="006251A4" w:rsidP="006251A4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506FA">
        <w:rPr>
          <w:sz w:val="28"/>
          <w:szCs w:val="28"/>
          <w:lang w:val="uk-UA"/>
        </w:rPr>
        <w:t>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учнів, а також рівня навчально-методичного та кадрового забезпечення закладу.</w:t>
      </w:r>
    </w:p>
    <w:p w:rsidR="006251A4" w:rsidRPr="00D506FA" w:rsidRDefault="006251A4" w:rsidP="006251A4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831F2">
        <w:rPr>
          <w:sz w:val="28"/>
          <w:szCs w:val="28"/>
          <w:lang w:val="uk-UA"/>
        </w:rPr>
        <w:t>Звертаємо увагу на те, що заклад освіти має право вибору щодо вивчення другої іноземної мови. Рішення</w:t>
      </w:r>
      <w:r w:rsidRPr="00D506FA">
        <w:rPr>
          <w:sz w:val="28"/>
          <w:szCs w:val="28"/>
          <w:lang w:val="uk-UA"/>
        </w:rPr>
        <w:t xml:space="preserve"> про запровадження вивчення другої іноземної мови приймається, залежно від умов для такого вивчення, закладом освіти </w:t>
      </w:r>
      <w:r w:rsidRPr="00D506FA">
        <w:rPr>
          <w:bCs/>
          <w:sz w:val="28"/>
          <w:szCs w:val="28"/>
          <w:lang w:val="uk-UA"/>
        </w:rPr>
        <w:t>самостійно.</w:t>
      </w:r>
    </w:p>
    <w:p w:rsidR="006251A4" w:rsidRPr="002A140C" w:rsidRDefault="006251A4" w:rsidP="006251A4">
      <w:pPr>
        <w:ind w:firstLine="709"/>
        <w:jc w:val="both"/>
        <w:rPr>
          <w:b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506FA">
        <w:rPr>
          <w:sz w:val="28"/>
          <w:szCs w:val="28"/>
          <w:lang w:val="uk-UA"/>
        </w:rPr>
        <w:t>Залишається</w:t>
      </w:r>
      <w:r w:rsidR="002A140C">
        <w:rPr>
          <w:sz w:val="28"/>
          <w:szCs w:val="28"/>
          <w:lang w:val="uk-UA"/>
        </w:rPr>
        <w:t xml:space="preserve"> </w:t>
      </w:r>
      <w:r w:rsidRPr="00D506FA">
        <w:rPr>
          <w:sz w:val="28"/>
          <w:szCs w:val="28"/>
          <w:lang w:val="uk-UA"/>
        </w:rPr>
        <w:t xml:space="preserve"> чинним </w:t>
      </w:r>
      <w:r w:rsidR="002A140C">
        <w:rPr>
          <w:sz w:val="28"/>
          <w:szCs w:val="28"/>
          <w:lang w:val="uk-UA"/>
        </w:rPr>
        <w:t xml:space="preserve"> </w:t>
      </w:r>
      <w:r w:rsidRPr="00D506FA">
        <w:rPr>
          <w:rStyle w:val="a5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наказ </w:t>
      </w:r>
      <w:r w:rsidR="002A140C">
        <w:rPr>
          <w:rStyle w:val="a5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506FA">
        <w:rPr>
          <w:rStyle w:val="a5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Міністерства</w:t>
      </w:r>
      <w:r w:rsidR="002A140C">
        <w:rPr>
          <w:rStyle w:val="a5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614F0">
        <w:rPr>
          <w:rStyle w:val="a5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A140C">
        <w:rPr>
          <w:rStyle w:val="a5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освіти  і  науки </w:t>
      </w:r>
      <w:r w:rsidRPr="00D506FA">
        <w:rPr>
          <w:rStyle w:val="a5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 </w:t>
      </w:r>
      <w:r w:rsidR="002A140C">
        <w:rPr>
          <w:rStyle w:val="a5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506FA">
        <w:rPr>
          <w:rStyle w:val="a5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07.08.15 </w:t>
      </w:r>
      <w:r w:rsidR="002A140C">
        <w:rPr>
          <w:rStyle w:val="a5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</w:t>
      </w:r>
      <w:r w:rsidRPr="00D506FA">
        <w:rPr>
          <w:rStyle w:val="a5"/>
          <w:b w:val="0"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>855 «Про внесення змін до навчальних планів загальноосвітніх навчальних закладів» згідно якого збільшено години на вивчення іноземної мови за рахунок варіативної складової.</w:t>
      </w:r>
      <w:r w:rsidRPr="00D506FA">
        <w:rPr>
          <w:b/>
          <w:bCs/>
          <w:sz w:val="28"/>
          <w:szCs w:val="28"/>
          <w:lang w:val="uk-UA"/>
        </w:rPr>
        <w:t xml:space="preserve"> </w:t>
      </w:r>
      <w:r w:rsidRPr="00D506FA">
        <w:rPr>
          <w:sz w:val="28"/>
          <w:szCs w:val="28"/>
          <w:lang w:val="uk-UA"/>
        </w:rPr>
        <w:t xml:space="preserve"> Рішення про збільшення годин на вивчення іноземної мови за рахунок варіативної складової, на всіх ступенях освіти, приймається залежно від наявності умов для такого вивчення, закладом освіти </w:t>
      </w:r>
      <w:r w:rsidRPr="00D506FA">
        <w:rPr>
          <w:bCs/>
          <w:sz w:val="28"/>
          <w:szCs w:val="28"/>
          <w:lang w:val="uk-UA"/>
        </w:rPr>
        <w:t>самостійно.</w:t>
      </w:r>
    </w:p>
    <w:p w:rsidR="006251A4" w:rsidRPr="00D506FA" w:rsidRDefault="006251A4" w:rsidP="006251A4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506FA">
        <w:rPr>
          <w:sz w:val="28"/>
          <w:szCs w:val="28"/>
          <w:lang w:val="uk-UA"/>
        </w:rPr>
        <w:t>Типові освітні програ</w:t>
      </w:r>
      <w:r>
        <w:rPr>
          <w:sz w:val="28"/>
          <w:szCs w:val="28"/>
          <w:lang w:val="uk-UA"/>
        </w:rPr>
        <w:t>ми з іноземних мов містять</w:t>
      </w:r>
      <w:r w:rsidRPr="00D506FA">
        <w:rPr>
          <w:sz w:val="28"/>
          <w:szCs w:val="28"/>
          <w:lang w:val="uk-UA"/>
        </w:rPr>
        <w:t xml:space="preserve"> тем</w:t>
      </w:r>
      <w:r>
        <w:rPr>
          <w:sz w:val="28"/>
          <w:szCs w:val="28"/>
          <w:lang w:val="uk-UA"/>
        </w:rPr>
        <w:t>и і питання</w:t>
      </w:r>
      <w:r w:rsidRPr="00D506FA">
        <w:rPr>
          <w:sz w:val="28"/>
          <w:szCs w:val="28"/>
          <w:lang w:val="uk-UA"/>
        </w:rPr>
        <w:t>, що безпосередньо пов’язані з проблематикою інтегрованих змістових ліній. Програми не обмежують смислове та лінгвістичне наповнення інтегрованих змістових ліній, а лише пропонують орієнтовні шляхи їх реалізації. Вчителі можуть наповнити новим міжпредметним змістом й інші теми, створювати альтернативні можливості для поєднання різних знань та умінь,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класу.</w:t>
      </w:r>
    </w:p>
    <w:p w:rsidR="006251A4" w:rsidRPr="00D506FA" w:rsidRDefault="006251A4" w:rsidP="006251A4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506FA">
        <w:rPr>
          <w:sz w:val="28"/>
          <w:szCs w:val="28"/>
          <w:lang w:val="uk-UA"/>
        </w:rPr>
        <w:t>Дозволяється використовувати підручники, що видані у поточ</w:t>
      </w:r>
      <w:r w:rsidR="00186DE8">
        <w:rPr>
          <w:sz w:val="28"/>
          <w:szCs w:val="28"/>
          <w:lang w:val="uk-UA"/>
        </w:rPr>
        <w:t>ному році та в попередні роки, у</w:t>
      </w:r>
      <w:r w:rsidRPr="00D506FA">
        <w:rPr>
          <w:sz w:val="28"/>
          <w:szCs w:val="28"/>
          <w:lang w:val="uk-UA"/>
        </w:rPr>
        <w:t>рахову</w:t>
      </w:r>
      <w:r w:rsidR="00186DE8">
        <w:rPr>
          <w:sz w:val="28"/>
          <w:szCs w:val="28"/>
          <w:lang w:val="uk-UA"/>
        </w:rPr>
        <w:t xml:space="preserve">ючи при цьому зміни в програмах та мають </w:t>
      </w:r>
      <w:r w:rsidR="00186DE8">
        <w:rPr>
          <w:sz w:val="28"/>
          <w:szCs w:val="28"/>
          <w:lang w:val="uk-UA"/>
        </w:rPr>
        <w:lastRenderedPageBreak/>
        <w:t>відповідний гриф Міністерства освіти і науки України.</w:t>
      </w:r>
      <w:r w:rsidRPr="00D506FA">
        <w:rPr>
          <w:sz w:val="28"/>
          <w:szCs w:val="28"/>
          <w:lang w:val="uk-UA"/>
        </w:rPr>
        <w:t xml:space="preserve"> Щодо додаткової навчально-методичної літератури, то вчитель вільний у її виборі й може застосовувати таку, що найкраще реалізує його методику навчання та компетентнісний потенціал предмету «Іноземні мови». </w:t>
      </w:r>
      <w:bookmarkStart w:id="0" w:name="_Hlk485283718"/>
      <w:r>
        <w:rPr>
          <w:sz w:val="28"/>
          <w:szCs w:val="28"/>
          <w:lang w:val="uk-UA"/>
        </w:rPr>
        <w:t>Акцентуємо увагу на те, що п</w:t>
      </w:r>
      <w:r w:rsidRPr="00D506FA">
        <w:rPr>
          <w:sz w:val="28"/>
          <w:szCs w:val="28"/>
          <w:lang w:val="uk-UA"/>
        </w:rPr>
        <w:t>рограма не обмежує самостійність та творчу ініціативу вчителя, передбачаючи гнучкість у виборі та розподілі навчального матеріалу відповідно до потреб учнів та обраних засобів навчання.</w:t>
      </w:r>
      <w:bookmarkEnd w:id="0"/>
    </w:p>
    <w:p w:rsidR="006251A4" w:rsidRDefault="00186DE8" w:rsidP="006251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6251A4" w:rsidRPr="00D506FA"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="006251A4" w:rsidRPr="00D506FA">
        <w:rPr>
          <w:sz w:val="28"/>
          <w:szCs w:val="28"/>
          <w:lang w:val="uk-UA"/>
        </w:rPr>
        <w:t xml:space="preserve"> може використовуватися лише те навчально-методичне забезпечення, що має відповідний гриф Міністерства освіти і науки України. Перелік рекомендованої літератури затверджується наказом Міністерства освіти і науки Україн</w:t>
      </w:r>
      <w:r>
        <w:rPr>
          <w:sz w:val="28"/>
          <w:szCs w:val="28"/>
          <w:lang w:val="uk-UA"/>
        </w:rPr>
        <w:t>и та оприлюднюється через «</w:t>
      </w:r>
      <w:r w:rsidR="006251A4" w:rsidRPr="00D506FA">
        <w:rPr>
          <w:sz w:val="28"/>
          <w:szCs w:val="28"/>
          <w:lang w:val="uk-UA"/>
        </w:rPr>
        <w:t>Інформаційний збірник Міні</w:t>
      </w:r>
      <w:r>
        <w:rPr>
          <w:sz w:val="28"/>
          <w:szCs w:val="28"/>
          <w:lang w:val="uk-UA"/>
        </w:rPr>
        <w:t>стерства освіти і науки України»</w:t>
      </w:r>
      <w:r w:rsidR="006251A4" w:rsidRPr="00D506FA">
        <w:rPr>
          <w:sz w:val="28"/>
          <w:szCs w:val="28"/>
          <w:lang w:val="uk-UA"/>
        </w:rPr>
        <w:t xml:space="preserve">. Із зазначеним переліком можна буде ознайомитись на сайті Міністерства освіти і науки України </w:t>
      </w:r>
      <w:hyperlink r:id="rId7" w:history="1">
        <w:r w:rsidR="006251A4" w:rsidRPr="00D506FA">
          <w:rPr>
            <w:rStyle w:val="a3"/>
            <w:sz w:val="28"/>
            <w:szCs w:val="28"/>
            <w:lang w:val="uk-UA"/>
          </w:rPr>
          <w:t>www.mon.gov.ua</w:t>
        </w:r>
      </w:hyperlink>
      <w:r w:rsidR="006251A4" w:rsidRPr="00D506FA">
        <w:rPr>
          <w:sz w:val="28"/>
          <w:szCs w:val="28"/>
          <w:lang w:val="uk-UA"/>
        </w:rPr>
        <w:t xml:space="preserve"> та на сайті Інституту модернізації змісту освіти </w:t>
      </w:r>
      <w:hyperlink r:id="rId8" w:history="1">
        <w:r w:rsidR="006251A4" w:rsidRPr="00D506FA">
          <w:rPr>
            <w:rStyle w:val="a3"/>
            <w:sz w:val="28"/>
            <w:szCs w:val="28"/>
            <w:lang w:val="uk-UA"/>
          </w:rPr>
          <w:t>www.imzo.gov.ua</w:t>
        </w:r>
      </w:hyperlink>
      <w:r w:rsidR="006251A4" w:rsidRPr="00D506FA">
        <w:rPr>
          <w:sz w:val="28"/>
          <w:szCs w:val="28"/>
          <w:lang w:val="uk-UA"/>
        </w:rPr>
        <w:t xml:space="preserve"> . </w:t>
      </w:r>
    </w:p>
    <w:p w:rsidR="006251A4" w:rsidRDefault="006251A4" w:rsidP="006251A4">
      <w:pPr>
        <w:ind w:firstLine="709"/>
        <w:jc w:val="both"/>
        <w:rPr>
          <w:color w:val="000001"/>
          <w:sz w:val="28"/>
          <w:szCs w:val="28"/>
          <w:lang w:val="uk-UA"/>
        </w:rPr>
      </w:pPr>
      <w:r w:rsidRPr="00E23DFE">
        <w:rPr>
          <w:color w:val="000001"/>
          <w:sz w:val="28"/>
          <w:szCs w:val="28"/>
          <w:lang w:val="uk-UA"/>
        </w:rPr>
        <w:t>Поділ класів на групи здійснюється відповідно до нормативів, затверджених наказом Мін</w:t>
      </w:r>
      <w:r w:rsidR="002A140C">
        <w:rPr>
          <w:color w:val="000001"/>
          <w:sz w:val="28"/>
          <w:szCs w:val="28"/>
          <w:lang w:val="uk-UA"/>
        </w:rPr>
        <w:t xml:space="preserve">істерства </w:t>
      </w:r>
      <w:r w:rsidRPr="00E23DFE">
        <w:rPr>
          <w:color w:val="000001"/>
          <w:sz w:val="28"/>
          <w:szCs w:val="28"/>
          <w:lang w:val="uk-UA"/>
        </w:rPr>
        <w:t>освіти</w:t>
      </w:r>
      <w:r w:rsidR="00186DE8">
        <w:rPr>
          <w:color w:val="000001"/>
          <w:sz w:val="28"/>
          <w:szCs w:val="28"/>
          <w:lang w:val="uk-UA"/>
        </w:rPr>
        <w:t xml:space="preserve"> і науки України від 20.02.20</w:t>
      </w:r>
      <w:r w:rsidRPr="00E23DFE">
        <w:rPr>
          <w:color w:val="000001"/>
          <w:sz w:val="28"/>
          <w:szCs w:val="28"/>
          <w:lang w:val="uk-UA"/>
        </w:rPr>
        <w:t xml:space="preserve"> № 128. При поглибленому вивченні іноземної мови клас ділиться на </w:t>
      </w:r>
      <w:r w:rsidR="00F018E0">
        <w:rPr>
          <w:color w:val="000001"/>
          <w:sz w:val="28"/>
          <w:szCs w:val="28"/>
          <w:lang w:val="uk-UA"/>
        </w:rPr>
        <w:t>під</w:t>
      </w:r>
      <w:r w:rsidRPr="00E23DFE">
        <w:rPr>
          <w:color w:val="000001"/>
          <w:sz w:val="28"/>
          <w:szCs w:val="28"/>
          <w:lang w:val="uk-UA"/>
        </w:rPr>
        <w:t>групи з 8-10 учнів у кожній (не більше 3 груп); при вивченні іноземної що не є мовою навчання, а вивчається як предмет – клас чисельністю понад 27 учнів ділиться на 2 групи.</w:t>
      </w:r>
    </w:p>
    <w:p w:rsidR="00186DE8" w:rsidRPr="00E23DFE" w:rsidRDefault="00186DE8" w:rsidP="006251A4">
      <w:pPr>
        <w:ind w:firstLine="709"/>
        <w:jc w:val="both"/>
        <w:rPr>
          <w:color w:val="000001"/>
          <w:sz w:val="28"/>
          <w:szCs w:val="28"/>
          <w:lang w:val="uk-UA"/>
        </w:rPr>
      </w:pPr>
    </w:p>
    <w:p w:rsidR="006251A4" w:rsidRDefault="006251A4" w:rsidP="006251A4">
      <w:pPr>
        <w:ind w:firstLine="380"/>
        <w:jc w:val="center"/>
        <w:rPr>
          <w:bCs/>
          <w:sz w:val="28"/>
          <w:szCs w:val="28"/>
          <w:lang w:val="uk-UA" w:eastAsia="uk-UA"/>
        </w:rPr>
      </w:pPr>
      <w:r w:rsidRPr="00D9467E">
        <w:rPr>
          <w:bCs/>
          <w:sz w:val="28"/>
          <w:szCs w:val="28"/>
          <w:lang w:val="uk-UA" w:eastAsia="uk-UA"/>
        </w:rPr>
        <w:t xml:space="preserve">Навчально-методичне забезпечення навчального процесу учнів </w:t>
      </w:r>
      <w:r w:rsidRPr="00D9467E">
        <w:rPr>
          <w:bCs/>
          <w:sz w:val="28"/>
          <w:szCs w:val="28"/>
          <w:lang w:eastAsia="uk-UA"/>
        </w:rPr>
        <w:t>3</w:t>
      </w:r>
      <w:r w:rsidRPr="00D9467E">
        <w:rPr>
          <w:bCs/>
          <w:sz w:val="28"/>
          <w:szCs w:val="28"/>
          <w:lang w:val="uk-UA" w:eastAsia="uk-UA"/>
        </w:rPr>
        <w:t>-го класу «Нової української школи»</w:t>
      </w:r>
    </w:p>
    <w:p w:rsidR="006251A4" w:rsidRDefault="006251A4" w:rsidP="006251A4">
      <w:pPr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Держав</w:t>
      </w:r>
      <w:r w:rsidRPr="002E02D2">
        <w:rPr>
          <w:sz w:val="28"/>
          <w:szCs w:val="28"/>
          <w:lang w:val="uk-UA" w:eastAsia="uk-UA"/>
        </w:rPr>
        <w:t xml:space="preserve">ний стандарт початкової школи та нові програми з іншомовної галузі націлюють на удосконалення рівня володіння іноземної мови базуючись на вже досягнутому у 2 класі рівні pre-A1 у напрямку наступного рівня А1, дескриптори якого чітко визначені програмою відповідно до кожного виду мовленнєвої діяльності й досягнення котрих передбачається по завершенню початкової школи. </w:t>
      </w:r>
    </w:p>
    <w:p w:rsidR="006251A4" w:rsidRDefault="006251A4" w:rsidP="006251A4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2E02D2">
        <w:rPr>
          <w:bCs/>
          <w:color w:val="000000"/>
          <w:sz w:val="28"/>
          <w:szCs w:val="28"/>
          <w:lang w:val="uk-UA"/>
        </w:rPr>
        <w:t xml:space="preserve">Комунікативно-ігрова методика вивчення </w:t>
      </w:r>
      <w:r w:rsidR="002A140C" w:rsidRPr="002A140C">
        <w:rPr>
          <w:bCs/>
          <w:sz w:val="28"/>
          <w:szCs w:val="28"/>
          <w:lang w:val="uk-UA"/>
        </w:rPr>
        <w:t>іноземної мови,</w:t>
      </w:r>
      <w:r w:rsidRPr="002E02D2">
        <w:rPr>
          <w:bCs/>
          <w:color w:val="000000"/>
          <w:sz w:val="28"/>
          <w:szCs w:val="28"/>
          <w:lang w:val="uk-UA"/>
        </w:rPr>
        <w:t xml:space="preserve"> створення траєкторії особистого успіху учня, формування навичок позитивної взаємодії в групі / класі є ключовими компонентами побудови навчального процесу у 3 класі.</w:t>
      </w:r>
      <w:r w:rsidRPr="002E02D2">
        <w:rPr>
          <w:color w:val="000000"/>
          <w:sz w:val="28"/>
          <w:szCs w:val="28"/>
          <w:lang w:val="uk-UA"/>
        </w:rPr>
        <w:t xml:space="preserve"> Основна ідея навчального процесу на цьому етапі полягає </w:t>
      </w:r>
      <w:r w:rsidRPr="00D9467E">
        <w:rPr>
          <w:color w:val="000000"/>
          <w:sz w:val="28"/>
          <w:szCs w:val="28"/>
          <w:lang w:val="uk-UA"/>
        </w:rPr>
        <w:t xml:space="preserve">у створенні ефективної програми мотивації </w:t>
      </w:r>
      <w:r w:rsidR="00186DE8">
        <w:rPr>
          <w:color w:val="000000"/>
          <w:sz w:val="28"/>
          <w:szCs w:val="28"/>
          <w:lang w:val="uk-UA"/>
        </w:rPr>
        <w:t>молодшого школяра до вивчення іноземної мови</w:t>
      </w:r>
      <w:r>
        <w:rPr>
          <w:color w:val="000000"/>
          <w:sz w:val="28"/>
          <w:szCs w:val="28"/>
          <w:lang w:val="uk-UA"/>
        </w:rPr>
        <w:t>.</w:t>
      </w:r>
      <w:r w:rsidRPr="00D9467E">
        <w:rPr>
          <w:color w:val="000000"/>
          <w:sz w:val="28"/>
          <w:szCs w:val="28"/>
          <w:lang w:val="uk-UA"/>
        </w:rPr>
        <w:t xml:space="preserve"> </w:t>
      </w:r>
      <w:r w:rsidRPr="002E02D2">
        <w:rPr>
          <w:color w:val="000000"/>
          <w:sz w:val="28"/>
          <w:szCs w:val="28"/>
          <w:lang w:val="uk-UA"/>
        </w:rPr>
        <w:t>У 3 класі дитин</w:t>
      </w:r>
      <w:r>
        <w:rPr>
          <w:color w:val="000000"/>
          <w:sz w:val="28"/>
          <w:szCs w:val="28"/>
          <w:lang w:val="uk-UA"/>
        </w:rPr>
        <w:t>а</w:t>
      </w:r>
      <w:r w:rsidRPr="002E02D2">
        <w:rPr>
          <w:color w:val="000000"/>
          <w:sz w:val="28"/>
          <w:szCs w:val="28"/>
          <w:lang w:val="uk-UA"/>
        </w:rPr>
        <w:t xml:space="preserve"> звикає до перебування в школі, а тому цей чинник втрачає безпосередню емоційну привабливість. Саме тому мотив до іншомовної діяльності варто підкріпити </w:t>
      </w:r>
      <w:r w:rsidRPr="003D63BE">
        <w:rPr>
          <w:color w:val="000000"/>
          <w:sz w:val="28"/>
          <w:szCs w:val="28"/>
          <w:lang w:val="uk-UA"/>
        </w:rPr>
        <w:t>інтересом до змісту навчання, нових форм роботи</w:t>
      </w:r>
      <w:r w:rsidRPr="002E02D2">
        <w:rPr>
          <w:color w:val="000000"/>
          <w:sz w:val="28"/>
          <w:szCs w:val="28"/>
          <w:lang w:val="uk-UA"/>
        </w:rPr>
        <w:t xml:space="preserve">. </w:t>
      </w:r>
      <w:r w:rsidRPr="003D63BE">
        <w:rPr>
          <w:bCs/>
          <w:color w:val="000000"/>
          <w:sz w:val="28"/>
          <w:szCs w:val="28"/>
          <w:lang w:val="uk-UA"/>
        </w:rPr>
        <w:t>Формування навичок позитивної взаємодії</w:t>
      </w:r>
      <w:r w:rsidRPr="002E02D2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2E02D2">
        <w:rPr>
          <w:color w:val="000000"/>
          <w:sz w:val="28"/>
          <w:szCs w:val="28"/>
          <w:lang w:val="uk-UA"/>
        </w:rPr>
        <w:t xml:space="preserve"> важливий елемент навчання, котрий знаходить втілення в серії завдань </w:t>
      </w:r>
      <w:r w:rsidR="002A140C" w:rsidRPr="002A140C">
        <w:rPr>
          <w:sz w:val="28"/>
          <w:szCs w:val="28"/>
          <w:lang w:val="uk-UA"/>
        </w:rPr>
        <w:t>навчально-методичного комплексу</w:t>
      </w:r>
      <w:r w:rsidRPr="002E02D2">
        <w:rPr>
          <w:color w:val="000000"/>
          <w:sz w:val="28"/>
          <w:szCs w:val="28"/>
          <w:lang w:val="uk-UA"/>
        </w:rPr>
        <w:t xml:space="preserve"> що націлюють молодшого школяра на співпрацю з однокласниками під час виконання їх у парах і групах. Технологія </w:t>
      </w:r>
      <w:r w:rsidRPr="003D63BE">
        <w:rPr>
          <w:color w:val="000000"/>
          <w:sz w:val="28"/>
          <w:szCs w:val="28"/>
          <w:lang w:val="uk-UA"/>
        </w:rPr>
        <w:t>співробітництва в</w:t>
      </w:r>
      <w:r w:rsidRPr="002E02D2">
        <w:rPr>
          <w:color w:val="000000"/>
          <w:sz w:val="28"/>
          <w:szCs w:val="28"/>
          <w:lang w:val="uk-UA"/>
        </w:rPr>
        <w:t>пливає на розвиток мотиваційної складової у структурі іншомовної навчальної діяльності і спонукає учнів до пошуків конструктивної моделі взаємодії в процесі спільного розв’язання завдань.</w:t>
      </w:r>
    </w:p>
    <w:p w:rsidR="006251A4" w:rsidRDefault="006251A4" w:rsidP="006251A4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2E02D2">
        <w:rPr>
          <w:color w:val="000000"/>
          <w:sz w:val="28"/>
          <w:szCs w:val="28"/>
          <w:lang w:val="uk-UA"/>
        </w:rPr>
        <w:lastRenderedPageBreak/>
        <w:t xml:space="preserve">Спілкування учнів відбувається відповідно до сфер, визначених програмою. Система вправ і завдань для засвоєння навчального матеріалу є представленою у підручниках та робочих зошитах, які за змістом і структурно пов’язані між собою, передбачають інтегровану навчальну діяльність, включаючи аудіо супровід та інтерактивні електронні додатки. </w:t>
      </w:r>
    </w:p>
    <w:p w:rsidR="006251A4" w:rsidRDefault="006251A4" w:rsidP="006251A4">
      <w:pPr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Слід зазначити, що в</w:t>
      </w:r>
      <w:r w:rsidRPr="002E02D2">
        <w:rPr>
          <w:color w:val="000000"/>
          <w:sz w:val="28"/>
          <w:szCs w:val="28"/>
          <w:lang w:val="uk-UA"/>
        </w:rPr>
        <w:t xml:space="preserve">ідповідно до методичних засад комунікативно орієнтованого навчання, лексичні одиниці і граматичні структури вивчаються і відпрацьовуються не відокремлено, а в контексті комунікативних ситуацій. Новий мовний і мовленнєвий матеріал у 3 класі вводиться за принципом «снігової грудки», відображаючи так званий </w:t>
      </w:r>
      <w:proofErr w:type="spellStart"/>
      <w:r w:rsidRPr="003D63BE">
        <w:rPr>
          <w:color w:val="000000"/>
          <w:sz w:val="28"/>
          <w:szCs w:val="28"/>
          <w:lang w:val="uk-UA"/>
        </w:rPr>
        <w:t>building-up</w:t>
      </w:r>
      <w:proofErr w:type="spellEnd"/>
      <w:r w:rsidRPr="003D63B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D63BE">
        <w:rPr>
          <w:color w:val="000000"/>
          <w:sz w:val="28"/>
          <w:szCs w:val="28"/>
          <w:lang w:val="uk-UA"/>
        </w:rPr>
        <w:t>approach</w:t>
      </w:r>
      <w:proofErr w:type="spellEnd"/>
      <w:r w:rsidRPr="002E02D2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E02D2">
        <w:rPr>
          <w:color w:val="000000"/>
          <w:sz w:val="28"/>
          <w:szCs w:val="28"/>
          <w:lang w:val="uk-UA"/>
        </w:rPr>
        <w:t xml:space="preserve">– підхід, що дає змогу будувати нове на вже засвоєному учнями матеріалі. </w:t>
      </w:r>
    </w:p>
    <w:p w:rsidR="006251A4" w:rsidRDefault="006251A4" w:rsidP="006251A4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2E02D2">
        <w:rPr>
          <w:color w:val="000000"/>
          <w:sz w:val="28"/>
          <w:szCs w:val="28"/>
          <w:lang w:val="uk-UA"/>
        </w:rPr>
        <w:t xml:space="preserve">У мовному плані в </w:t>
      </w:r>
      <w:r w:rsidR="00FF4748" w:rsidRPr="00FF4748">
        <w:rPr>
          <w:sz w:val="28"/>
          <w:szCs w:val="28"/>
          <w:lang w:val="uk-UA"/>
        </w:rPr>
        <w:t>навчально-методичному комплексі</w:t>
      </w:r>
      <w:r w:rsidRPr="002614F0">
        <w:rPr>
          <w:color w:val="FF0000"/>
          <w:sz w:val="28"/>
          <w:szCs w:val="28"/>
          <w:lang w:val="uk-UA"/>
        </w:rPr>
        <w:t xml:space="preserve"> </w:t>
      </w:r>
      <w:r w:rsidRPr="002E02D2">
        <w:rPr>
          <w:color w:val="000000"/>
          <w:sz w:val="28"/>
          <w:szCs w:val="28"/>
          <w:lang w:val="uk-UA"/>
        </w:rPr>
        <w:t>для 3 класу запропоновано більший обсяг матеріалу для усвідомлення учнями звукового складу слів англійської мови.</w:t>
      </w:r>
    </w:p>
    <w:p w:rsidR="006251A4" w:rsidRDefault="006251A4" w:rsidP="006251A4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2E02D2">
        <w:rPr>
          <w:color w:val="000000"/>
          <w:sz w:val="28"/>
          <w:szCs w:val="28"/>
          <w:lang w:val="uk-UA"/>
        </w:rPr>
        <w:t>Мовленнєвий матеріал представлений мовленнєвими зразками від речення до текстів діалогічного і монологічного характеру</w:t>
      </w:r>
      <w:r>
        <w:rPr>
          <w:color w:val="000000"/>
          <w:sz w:val="28"/>
          <w:szCs w:val="28"/>
          <w:lang w:val="uk-UA"/>
        </w:rPr>
        <w:t>.</w:t>
      </w:r>
    </w:p>
    <w:p w:rsidR="006251A4" w:rsidRPr="00B831F2" w:rsidRDefault="006251A4" w:rsidP="006251A4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2E02D2">
        <w:rPr>
          <w:color w:val="000000"/>
          <w:sz w:val="28"/>
          <w:szCs w:val="28"/>
          <w:lang w:val="uk-UA"/>
        </w:rPr>
        <w:t xml:space="preserve">У підручнику для 3 класу в сфері особливої уваги залишається завдання навчання учнів читання іноземною мовою, в зв’язку з чим збільшено обсяг завдань для читання. Оскільки саме читаючи, учні ознайомлюються з матеріалом, що стає базовим для розвитку подальшого усного мовлення, то другим за важливістю після розвитку первинних писемних навичок у 3-му класі є етап закладання міцних основ уміння читати вголос і про себе. </w:t>
      </w:r>
    </w:p>
    <w:p w:rsidR="006251A4" w:rsidRDefault="006251A4" w:rsidP="006251A4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  <w:lang w:val="uk-UA"/>
        </w:rPr>
      </w:pPr>
      <w:r w:rsidRPr="002E02D2">
        <w:rPr>
          <w:color w:val="000000"/>
          <w:sz w:val="28"/>
          <w:szCs w:val="28"/>
          <w:lang w:val="uk-UA"/>
        </w:rPr>
        <w:t>Під час розвитку вміння читати про себе метою є навчити розуміти зміст нескладних текстів, використовуючи у тому числі і мовну здогадку. При цьому учням пропонуються завдання відреагувати на зміст тексту не вербально (наприклад, вибрати з кількох речень ті, що відповідають змісту тексту) або вербально (наприклад, відповісти на загальні та спеціальні запитання).</w:t>
      </w:r>
    </w:p>
    <w:p w:rsidR="006251A4" w:rsidRDefault="006251A4" w:rsidP="006251A4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  <w:lang w:val="uk-UA"/>
        </w:rPr>
      </w:pPr>
      <w:r w:rsidRPr="002E02D2">
        <w:rPr>
          <w:color w:val="000000"/>
          <w:sz w:val="28"/>
          <w:szCs w:val="28"/>
          <w:lang w:val="uk-UA"/>
        </w:rPr>
        <w:t>Щодо письма, то в 3 класі учні продовжують вчитися правильно писати слова, словосполучення, а також нескладні речення. Цьому сприятиме виконання вправ і завдань із робочого зошита, в тому числі кросвордів, шарад і інших завдань навчально-ігров</w:t>
      </w:r>
      <w:r>
        <w:rPr>
          <w:color w:val="000000"/>
          <w:sz w:val="28"/>
          <w:szCs w:val="28"/>
          <w:lang w:val="uk-UA"/>
        </w:rPr>
        <w:t xml:space="preserve">ого характеру. </w:t>
      </w:r>
    </w:p>
    <w:p w:rsidR="00FF4748" w:rsidRDefault="006251A4" w:rsidP="006251A4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  <w:lang w:val="uk-UA"/>
        </w:rPr>
      </w:pPr>
      <w:r w:rsidRPr="002E02D2">
        <w:rPr>
          <w:color w:val="000000"/>
          <w:sz w:val="28"/>
          <w:szCs w:val="28"/>
          <w:lang w:val="uk-UA"/>
        </w:rPr>
        <w:t>Послідовний системний розвиток усіх складових комунікативної компетентності неможливий без формування в учнів мотивації до спілкування іно</w:t>
      </w:r>
      <w:r>
        <w:rPr>
          <w:color w:val="000000"/>
          <w:sz w:val="28"/>
          <w:szCs w:val="28"/>
          <w:lang w:val="uk-UA"/>
        </w:rPr>
        <w:t xml:space="preserve">земною мовою. </w:t>
      </w:r>
    </w:p>
    <w:p w:rsidR="00FF4748" w:rsidRDefault="006251A4" w:rsidP="00FF4748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  <w:lang w:val="uk-UA"/>
        </w:rPr>
      </w:pPr>
      <w:r w:rsidRPr="002E02D2">
        <w:rPr>
          <w:color w:val="000000"/>
          <w:sz w:val="28"/>
          <w:szCs w:val="28"/>
          <w:lang w:val="uk-UA"/>
        </w:rPr>
        <w:t>Водночас важливим, з точки зору соціокультурного розвитку учнів, є їхнє вивчення соціокультурного портрета країни – носія мови, розвиток уміння описувати іноземною мовою реалії життя своєї країни, формування уявлень про загальнолюдські цінності. Тому на сторінках підручника пропонується порівняти звичаї, за якими відзначають свята у Великій Британії, із тими, які побутують в У</w:t>
      </w:r>
      <w:r>
        <w:rPr>
          <w:color w:val="000000"/>
          <w:sz w:val="28"/>
          <w:szCs w:val="28"/>
          <w:lang w:val="uk-UA"/>
        </w:rPr>
        <w:t xml:space="preserve">країні. </w:t>
      </w:r>
    </w:p>
    <w:p w:rsidR="00FF4748" w:rsidRPr="00FF4748" w:rsidRDefault="006251A4" w:rsidP="00FF4748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  <w:lang w:val="uk-UA"/>
        </w:rPr>
      </w:pPr>
      <w:r w:rsidRPr="00B831F2">
        <w:rPr>
          <w:bCs/>
          <w:sz w:val="28"/>
          <w:szCs w:val="28"/>
          <w:lang w:val="uk-UA"/>
        </w:rPr>
        <w:t>Слід зазначити</w:t>
      </w:r>
      <w:r>
        <w:rPr>
          <w:bCs/>
          <w:sz w:val="28"/>
          <w:szCs w:val="28"/>
          <w:lang w:val="uk-UA"/>
        </w:rPr>
        <w:t>, що т</w:t>
      </w:r>
      <w:r w:rsidRPr="00353A98">
        <w:rPr>
          <w:bCs/>
          <w:sz w:val="28"/>
          <w:szCs w:val="28"/>
          <w:lang w:val="uk-UA"/>
        </w:rPr>
        <w:t>ехнологія учнівського мовного портфеля</w:t>
      </w:r>
      <w:r w:rsidRPr="00353A98">
        <w:rPr>
          <w:sz w:val="28"/>
          <w:szCs w:val="28"/>
          <w:lang w:val="uk-UA"/>
        </w:rPr>
        <w:t xml:space="preserve"> дозволяє заохочувати третьокласників обирати найкращі свої роботи і презентувати свої успіхи іншим</w:t>
      </w:r>
      <w:r w:rsidRPr="00353A98">
        <w:rPr>
          <w:b/>
          <w:sz w:val="28"/>
          <w:szCs w:val="28"/>
          <w:lang w:val="uk-UA"/>
        </w:rPr>
        <w:t>.</w:t>
      </w:r>
      <w:r w:rsidRPr="00353A98">
        <w:rPr>
          <w:sz w:val="28"/>
          <w:szCs w:val="28"/>
          <w:lang w:val="uk-UA"/>
        </w:rPr>
        <w:t xml:space="preserve"> Поступово заповнюючи його сторінки, третьокласник вчиться усвідомлювати багато культурність і багатомовність оточуючого світу, розмаїття іноземних мов, усвідомлювати себе громадянином своєї країни, а </w:t>
      </w:r>
      <w:r w:rsidRPr="00353A98">
        <w:rPr>
          <w:sz w:val="28"/>
          <w:szCs w:val="28"/>
          <w:lang w:val="uk-UA"/>
        </w:rPr>
        <w:lastRenderedPageBreak/>
        <w:t xml:space="preserve">також роздумувати над важливістю вивчення іноземних мов для задоволення особистих інтересів і потреб. З допомогою вчителя третьокласник вчиться </w:t>
      </w:r>
      <w:proofErr w:type="spellStart"/>
      <w:r w:rsidRPr="00353A98">
        <w:rPr>
          <w:sz w:val="28"/>
          <w:szCs w:val="28"/>
          <w:lang w:val="uk-UA"/>
        </w:rPr>
        <w:t>проєктувати</w:t>
      </w:r>
      <w:proofErr w:type="spellEnd"/>
      <w:r w:rsidRPr="00353A98">
        <w:rPr>
          <w:sz w:val="28"/>
          <w:szCs w:val="28"/>
          <w:lang w:val="uk-UA"/>
        </w:rPr>
        <w:t xml:space="preserve"> власні майбутні цілі, спостерігати за власними діями та успіхами, презентувати свої роботи та формувати первинні демонстраційні уміння. Самоусвідомлення і самоспостереження є першим кроком до формування первинних умінь самооцінювання в подальших класах, відправним пунктом траєкторії, націленої на розвиток учнівської автономії на старшому етапі середньої школи, що є необхідним умінням та умовою для успішного навчання її випускників у майбутньому.</w:t>
      </w:r>
    </w:p>
    <w:p w:rsidR="00FF4748" w:rsidRDefault="001A4655" w:rsidP="00FF4748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ситуація з </w:t>
      </w:r>
      <w:r>
        <w:rPr>
          <w:sz w:val="28"/>
          <w:szCs w:val="28"/>
          <w:lang w:val="en-US"/>
        </w:rPr>
        <w:t>COVID</w:t>
      </w:r>
      <w:r w:rsidRPr="00EB13E7">
        <w:rPr>
          <w:sz w:val="28"/>
          <w:szCs w:val="28"/>
          <w:lang w:val="uk-UA"/>
        </w:rPr>
        <w:t xml:space="preserve"> – 19</w:t>
      </w:r>
      <w:r w:rsidR="006251A4" w:rsidRPr="005A0563">
        <w:rPr>
          <w:sz w:val="28"/>
          <w:szCs w:val="28"/>
          <w:lang w:val="uk-UA"/>
        </w:rPr>
        <w:t xml:space="preserve"> на с</w:t>
      </w:r>
      <w:r>
        <w:rPr>
          <w:sz w:val="28"/>
          <w:szCs w:val="28"/>
          <w:lang w:val="uk-UA"/>
        </w:rPr>
        <w:t>ьогодні недостатньо з’ясована, у</w:t>
      </w:r>
      <w:r w:rsidR="006251A4" w:rsidRPr="005A0563">
        <w:rPr>
          <w:sz w:val="28"/>
          <w:szCs w:val="28"/>
          <w:lang w:val="uk-UA"/>
        </w:rPr>
        <w:t xml:space="preserve">чителі змушені розглядати інформаційні технології як новий спосіб навчання учнів. </w:t>
      </w:r>
      <w:r w:rsidR="00FF4748">
        <w:rPr>
          <w:sz w:val="28"/>
          <w:szCs w:val="28"/>
          <w:lang w:val="uk-UA"/>
        </w:rPr>
        <w:tab/>
      </w:r>
      <w:r w:rsidR="006251A4" w:rsidRPr="005A0563">
        <w:rPr>
          <w:sz w:val="28"/>
          <w:szCs w:val="28"/>
          <w:lang w:val="uk-UA"/>
        </w:rPr>
        <w:t xml:space="preserve">Існує достатня кількість платформ на вибір, кожна з яких має свої переваги та недоліки, і перехід на кожну з них може зайняти певний час. Зважаючи на те, що вчителям, ймовірно, потрібно багато часу на спілкування з учнями у рамках свого навантаження (декілька паралелей та декілька класів на паралелі), то, звісно, що краще орієнтуватися на відносно просте програмне забезпечення. </w:t>
      </w:r>
    </w:p>
    <w:p w:rsidR="00FF4748" w:rsidRDefault="006251A4" w:rsidP="00FF4748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  <w:lang w:val="uk-UA"/>
        </w:rPr>
      </w:pPr>
      <w:r w:rsidRPr="005A0563">
        <w:rPr>
          <w:sz w:val="28"/>
          <w:szCs w:val="28"/>
          <w:lang w:val="uk-UA"/>
        </w:rPr>
        <w:t>Учителі можуть, наприклад, скористатися Skype; який надає відео зв’язок, текстовий чат, обмін</w:t>
      </w:r>
      <w:r>
        <w:rPr>
          <w:sz w:val="28"/>
          <w:szCs w:val="28"/>
          <w:lang w:val="uk-UA"/>
        </w:rPr>
        <w:t xml:space="preserve"> екраном та запис.</w:t>
      </w:r>
      <w:r w:rsidRPr="005A0563">
        <w:rPr>
          <w:sz w:val="28"/>
          <w:szCs w:val="28"/>
          <w:lang w:val="uk-UA"/>
        </w:rPr>
        <w:t xml:space="preserve">  </w:t>
      </w:r>
    </w:p>
    <w:p w:rsidR="00FF4748" w:rsidRDefault="006251A4" w:rsidP="00FF4748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  <w:lang w:val="uk-UA"/>
        </w:rPr>
      </w:pPr>
      <w:r w:rsidRPr="005A0563">
        <w:rPr>
          <w:sz w:val="28"/>
          <w:szCs w:val="28"/>
          <w:lang w:val="uk-UA"/>
        </w:rPr>
        <w:t xml:space="preserve">Якщо вчителі мають обліковий запис </w:t>
      </w:r>
      <w:proofErr w:type="spellStart"/>
      <w:r w:rsidRPr="005A0563">
        <w:rPr>
          <w:sz w:val="28"/>
          <w:szCs w:val="28"/>
          <w:lang w:val="uk-UA"/>
        </w:rPr>
        <w:t>Google</w:t>
      </w:r>
      <w:proofErr w:type="spellEnd"/>
      <w:r w:rsidRPr="005A0563">
        <w:rPr>
          <w:sz w:val="28"/>
          <w:szCs w:val="28"/>
          <w:lang w:val="uk-UA"/>
        </w:rPr>
        <w:t xml:space="preserve">, наприклад, користуються </w:t>
      </w:r>
      <w:proofErr w:type="spellStart"/>
      <w:r w:rsidRPr="005A0563">
        <w:rPr>
          <w:sz w:val="28"/>
          <w:szCs w:val="28"/>
          <w:lang w:val="uk-UA"/>
        </w:rPr>
        <w:t>Gmail</w:t>
      </w:r>
      <w:proofErr w:type="spellEnd"/>
      <w:r w:rsidRPr="005A0563">
        <w:rPr>
          <w:sz w:val="28"/>
          <w:szCs w:val="28"/>
          <w:lang w:val="uk-UA"/>
        </w:rPr>
        <w:t xml:space="preserve">, то вони мають безкоштовний доступ до </w:t>
      </w:r>
      <w:proofErr w:type="spellStart"/>
      <w:r w:rsidRPr="005A0563">
        <w:rPr>
          <w:sz w:val="28"/>
          <w:szCs w:val="28"/>
          <w:lang w:val="uk-UA"/>
        </w:rPr>
        <w:t>Google</w:t>
      </w:r>
      <w:proofErr w:type="spellEnd"/>
      <w:r w:rsidRPr="005A0563">
        <w:rPr>
          <w:sz w:val="28"/>
          <w:szCs w:val="28"/>
          <w:lang w:val="uk-UA"/>
        </w:rPr>
        <w:t xml:space="preserve"> </w:t>
      </w:r>
      <w:proofErr w:type="spellStart"/>
      <w:r w:rsidRPr="005A0563">
        <w:rPr>
          <w:sz w:val="28"/>
          <w:szCs w:val="28"/>
          <w:lang w:val="uk-UA"/>
        </w:rPr>
        <w:t>Meet</w:t>
      </w:r>
      <w:proofErr w:type="spellEnd"/>
      <w:r w:rsidRPr="005A0563">
        <w:rPr>
          <w:sz w:val="28"/>
          <w:szCs w:val="28"/>
          <w:lang w:val="uk-UA"/>
        </w:rPr>
        <w:t xml:space="preserve"> (раніше </w:t>
      </w:r>
      <w:proofErr w:type="spellStart"/>
      <w:r w:rsidRPr="005A0563">
        <w:rPr>
          <w:sz w:val="28"/>
          <w:szCs w:val="28"/>
          <w:lang w:val="uk-UA"/>
        </w:rPr>
        <w:t>Google</w:t>
      </w:r>
      <w:proofErr w:type="spellEnd"/>
      <w:r w:rsidRPr="005A0563">
        <w:rPr>
          <w:sz w:val="28"/>
          <w:szCs w:val="28"/>
          <w:lang w:val="uk-UA"/>
        </w:rPr>
        <w:t xml:space="preserve"> </w:t>
      </w:r>
      <w:proofErr w:type="spellStart"/>
      <w:r w:rsidRPr="005A0563">
        <w:rPr>
          <w:sz w:val="28"/>
          <w:szCs w:val="28"/>
          <w:lang w:val="uk-UA"/>
        </w:rPr>
        <w:t>Hangouts</w:t>
      </w:r>
      <w:proofErr w:type="spellEnd"/>
      <w:r w:rsidRPr="005A0563">
        <w:rPr>
          <w:sz w:val="28"/>
          <w:szCs w:val="28"/>
          <w:lang w:val="uk-UA"/>
        </w:rPr>
        <w:t xml:space="preserve">). </w:t>
      </w:r>
      <w:proofErr w:type="spellStart"/>
      <w:r w:rsidRPr="005A0563">
        <w:rPr>
          <w:sz w:val="28"/>
          <w:szCs w:val="28"/>
          <w:lang w:val="uk-UA"/>
        </w:rPr>
        <w:t>Google</w:t>
      </w:r>
      <w:proofErr w:type="spellEnd"/>
      <w:r w:rsidRPr="005A0563">
        <w:rPr>
          <w:sz w:val="28"/>
          <w:szCs w:val="28"/>
          <w:lang w:val="uk-UA"/>
        </w:rPr>
        <w:t xml:space="preserve"> </w:t>
      </w:r>
      <w:proofErr w:type="spellStart"/>
      <w:r w:rsidRPr="005A0563">
        <w:rPr>
          <w:sz w:val="28"/>
          <w:szCs w:val="28"/>
          <w:lang w:val="uk-UA"/>
        </w:rPr>
        <w:t>Meet</w:t>
      </w:r>
      <w:proofErr w:type="spellEnd"/>
      <w:r w:rsidRPr="005A0563">
        <w:rPr>
          <w:sz w:val="28"/>
          <w:szCs w:val="28"/>
          <w:lang w:val="uk-UA"/>
        </w:rPr>
        <w:t xml:space="preserve"> дозволяє встановити безпечний голосовий або відео зв’язок зі 100 особами. </w:t>
      </w:r>
      <w:proofErr w:type="spellStart"/>
      <w:r w:rsidRPr="005A0563">
        <w:rPr>
          <w:sz w:val="28"/>
          <w:szCs w:val="28"/>
          <w:lang w:val="uk-UA"/>
        </w:rPr>
        <w:t>Google</w:t>
      </w:r>
      <w:proofErr w:type="spellEnd"/>
      <w:r w:rsidRPr="005A0563">
        <w:rPr>
          <w:sz w:val="28"/>
          <w:szCs w:val="28"/>
          <w:lang w:val="uk-UA"/>
        </w:rPr>
        <w:t xml:space="preserve"> також має вбудовану платформу </w:t>
      </w:r>
      <w:proofErr w:type="spellStart"/>
      <w:r w:rsidRPr="005A0563">
        <w:rPr>
          <w:sz w:val="28"/>
          <w:szCs w:val="28"/>
          <w:lang w:val="uk-UA"/>
        </w:rPr>
        <w:t>Google</w:t>
      </w:r>
      <w:proofErr w:type="spellEnd"/>
      <w:r w:rsidRPr="005A0563">
        <w:rPr>
          <w:sz w:val="28"/>
          <w:szCs w:val="28"/>
          <w:lang w:val="uk-UA"/>
        </w:rPr>
        <w:t xml:space="preserve"> </w:t>
      </w:r>
      <w:proofErr w:type="spellStart"/>
      <w:r w:rsidRPr="005A0563">
        <w:rPr>
          <w:sz w:val="28"/>
          <w:szCs w:val="28"/>
          <w:lang w:val="uk-UA"/>
        </w:rPr>
        <w:t>Classroom</w:t>
      </w:r>
      <w:proofErr w:type="spellEnd"/>
      <w:r w:rsidRPr="005A0563">
        <w:rPr>
          <w:sz w:val="28"/>
          <w:szCs w:val="28"/>
          <w:lang w:val="uk-UA"/>
        </w:rPr>
        <w:t>, якою можна скористатися як для синхронного, так і для асинхронного навчання.</w:t>
      </w:r>
    </w:p>
    <w:p w:rsidR="00FF4748" w:rsidRDefault="006251A4" w:rsidP="00FF4748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  <w:lang w:val="uk-UA"/>
        </w:rPr>
      </w:pPr>
      <w:r w:rsidRPr="005A0563">
        <w:rPr>
          <w:sz w:val="28"/>
          <w:szCs w:val="28"/>
          <w:lang w:val="uk-UA"/>
        </w:rPr>
        <w:t xml:space="preserve">ZOOM платформа, з якою працюють багато шкіл в усьому світі, є безкоштовною для використання протягом 40 хвилин. Однією з переваг ZOOM є те, що учням не обов’язково створювати обліковий запис і публікувати власні контактні дані. Для приєднання достатньо натиснути на посилання і ввести пароль. </w:t>
      </w:r>
    </w:p>
    <w:p w:rsidR="00FF4748" w:rsidRDefault="006251A4" w:rsidP="00FF4748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  <w:lang w:val="uk-UA"/>
        </w:rPr>
      </w:pPr>
      <w:r w:rsidRPr="00B831F2">
        <w:rPr>
          <w:sz w:val="28"/>
          <w:szCs w:val="28"/>
          <w:lang w:val="uk-UA"/>
        </w:rPr>
        <w:t xml:space="preserve">Платформа </w:t>
      </w:r>
      <w:proofErr w:type="spellStart"/>
      <w:r w:rsidRPr="00B831F2">
        <w:rPr>
          <w:sz w:val="28"/>
          <w:szCs w:val="28"/>
          <w:lang w:val="uk-UA" w:eastAsia="uk-UA"/>
        </w:rPr>
        <w:t>Google</w:t>
      </w:r>
      <w:proofErr w:type="spellEnd"/>
      <w:r w:rsidRPr="00B831F2">
        <w:rPr>
          <w:sz w:val="28"/>
          <w:szCs w:val="28"/>
          <w:lang w:val="uk-UA" w:eastAsia="uk-UA"/>
        </w:rPr>
        <w:t xml:space="preserve"> Клас дає можливість вчителям швидко створювати, урізноманітнювати й упорядковувати завдання; встановлювати зворотний зв’язок; легко спілкуватися з усім класом та з кожним учнем окремо. Всі виконані завдання учнів автоматично зберігаються на </w:t>
      </w:r>
      <w:proofErr w:type="spellStart"/>
      <w:r w:rsidRPr="00B831F2">
        <w:rPr>
          <w:sz w:val="28"/>
          <w:szCs w:val="28"/>
          <w:lang w:val="uk-UA" w:eastAsia="uk-UA"/>
        </w:rPr>
        <w:t>Google</w:t>
      </w:r>
      <w:proofErr w:type="spellEnd"/>
      <w:r w:rsidRPr="00B831F2">
        <w:rPr>
          <w:sz w:val="28"/>
          <w:szCs w:val="28"/>
          <w:lang w:val="uk-UA" w:eastAsia="uk-UA"/>
        </w:rPr>
        <w:t xml:space="preserve"> Диску, що дозволяє за потреби неодноразово переглядати їх.</w:t>
      </w:r>
    </w:p>
    <w:p w:rsidR="00FF4748" w:rsidRDefault="006251A4" w:rsidP="00FF4748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  <w:lang w:val="uk-UA"/>
        </w:rPr>
      </w:pPr>
      <w:r w:rsidRPr="00B831F2">
        <w:rPr>
          <w:sz w:val="28"/>
          <w:szCs w:val="28"/>
          <w:lang w:val="uk-UA" w:eastAsia="uk-UA"/>
        </w:rPr>
        <w:t xml:space="preserve">У </w:t>
      </w:r>
      <w:proofErr w:type="spellStart"/>
      <w:r w:rsidRPr="00B831F2">
        <w:rPr>
          <w:sz w:val="28"/>
          <w:szCs w:val="28"/>
          <w:lang w:val="uk-UA" w:eastAsia="uk-UA"/>
        </w:rPr>
        <w:t>Google</w:t>
      </w:r>
      <w:proofErr w:type="spellEnd"/>
      <w:r w:rsidRPr="00B831F2">
        <w:rPr>
          <w:sz w:val="28"/>
          <w:szCs w:val="28"/>
          <w:lang w:val="uk-UA" w:eastAsia="uk-UA"/>
        </w:rPr>
        <w:t xml:space="preserve"> Класі можна працювати з </w:t>
      </w:r>
      <w:proofErr w:type="spellStart"/>
      <w:r w:rsidRPr="00B831F2">
        <w:rPr>
          <w:sz w:val="28"/>
          <w:szCs w:val="28"/>
          <w:lang w:val="uk-UA" w:eastAsia="uk-UA"/>
        </w:rPr>
        <w:t>Google</w:t>
      </w:r>
      <w:proofErr w:type="spellEnd"/>
      <w:r w:rsidRPr="00B831F2">
        <w:rPr>
          <w:sz w:val="28"/>
          <w:szCs w:val="28"/>
          <w:lang w:val="uk-UA" w:eastAsia="uk-UA"/>
        </w:rPr>
        <w:t xml:space="preserve"> Документами, </w:t>
      </w:r>
      <w:proofErr w:type="spellStart"/>
      <w:r w:rsidRPr="00B831F2">
        <w:rPr>
          <w:sz w:val="28"/>
          <w:szCs w:val="28"/>
          <w:lang w:val="uk-UA" w:eastAsia="uk-UA"/>
        </w:rPr>
        <w:t>Google</w:t>
      </w:r>
      <w:proofErr w:type="spellEnd"/>
      <w:r w:rsidRPr="00B831F2">
        <w:rPr>
          <w:sz w:val="28"/>
          <w:szCs w:val="28"/>
          <w:lang w:val="uk-UA" w:eastAsia="uk-UA"/>
        </w:rPr>
        <w:t xml:space="preserve"> Диском, </w:t>
      </w:r>
      <w:proofErr w:type="spellStart"/>
      <w:r w:rsidRPr="00B831F2">
        <w:rPr>
          <w:sz w:val="28"/>
          <w:szCs w:val="28"/>
          <w:lang w:val="uk-UA" w:eastAsia="uk-UA"/>
        </w:rPr>
        <w:t>Gmail</w:t>
      </w:r>
      <w:proofErr w:type="spellEnd"/>
      <w:r w:rsidRPr="00B831F2">
        <w:rPr>
          <w:sz w:val="28"/>
          <w:szCs w:val="28"/>
          <w:lang w:val="uk-UA" w:eastAsia="uk-UA"/>
        </w:rPr>
        <w:t xml:space="preserve">, </w:t>
      </w:r>
      <w:proofErr w:type="spellStart"/>
      <w:r w:rsidRPr="00B831F2">
        <w:rPr>
          <w:sz w:val="28"/>
          <w:szCs w:val="28"/>
          <w:lang w:val="uk-UA" w:eastAsia="uk-UA"/>
        </w:rPr>
        <w:t>YouTube</w:t>
      </w:r>
      <w:proofErr w:type="spellEnd"/>
      <w:r w:rsidRPr="00B831F2">
        <w:rPr>
          <w:sz w:val="28"/>
          <w:szCs w:val="28"/>
          <w:lang w:val="uk-UA" w:eastAsia="uk-UA"/>
        </w:rPr>
        <w:t>, завантажувати аудіо та відео матеріали.</w:t>
      </w:r>
    </w:p>
    <w:p w:rsidR="006251A4" w:rsidRDefault="006251A4" w:rsidP="00FF4748">
      <w:pPr>
        <w:autoSpaceDE w:val="0"/>
        <w:autoSpaceDN w:val="0"/>
        <w:adjustRightInd w:val="0"/>
        <w:ind w:firstLine="709"/>
        <w:jc w:val="both"/>
        <w:textAlignment w:val="center"/>
        <w:rPr>
          <w:rFonts w:eastAsia="Open Sans"/>
          <w:sz w:val="28"/>
          <w:szCs w:val="28"/>
          <w:lang w:val="uk-UA"/>
        </w:rPr>
      </w:pPr>
      <w:r w:rsidRPr="00B831F2">
        <w:rPr>
          <w:sz w:val="28"/>
          <w:szCs w:val="28"/>
          <w:lang w:val="uk-UA"/>
        </w:rPr>
        <w:t xml:space="preserve">Окрім того, можна працювати з таким інструментом як </w:t>
      </w:r>
      <w:proofErr w:type="spellStart"/>
      <w:r w:rsidRPr="00B831F2">
        <w:rPr>
          <w:sz w:val="28"/>
          <w:szCs w:val="28"/>
          <w:lang w:val="uk-UA"/>
        </w:rPr>
        <w:t>Teams</w:t>
      </w:r>
      <w:proofErr w:type="spellEnd"/>
      <w:r w:rsidRPr="00B831F2">
        <w:rPr>
          <w:sz w:val="28"/>
          <w:szCs w:val="28"/>
          <w:lang w:val="uk-UA"/>
        </w:rPr>
        <w:t xml:space="preserve">. Сумський обласний інститут післядипломної педагогічної освіти вже має певний досвід співпраці з учителями області. Можливості цього інструменту дуже широкі. </w:t>
      </w:r>
      <w:r w:rsidR="00FF4748">
        <w:rPr>
          <w:sz w:val="28"/>
          <w:szCs w:val="28"/>
          <w:lang w:val="uk-UA"/>
        </w:rPr>
        <w:tab/>
      </w:r>
      <w:r w:rsidRPr="00B831F2">
        <w:rPr>
          <w:sz w:val="28"/>
          <w:szCs w:val="28"/>
          <w:lang w:val="uk-UA"/>
        </w:rPr>
        <w:t>Онлайн</w:t>
      </w:r>
      <w:r w:rsidRPr="00B831F2">
        <w:rPr>
          <w:rFonts w:eastAsia="Open Sans"/>
          <w:sz w:val="28"/>
          <w:szCs w:val="28"/>
          <w:lang w:val="uk-UA"/>
        </w:rPr>
        <w:t xml:space="preserve"> навчання у багатьох аспектах відмінне від традиційного, але у підсумку, дуже багато з того, що вчителі роблять на уроці в класі, можна перевести в режим онлайн</w:t>
      </w:r>
      <w:r w:rsidRPr="00EB13E7">
        <w:rPr>
          <w:rFonts w:eastAsia="Open Sans"/>
          <w:sz w:val="28"/>
          <w:szCs w:val="28"/>
          <w:lang w:val="uk-UA"/>
        </w:rPr>
        <w:t>.</w:t>
      </w:r>
    </w:p>
    <w:p w:rsidR="001A4655" w:rsidRDefault="001A4655" w:rsidP="00FF4748">
      <w:pPr>
        <w:autoSpaceDE w:val="0"/>
        <w:autoSpaceDN w:val="0"/>
        <w:adjustRightInd w:val="0"/>
        <w:ind w:firstLine="709"/>
        <w:jc w:val="both"/>
        <w:textAlignment w:val="center"/>
        <w:rPr>
          <w:rFonts w:eastAsia="Open Sans"/>
          <w:sz w:val="28"/>
          <w:szCs w:val="28"/>
          <w:lang w:val="uk-UA"/>
        </w:rPr>
      </w:pPr>
    </w:p>
    <w:p w:rsidR="001A4655" w:rsidRPr="001A4655" w:rsidRDefault="001A4655" w:rsidP="00FF4748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  <w:lang w:val="uk-UA"/>
        </w:rPr>
      </w:pPr>
    </w:p>
    <w:p w:rsidR="006251A4" w:rsidRPr="0031594B" w:rsidRDefault="006251A4" w:rsidP="006251A4">
      <w:pPr>
        <w:ind w:left="-426"/>
        <w:contextualSpacing/>
        <w:jc w:val="center"/>
        <w:rPr>
          <w:bCs/>
          <w:sz w:val="28"/>
          <w:szCs w:val="28"/>
          <w:lang w:val="uk-UA" w:eastAsia="uk-UA"/>
        </w:rPr>
      </w:pPr>
      <w:r w:rsidRPr="0031594B">
        <w:rPr>
          <w:bCs/>
          <w:sz w:val="28"/>
          <w:szCs w:val="28"/>
          <w:lang w:val="uk-UA" w:eastAsia="uk-UA"/>
        </w:rPr>
        <w:lastRenderedPageBreak/>
        <w:t>Оцінювання навчальних досягнень учнів</w:t>
      </w:r>
    </w:p>
    <w:p w:rsidR="006251A4" w:rsidRPr="00A60CF1" w:rsidRDefault="00FF4748" w:rsidP="006251A4">
      <w:pPr>
        <w:jc w:val="both"/>
        <w:rPr>
          <w:color w:val="000001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uk-UA"/>
        </w:rPr>
        <w:tab/>
      </w:r>
      <w:r w:rsidR="006251A4" w:rsidRPr="00A60CF1">
        <w:rPr>
          <w:color w:val="000000"/>
          <w:sz w:val="28"/>
          <w:szCs w:val="28"/>
          <w:lang w:val="uk-UA" w:eastAsia="uk-UA"/>
        </w:rPr>
        <w:t>Здійснення</w:t>
      </w:r>
      <w:r w:rsidR="006251A4" w:rsidRPr="00A60CF1">
        <w:rPr>
          <w:color w:val="000001"/>
          <w:sz w:val="28"/>
          <w:szCs w:val="28"/>
          <w:lang w:val="uk-UA"/>
        </w:rPr>
        <w:t xml:space="preserve"> контролю забезпечує своєчасне корегування навчального процесу з метою приведення його до рівня, заданого програмою й стандартом, що окреслюють очікувані результати навчально-пізнавальної діяльності учнів.</w:t>
      </w:r>
    </w:p>
    <w:p w:rsidR="006251A4" w:rsidRPr="0005712C" w:rsidRDefault="006251A4" w:rsidP="006251A4">
      <w:pPr>
        <w:jc w:val="both"/>
        <w:rPr>
          <w:color w:val="000001"/>
          <w:sz w:val="28"/>
          <w:szCs w:val="28"/>
          <w:lang w:val="uk-UA"/>
        </w:rPr>
      </w:pPr>
      <w:r w:rsidRPr="0005712C">
        <w:rPr>
          <w:color w:val="000000"/>
          <w:sz w:val="28"/>
          <w:szCs w:val="28"/>
          <w:lang w:val="uk-UA" w:eastAsia="uk-UA"/>
        </w:rPr>
        <w:t>Зміст</w:t>
      </w:r>
      <w:r w:rsidRPr="0005712C">
        <w:rPr>
          <w:color w:val="000001"/>
          <w:sz w:val="28"/>
          <w:szCs w:val="28"/>
          <w:lang w:val="uk-UA"/>
        </w:rPr>
        <w:t xml:space="preserve"> навчання іноземної мови охоплює такі види мовленнєвої діяльності: рецептивні, продуктивні та </w:t>
      </w:r>
      <w:proofErr w:type="spellStart"/>
      <w:r w:rsidRPr="0005712C">
        <w:rPr>
          <w:color w:val="000001"/>
          <w:sz w:val="28"/>
          <w:szCs w:val="28"/>
          <w:lang w:val="uk-UA"/>
        </w:rPr>
        <w:t>інтеракційні</w:t>
      </w:r>
      <w:proofErr w:type="spellEnd"/>
      <w:r w:rsidRPr="0005712C">
        <w:rPr>
          <w:color w:val="000001"/>
          <w:sz w:val="28"/>
          <w:szCs w:val="28"/>
          <w:lang w:val="uk-UA"/>
        </w:rPr>
        <w:t>. Для участі в них необхідні такі уміння: сприймання на слух, говоріння, читання та письмо. Для виявлення рівня володіння кожним умінням розроблені відповідні критерії.</w:t>
      </w:r>
    </w:p>
    <w:p w:rsidR="006251A4" w:rsidRPr="0005712C" w:rsidRDefault="006251A4" w:rsidP="006251A4">
      <w:pPr>
        <w:jc w:val="both"/>
        <w:rPr>
          <w:color w:val="000001"/>
          <w:sz w:val="28"/>
          <w:szCs w:val="28"/>
          <w:lang w:val="uk-UA"/>
        </w:rPr>
      </w:pPr>
      <w:r w:rsidRPr="0005712C">
        <w:rPr>
          <w:color w:val="000001"/>
          <w:sz w:val="28"/>
          <w:szCs w:val="28"/>
          <w:lang w:val="uk-UA"/>
        </w:rPr>
        <w:t>Мовленнєві уміння є основою для реалізації системи контролю над ходом і якістю засвоєння учнями змісту навчання іноземної мови. </w:t>
      </w:r>
    </w:p>
    <w:p w:rsidR="006251A4" w:rsidRPr="0005712C" w:rsidRDefault="006251A4" w:rsidP="006251A4">
      <w:pPr>
        <w:jc w:val="both"/>
        <w:rPr>
          <w:color w:val="000001"/>
          <w:sz w:val="28"/>
          <w:szCs w:val="28"/>
          <w:lang w:val="uk-UA"/>
        </w:rPr>
      </w:pPr>
      <w:r w:rsidRPr="0005712C">
        <w:rPr>
          <w:color w:val="000001"/>
          <w:sz w:val="28"/>
          <w:szCs w:val="28"/>
          <w:lang w:val="uk-UA"/>
        </w:rPr>
        <w:t>Учні з самого початку навчання повинні знати, яких результатів від них очікують. У цьому полягає й певний стимул до підвищення якості своїх знань і умінь. </w:t>
      </w:r>
    </w:p>
    <w:p w:rsidR="006251A4" w:rsidRPr="0005712C" w:rsidRDefault="006251A4" w:rsidP="006251A4">
      <w:pPr>
        <w:spacing w:line="237" w:lineRule="auto"/>
        <w:ind w:firstLine="636"/>
        <w:jc w:val="both"/>
        <w:rPr>
          <w:sz w:val="28"/>
          <w:lang w:val="uk-UA"/>
        </w:rPr>
      </w:pPr>
      <w:r w:rsidRPr="00B831F2">
        <w:rPr>
          <w:sz w:val="28"/>
          <w:lang w:val="uk-UA"/>
        </w:rPr>
        <w:t>Рекомендуємо</w:t>
      </w:r>
      <w:r w:rsidRPr="0005712C">
        <w:rPr>
          <w:sz w:val="28"/>
          <w:lang w:val="uk-UA"/>
        </w:rPr>
        <w:t xml:space="preserve"> під час календарно-тематичного планування у навчальних програмах і календарно-тематичних планах виділити ключові теми, на яких ґрунтується подальше опрацювання програмового матеріалу.</w:t>
      </w:r>
    </w:p>
    <w:p w:rsidR="006251A4" w:rsidRPr="0005712C" w:rsidRDefault="006251A4" w:rsidP="006251A4">
      <w:pPr>
        <w:jc w:val="both"/>
        <w:rPr>
          <w:color w:val="000001"/>
          <w:sz w:val="28"/>
          <w:szCs w:val="28"/>
          <w:lang w:val="uk-UA"/>
        </w:rPr>
      </w:pPr>
      <w:r w:rsidRPr="0005712C">
        <w:rPr>
          <w:sz w:val="28"/>
          <w:lang w:val="uk-UA"/>
        </w:rPr>
        <w:t>Це дозволить без порушення системи програмових вимог ущільнювати, оптимізувати вивчення предмета, концентрувати увагу на відпрацюванні позицій, що мають забезпечити якісну самостійну роботу учнів в умовах дистанційного навчання.</w:t>
      </w:r>
    </w:p>
    <w:p w:rsidR="006251A4" w:rsidRPr="0005712C" w:rsidRDefault="006251A4" w:rsidP="006251A4">
      <w:pPr>
        <w:jc w:val="both"/>
        <w:rPr>
          <w:color w:val="000001"/>
          <w:sz w:val="28"/>
          <w:szCs w:val="28"/>
          <w:lang w:val="uk-UA"/>
        </w:rPr>
      </w:pPr>
      <w:r w:rsidRPr="0005712C">
        <w:rPr>
          <w:color w:val="000001"/>
          <w:sz w:val="28"/>
          <w:szCs w:val="28"/>
          <w:lang w:val="uk-UA"/>
        </w:rPr>
        <w:tab/>
        <w:t>Основними</w:t>
      </w:r>
      <w:r w:rsidRPr="0005712C">
        <w:rPr>
          <w:sz w:val="28"/>
          <w:szCs w:val="28"/>
          <w:lang w:val="uk-UA"/>
        </w:rPr>
        <w:t xml:space="preserve"> видами оцінювання з іноземної мови є поточне (не поурочне), тематичне, семестрове, річне оцінювання та підсумкова державна атестація.</w:t>
      </w:r>
    </w:p>
    <w:p w:rsidR="006251A4" w:rsidRPr="0005712C" w:rsidRDefault="001A4655" w:rsidP="006251A4">
      <w:pPr>
        <w:jc w:val="both"/>
        <w:rPr>
          <w:color w:val="000001"/>
          <w:sz w:val="28"/>
          <w:szCs w:val="28"/>
          <w:lang w:val="uk-UA"/>
        </w:rPr>
      </w:pPr>
      <w:r>
        <w:rPr>
          <w:color w:val="000001"/>
          <w:sz w:val="28"/>
          <w:szCs w:val="28"/>
          <w:lang w:val="uk-UA"/>
        </w:rPr>
        <w:tab/>
      </w:r>
      <w:r w:rsidR="006251A4" w:rsidRPr="0005712C">
        <w:rPr>
          <w:color w:val="000001"/>
          <w:sz w:val="28"/>
          <w:szCs w:val="28"/>
          <w:lang w:val="uk-UA"/>
        </w:rPr>
        <w:t>Основною ланкою в системі контролю у загальноосвітніх навчальних закладах є поточний контроль,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навчання. </w:t>
      </w:r>
    </w:p>
    <w:p w:rsidR="006251A4" w:rsidRPr="0005712C" w:rsidRDefault="006251A4" w:rsidP="006251A4">
      <w:pPr>
        <w:jc w:val="both"/>
        <w:rPr>
          <w:color w:val="000001"/>
          <w:sz w:val="28"/>
          <w:szCs w:val="28"/>
          <w:lang w:val="uk-UA"/>
        </w:rPr>
      </w:pPr>
      <w:r w:rsidRPr="0005712C">
        <w:rPr>
          <w:color w:val="000001"/>
          <w:sz w:val="28"/>
          <w:szCs w:val="28"/>
          <w:lang w:val="uk-UA"/>
        </w:rPr>
        <w:tab/>
        <w:t>Основна функція поточного контролю – навчальна. Питання, завдання, тести спрямовані на закріплення вивченого матеріалу й повторення пройденого, тому індивідуальні форми доцільно поєднувати із фронтальною роботою групи.</w:t>
      </w:r>
    </w:p>
    <w:p w:rsidR="006251A4" w:rsidRPr="0005712C" w:rsidRDefault="006251A4" w:rsidP="006251A4">
      <w:pPr>
        <w:ind w:firstLine="360"/>
        <w:jc w:val="both"/>
        <w:rPr>
          <w:color w:val="000001"/>
          <w:sz w:val="28"/>
          <w:szCs w:val="28"/>
          <w:lang w:val="uk-UA"/>
        </w:rPr>
      </w:pPr>
      <w:r w:rsidRPr="0005712C">
        <w:rPr>
          <w:color w:val="000001"/>
          <w:sz w:val="28"/>
          <w:szCs w:val="28"/>
          <w:lang w:val="uk-UA"/>
        </w:rPr>
        <w:t xml:space="preserve">Тематичне оцінювання проводиться на основі поточного оцінювання. Окремого оцінювання для виставлення тематичних оцінок не передбачено. Під час виставлення тематичного балу результати перевірки робочих зошитів не враховуються. </w:t>
      </w:r>
    </w:p>
    <w:p w:rsidR="006251A4" w:rsidRPr="00B831F2" w:rsidRDefault="006251A4" w:rsidP="006251A4">
      <w:pPr>
        <w:jc w:val="both"/>
        <w:rPr>
          <w:color w:val="000001"/>
          <w:sz w:val="28"/>
          <w:szCs w:val="28"/>
          <w:lang w:val="uk-UA"/>
        </w:rPr>
      </w:pPr>
      <w:r w:rsidRPr="0005712C">
        <w:rPr>
          <w:color w:val="000001"/>
          <w:sz w:val="28"/>
          <w:szCs w:val="28"/>
          <w:lang w:val="uk-UA"/>
        </w:rPr>
        <w:tab/>
      </w:r>
      <w:r w:rsidRPr="00B831F2">
        <w:rPr>
          <w:color w:val="000001"/>
          <w:sz w:val="28"/>
          <w:szCs w:val="28"/>
          <w:lang w:val="uk-UA"/>
        </w:rPr>
        <w:t>Наступною ланкою в системі контролю є семестровий контроль, що проводиться періодично з метою перевірки рівня засвоєння навчального матеріалу в обсязі навчальних тем, розділів семестру й підтвердження результатів поточних балів, отриманих учнями раніше. Семестровий контроль проводиться двічі на рік. </w:t>
      </w:r>
    </w:p>
    <w:p w:rsidR="006251A4" w:rsidRPr="0005712C" w:rsidRDefault="006251A4" w:rsidP="006251A4">
      <w:pPr>
        <w:jc w:val="both"/>
        <w:rPr>
          <w:color w:val="000001"/>
          <w:sz w:val="28"/>
          <w:szCs w:val="28"/>
          <w:lang w:val="uk-UA"/>
        </w:rPr>
      </w:pPr>
      <w:r w:rsidRPr="0005712C">
        <w:rPr>
          <w:color w:val="000001"/>
          <w:sz w:val="28"/>
          <w:szCs w:val="28"/>
          <w:lang w:val="uk-UA"/>
        </w:rPr>
        <w:tab/>
        <w:t>Завдання для проведення семестрового контролю складаються на основі програми, охоплюють найбільш актуальні розділи й теми вивченого матеріалу, розробляються викладачем з урахуванням рівня навченості, що дозволяє реалізувати диференційований підхід до навчання. </w:t>
      </w:r>
    </w:p>
    <w:p w:rsidR="006251A4" w:rsidRPr="00A16521" w:rsidRDefault="006251A4" w:rsidP="006251A4">
      <w:pPr>
        <w:jc w:val="both"/>
        <w:rPr>
          <w:color w:val="000001"/>
          <w:sz w:val="28"/>
          <w:szCs w:val="28"/>
          <w:lang w:val="uk-UA"/>
        </w:rPr>
      </w:pPr>
      <w:r w:rsidRPr="0005712C">
        <w:rPr>
          <w:color w:val="000001"/>
          <w:sz w:val="28"/>
          <w:szCs w:val="28"/>
          <w:lang w:val="uk-UA"/>
        </w:rPr>
        <w:tab/>
        <w:t>Семестровий</w:t>
      </w:r>
      <w:r w:rsidRPr="0005712C">
        <w:rPr>
          <w:sz w:val="28"/>
          <w:szCs w:val="28"/>
          <w:lang w:val="uk-UA"/>
        </w:rPr>
        <w:t xml:space="preserve"> контроль проводиться за чотирма уміннями (аудіювання, говоріння, читання, письмо). </w:t>
      </w:r>
    </w:p>
    <w:p w:rsidR="006251A4" w:rsidRPr="0005712C" w:rsidRDefault="006251A4" w:rsidP="006251A4">
      <w:pPr>
        <w:ind w:firstLine="709"/>
        <w:jc w:val="both"/>
        <w:rPr>
          <w:iCs/>
          <w:sz w:val="28"/>
          <w:szCs w:val="28"/>
          <w:lang w:val="uk-UA"/>
        </w:rPr>
      </w:pPr>
      <w:r w:rsidRPr="00B831F2">
        <w:rPr>
          <w:sz w:val="28"/>
          <w:szCs w:val="28"/>
          <w:lang w:val="uk-UA"/>
        </w:rPr>
        <w:lastRenderedPageBreak/>
        <w:t>Звертаємо</w:t>
      </w:r>
      <w:r w:rsidRPr="00B831F2">
        <w:rPr>
          <w:iCs/>
          <w:sz w:val="28"/>
          <w:szCs w:val="28"/>
          <w:lang w:val="uk-UA"/>
        </w:rPr>
        <w:t xml:space="preserve"> увагу,</w:t>
      </w:r>
      <w:r w:rsidRPr="0005712C">
        <w:rPr>
          <w:iCs/>
          <w:sz w:val="28"/>
          <w:szCs w:val="28"/>
          <w:lang w:val="uk-UA"/>
        </w:rPr>
        <w:t xml:space="preserve"> що «Контроль» не є контрольною роботою і може бути комплексним та проводитись у формі тестування.</w:t>
      </w:r>
    </w:p>
    <w:p w:rsidR="006251A4" w:rsidRDefault="001A4655" w:rsidP="006251A4">
      <w:pPr>
        <w:ind w:hanging="66"/>
        <w:jc w:val="both"/>
        <w:rPr>
          <w:color w:val="000001"/>
          <w:sz w:val="28"/>
          <w:szCs w:val="28"/>
          <w:lang w:val="uk-UA"/>
        </w:rPr>
      </w:pPr>
      <w:r>
        <w:rPr>
          <w:color w:val="000001"/>
          <w:sz w:val="28"/>
          <w:szCs w:val="28"/>
          <w:lang w:val="uk-UA"/>
        </w:rPr>
        <w:tab/>
      </w:r>
      <w:r>
        <w:rPr>
          <w:color w:val="000001"/>
          <w:sz w:val="28"/>
          <w:szCs w:val="28"/>
          <w:lang w:val="uk-UA"/>
        </w:rPr>
        <w:tab/>
      </w:r>
      <w:r w:rsidR="006251A4" w:rsidRPr="0005712C">
        <w:rPr>
          <w:color w:val="000001"/>
          <w:sz w:val="28"/>
          <w:szCs w:val="28"/>
          <w:lang w:val="uk-UA"/>
        </w:rPr>
        <w:t xml:space="preserve">Оцінка за семестр ставиться на основі поточного оцінювання (тематичного) та оцінок контролю з чотирьох умінь. </w:t>
      </w:r>
    </w:p>
    <w:p w:rsidR="001A4655" w:rsidRPr="0005712C" w:rsidRDefault="001A4655" w:rsidP="006251A4">
      <w:pPr>
        <w:ind w:hanging="66"/>
        <w:jc w:val="both"/>
        <w:rPr>
          <w:color w:val="000001"/>
          <w:sz w:val="28"/>
          <w:szCs w:val="28"/>
          <w:lang w:val="uk-UA"/>
        </w:rPr>
      </w:pPr>
    </w:p>
    <w:p w:rsidR="006251A4" w:rsidRPr="0005712C" w:rsidRDefault="006251A4" w:rsidP="001A4655">
      <w:pPr>
        <w:jc w:val="center"/>
        <w:rPr>
          <w:bCs/>
          <w:color w:val="000001"/>
          <w:sz w:val="28"/>
          <w:szCs w:val="28"/>
          <w:lang w:val="uk-UA"/>
        </w:rPr>
      </w:pPr>
      <w:r w:rsidRPr="0005712C">
        <w:rPr>
          <w:bCs/>
          <w:color w:val="000001"/>
          <w:sz w:val="28"/>
          <w:szCs w:val="28"/>
          <w:lang w:val="uk-UA"/>
        </w:rPr>
        <w:t>Ведення шкільної документації</w:t>
      </w:r>
    </w:p>
    <w:p w:rsidR="006251A4" w:rsidRPr="0005712C" w:rsidRDefault="006251A4" w:rsidP="006251A4">
      <w:pPr>
        <w:jc w:val="both"/>
        <w:rPr>
          <w:bCs/>
          <w:color w:val="000001"/>
          <w:sz w:val="28"/>
          <w:szCs w:val="28"/>
          <w:lang w:val="uk-UA"/>
        </w:rPr>
      </w:pPr>
      <w:r w:rsidRPr="0005712C">
        <w:rPr>
          <w:bCs/>
          <w:color w:val="000001"/>
          <w:sz w:val="28"/>
          <w:szCs w:val="28"/>
          <w:lang w:val="uk-UA"/>
        </w:rPr>
        <w:tab/>
      </w:r>
      <w:r w:rsidRPr="0005712C">
        <w:rPr>
          <w:color w:val="000001"/>
          <w:sz w:val="28"/>
          <w:szCs w:val="28"/>
          <w:lang w:val="uk-UA"/>
        </w:rPr>
        <w:t>У початковій школі (1-4 класи) зошити перевіряються після кожного уроку у всіх учнів.</w:t>
      </w:r>
    </w:p>
    <w:p w:rsidR="006251A4" w:rsidRPr="0005712C" w:rsidRDefault="006251A4" w:rsidP="006251A4">
      <w:pPr>
        <w:jc w:val="both"/>
        <w:rPr>
          <w:bCs/>
          <w:color w:val="000001"/>
          <w:sz w:val="28"/>
          <w:szCs w:val="28"/>
          <w:lang w:val="uk-UA"/>
        </w:rPr>
      </w:pPr>
      <w:r w:rsidRPr="0005712C">
        <w:rPr>
          <w:bCs/>
          <w:color w:val="000001"/>
          <w:sz w:val="28"/>
          <w:szCs w:val="28"/>
          <w:lang w:val="uk-UA"/>
        </w:rPr>
        <w:tab/>
      </w:r>
      <w:r w:rsidR="002614F0">
        <w:rPr>
          <w:color w:val="000001"/>
          <w:sz w:val="28"/>
          <w:szCs w:val="28"/>
          <w:lang w:val="uk-UA"/>
        </w:rPr>
        <w:t>У</w:t>
      </w:r>
      <w:r w:rsidRPr="0005712C">
        <w:rPr>
          <w:color w:val="000001"/>
          <w:sz w:val="28"/>
          <w:szCs w:val="28"/>
          <w:lang w:val="uk-UA"/>
        </w:rPr>
        <w:t xml:space="preserve"> 5-9 класах зошити перевіряються один раз на тиждень. В 10-11 класах у зошитах перевіряються найбільш значимі роботи але з таким розрахунком щоб один раз на місяць перевірялись роботи всіх учнів.</w:t>
      </w:r>
    </w:p>
    <w:p w:rsidR="006251A4" w:rsidRPr="0005712C" w:rsidRDefault="006251A4" w:rsidP="006251A4">
      <w:pPr>
        <w:jc w:val="both"/>
        <w:rPr>
          <w:bCs/>
          <w:color w:val="000001"/>
          <w:sz w:val="28"/>
          <w:szCs w:val="28"/>
          <w:lang w:val="uk-UA"/>
        </w:rPr>
      </w:pPr>
      <w:r w:rsidRPr="0005712C">
        <w:rPr>
          <w:bCs/>
          <w:color w:val="000001"/>
          <w:sz w:val="28"/>
          <w:szCs w:val="28"/>
          <w:lang w:val="uk-UA"/>
        </w:rPr>
        <w:tab/>
      </w:r>
      <w:r w:rsidRPr="0005712C">
        <w:rPr>
          <w:sz w:val="28"/>
          <w:szCs w:val="28"/>
          <w:lang w:val="uk-UA"/>
        </w:rPr>
        <w:t>До виправлення помилок у письмових роботах вчителі можуть підходити диференційовано, враховуючи вікові особливості учнів та рівень сформованості відповідного уміння у конкретного учня/учениці: виправляти помилки власноруч; підкреслювати слово/вираз тощо з помилкою; підкреслювати саму помилку з метою самостійного виправлення її учнем/ученицею; позначати рядок, в якому є помилка, на полях з метою самостійного пошуку та виправлення помилки учнями.</w:t>
      </w:r>
    </w:p>
    <w:p w:rsidR="006251A4" w:rsidRPr="00E23DFE" w:rsidRDefault="006251A4" w:rsidP="006251A4">
      <w:pPr>
        <w:jc w:val="both"/>
        <w:rPr>
          <w:bCs/>
          <w:sz w:val="28"/>
          <w:szCs w:val="28"/>
          <w:lang w:val="uk-UA"/>
        </w:rPr>
      </w:pPr>
      <w:r w:rsidRPr="0005712C">
        <w:rPr>
          <w:bCs/>
          <w:color w:val="000001"/>
          <w:sz w:val="28"/>
          <w:szCs w:val="28"/>
          <w:lang w:val="uk-UA"/>
        </w:rPr>
        <w:tab/>
      </w:r>
      <w:r w:rsidRPr="00E23DFE">
        <w:rPr>
          <w:color w:val="000001"/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вимог </w:t>
      </w:r>
      <w:r w:rsidRPr="00E23DFE">
        <w:rPr>
          <w:sz w:val="28"/>
          <w:szCs w:val="28"/>
          <w:lang w:val="uk-UA"/>
        </w:rPr>
        <w:t xml:space="preserve"> ведення класного журналу (</w:t>
      </w:r>
      <w:r w:rsidRPr="00E23DFE">
        <w:rPr>
          <w:sz w:val="28"/>
          <w:lang w:val="uk-UA"/>
        </w:rPr>
        <w:t>Інструкція</w:t>
      </w:r>
      <w:r w:rsidRPr="00E23DFE">
        <w:rPr>
          <w:sz w:val="28"/>
          <w:szCs w:val="28"/>
          <w:lang w:val="uk-UA"/>
        </w:rPr>
        <w:t xml:space="preserve"> </w:t>
      </w:r>
      <w:r w:rsidRPr="00E23DFE">
        <w:rPr>
          <w:sz w:val="28"/>
          <w:lang w:val="uk-UA"/>
        </w:rPr>
        <w:t>затверджена наказом Міністерства освіти і науки України від 03.06.2006 № 496)</w:t>
      </w:r>
      <w:r w:rsidR="001A4655">
        <w:rPr>
          <w:sz w:val="28"/>
          <w:szCs w:val="28"/>
          <w:lang w:val="uk-UA"/>
        </w:rPr>
        <w:t xml:space="preserve"> записи в журналі необхідно здійснювати</w:t>
      </w:r>
      <w:r w:rsidRPr="00E23DFE">
        <w:rPr>
          <w:sz w:val="28"/>
          <w:szCs w:val="28"/>
          <w:lang w:val="uk-UA"/>
        </w:rPr>
        <w:t xml:space="preserve"> державною мовою. З іноземних мов частково допускається запис змісту уроку та завдання додому мовою вивчення предмета». </w:t>
      </w:r>
      <w:r w:rsidRPr="00E23DFE">
        <w:rPr>
          <w:color w:val="000001"/>
          <w:sz w:val="28"/>
          <w:szCs w:val="28"/>
          <w:lang w:val="uk-UA"/>
        </w:rPr>
        <w:t>Зошити підписуються виучуваною мовою.</w:t>
      </w:r>
    </w:p>
    <w:p w:rsidR="006251A4" w:rsidRPr="00E23DFE" w:rsidRDefault="006251A4" w:rsidP="006251A4">
      <w:pPr>
        <w:ind w:firstLine="709"/>
        <w:jc w:val="both"/>
        <w:rPr>
          <w:rStyle w:val="a3"/>
          <w:rFonts w:eastAsia="Calibri"/>
          <w:sz w:val="28"/>
          <w:szCs w:val="28"/>
          <w:lang w:val="uk-UA"/>
        </w:rPr>
      </w:pPr>
      <w:r w:rsidRPr="00E23DFE">
        <w:rPr>
          <w:sz w:val="28"/>
          <w:szCs w:val="28"/>
          <w:lang w:val="uk-UA"/>
        </w:rPr>
        <w:t xml:space="preserve">З </w:t>
      </w:r>
      <w:r w:rsidRPr="00E23DFE">
        <w:rPr>
          <w:color w:val="000001"/>
          <w:sz w:val="28"/>
          <w:szCs w:val="28"/>
          <w:lang w:val="uk-UA"/>
        </w:rPr>
        <w:t>огляду</w:t>
      </w:r>
      <w:r w:rsidRPr="00E23DFE">
        <w:rPr>
          <w:sz w:val="28"/>
          <w:szCs w:val="28"/>
          <w:lang w:val="uk-UA"/>
        </w:rPr>
        <w:t xml:space="preserve"> на те, що майже всі стратегічні документи щодо вивчення іноземних мов, зорієнтовані на Загальноєвропейські рекомендації з мовної освіти, більш детально ознайомитись із основними положеннями цього документу можна на сайтах: </w:t>
      </w:r>
      <w:hyperlink r:id="rId9" w:history="1">
        <w:r w:rsidRPr="00E23DFE">
          <w:rPr>
            <w:rStyle w:val="a3"/>
            <w:rFonts w:eastAsia="Calibri"/>
            <w:sz w:val="28"/>
            <w:szCs w:val="28"/>
            <w:lang w:val="uk-UA"/>
          </w:rPr>
          <w:t>http://www.coe.int</w:t>
        </w:r>
      </w:hyperlink>
    </w:p>
    <w:p w:rsidR="006251A4" w:rsidRPr="00E23DFE" w:rsidRDefault="006251A4" w:rsidP="006251A4">
      <w:pPr>
        <w:jc w:val="both"/>
        <w:rPr>
          <w:b/>
          <w:sz w:val="28"/>
          <w:szCs w:val="28"/>
          <w:lang w:val="uk-UA"/>
        </w:rPr>
      </w:pPr>
      <w:r w:rsidRPr="00E23DFE">
        <w:rPr>
          <w:bCs/>
          <w:sz w:val="28"/>
          <w:szCs w:val="28"/>
          <w:lang w:val="uk-UA"/>
        </w:rPr>
        <w:tab/>
        <w:t>Акцентуємо Вашу увагу на безкоштовні</w:t>
      </w:r>
      <w:r w:rsidRPr="00E23DFE">
        <w:rPr>
          <w:sz w:val="28"/>
          <w:szCs w:val="28"/>
          <w:lang w:val="uk-UA"/>
        </w:rPr>
        <w:t xml:space="preserve"> онлайн-ресурси</w:t>
      </w:r>
      <w:r w:rsidRPr="00E23DFE">
        <w:rPr>
          <w:b/>
          <w:sz w:val="28"/>
          <w:szCs w:val="28"/>
          <w:lang w:val="uk-UA"/>
        </w:rPr>
        <w:t xml:space="preserve"> </w:t>
      </w:r>
      <w:r w:rsidRPr="00E23DFE">
        <w:rPr>
          <w:sz w:val="28"/>
          <w:szCs w:val="28"/>
          <w:lang w:val="uk-UA"/>
        </w:rPr>
        <w:t>Британської Ради,</w:t>
      </w:r>
      <w:r w:rsidRPr="00E23DFE">
        <w:rPr>
          <w:b/>
          <w:sz w:val="28"/>
          <w:szCs w:val="28"/>
          <w:lang w:val="uk-UA"/>
        </w:rPr>
        <w:t xml:space="preserve"> </w:t>
      </w:r>
      <w:r w:rsidRPr="00E23DFE">
        <w:rPr>
          <w:sz w:val="28"/>
          <w:szCs w:val="28"/>
          <w:lang w:val="uk-UA"/>
        </w:rPr>
        <w:t xml:space="preserve">Express </w:t>
      </w:r>
      <w:proofErr w:type="spellStart"/>
      <w:r w:rsidRPr="00E23DFE">
        <w:rPr>
          <w:sz w:val="28"/>
          <w:szCs w:val="28"/>
          <w:lang w:val="uk-UA"/>
        </w:rPr>
        <w:t>Publishing</w:t>
      </w:r>
      <w:proofErr w:type="spellEnd"/>
      <w:r w:rsidRPr="00E23DFE">
        <w:rPr>
          <w:sz w:val="28"/>
          <w:szCs w:val="28"/>
          <w:lang w:val="uk-UA"/>
        </w:rPr>
        <w:t>,</w:t>
      </w:r>
      <w:r w:rsidRPr="00E23DFE">
        <w:rPr>
          <w:b/>
          <w:sz w:val="28"/>
          <w:szCs w:val="28"/>
          <w:lang w:val="uk-UA"/>
        </w:rPr>
        <w:t xml:space="preserve"> </w:t>
      </w:r>
      <w:r w:rsidRPr="00E23DFE">
        <w:rPr>
          <w:sz w:val="28"/>
          <w:szCs w:val="28"/>
          <w:lang w:val="uk-UA"/>
        </w:rPr>
        <w:t>MM</w:t>
      </w:r>
      <w:r>
        <w:rPr>
          <w:sz w:val="28"/>
          <w:szCs w:val="28"/>
          <w:lang w:val="uk-UA"/>
        </w:rPr>
        <w:t xml:space="preserve"> </w:t>
      </w:r>
      <w:proofErr w:type="spellStart"/>
      <w:r w:rsidRPr="00E23DFE">
        <w:rPr>
          <w:sz w:val="28"/>
          <w:szCs w:val="28"/>
          <w:lang w:val="uk-UA"/>
        </w:rPr>
        <w:t>Publications</w:t>
      </w:r>
      <w:proofErr w:type="spellEnd"/>
      <w:r w:rsidRPr="00E23DFE">
        <w:rPr>
          <w:sz w:val="28"/>
          <w:szCs w:val="28"/>
          <w:lang w:val="uk-UA"/>
        </w:rPr>
        <w:t>,</w:t>
      </w:r>
      <w:r w:rsidRPr="00E23DFE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23DFE">
        <w:rPr>
          <w:bCs/>
          <w:sz w:val="28"/>
          <w:szCs w:val="28"/>
          <w:lang w:val="uk-UA"/>
        </w:rPr>
        <w:t>Oxford</w:t>
      </w:r>
      <w:proofErr w:type="spellEnd"/>
      <w:r w:rsidRPr="00E23DFE">
        <w:rPr>
          <w:bCs/>
          <w:sz w:val="28"/>
          <w:szCs w:val="28"/>
          <w:lang w:val="uk-UA"/>
        </w:rPr>
        <w:t xml:space="preserve"> </w:t>
      </w:r>
      <w:proofErr w:type="spellStart"/>
      <w:r w:rsidRPr="00E23DFE">
        <w:rPr>
          <w:bCs/>
          <w:sz w:val="28"/>
          <w:szCs w:val="28"/>
          <w:lang w:val="uk-UA"/>
        </w:rPr>
        <w:t>University</w:t>
      </w:r>
      <w:proofErr w:type="spellEnd"/>
      <w:r w:rsidRPr="00E23DFE">
        <w:rPr>
          <w:bCs/>
          <w:sz w:val="28"/>
          <w:szCs w:val="28"/>
          <w:lang w:val="uk-UA"/>
        </w:rPr>
        <w:t xml:space="preserve"> </w:t>
      </w:r>
      <w:proofErr w:type="spellStart"/>
      <w:r w:rsidRPr="00E23DFE">
        <w:rPr>
          <w:bCs/>
          <w:sz w:val="28"/>
          <w:szCs w:val="28"/>
          <w:lang w:val="uk-UA"/>
        </w:rPr>
        <w:t>Press</w:t>
      </w:r>
      <w:proofErr w:type="spellEnd"/>
      <w:r w:rsidRPr="00E23DFE">
        <w:rPr>
          <w:bCs/>
          <w:sz w:val="28"/>
          <w:szCs w:val="28"/>
          <w:lang w:val="uk-UA"/>
        </w:rPr>
        <w:t>,</w:t>
      </w:r>
      <w:r w:rsidRPr="00E23DFE">
        <w:rPr>
          <w:rFonts w:eastAsia="Open Sans"/>
          <w:b/>
          <w:sz w:val="28"/>
          <w:szCs w:val="28"/>
          <w:lang w:val="uk-UA"/>
        </w:rPr>
        <w:t xml:space="preserve"> </w:t>
      </w:r>
      <w:proofErr w:type="spellStart"/>
      <w:r w:rsidRPr="00E23DFE">
        <w:rPr>
          <w:rFonts w:eastAsia="Open Sans"/>
          <w:sz w:val="28"/>
          <w:szCs w:val="28"/>
          <w:lang w:val="uk-UA"/>
        </w:rPr>
        <w:t>Pearson</w:t>
      </w:r>
      <w:proofErr w:type="spellEnd"/>
      <w:r w:rsidRPr="00E23DFE">
        <w:rPr>
          <w:rFonts w:eastAsia="Open Sans"/>
          <w:sz w:val="28"/>
          <w:szCs w:val="28"/>
          <w:lang w:val="uk-UA"/>
        </w:rPr>
        <w:t xml:space="preserve"> </w:t>
      </w:r>
      <w:proofErr w:type="spellStart"/>
      <w:r w:rsidRPr="00E23DFE">
        <w:rPr>
          <w:rFonts w:eastAsia="Open Sans"/>
          <w:sz w:val="28"/>
          <w:szCs w:val="28"/>
          <w:lang w:val="uk-UA"/>
        </w:rPr>
        <w:t>Ukraine</w:t>
      </w:r>
      <w:proofErr w:type="spellEnd"/>
      <w:r w:rsidRPr="00E23DFE">
        <w:rPr>
          <w:rFonts w:eastAsia="Open Sans"/>
          <w:sz w:val="28"/>
          <w:szCs w:val="28"/>
          <w:lang w:val="uk-UA"/>
        </w:rPr>
        <w:t>,</w:t>
      </w:r>
      <w:r w:rsidRPr="00E23DFE">
        <w:rPr>
          <w:sz w:val="28"/>
          <w:szCs w:val="28"/>
          <w:lang w:val="uk-UA"/>
        </w:rPr>
        <w:t xml:space="preserve"> для організації дистанційного навчання з англійської, німецької та французької мови, з якими ви можете ознайомитись в</w:t>
      </w:r>
      <w:r w:rsidRPr="00E23DFE">
        <w:rPr>
          <w:b/>
          <w:sz w:val="28"/>
          <w:szCs w:val="28"/>
          <w:lang w:val="uk-UA"/>
        </w:rPr>
        <w:t xml:space="preserve"> </w:t>
      </w:r>
      <w:bookmarkStart w:id="1" w:name="page1"/>
      <w:bookmarkEnd w:id="1"/>
      <w:r w:rsidR="001A4655">
        <w:rPr>
          <w:b/>
          <w:sz w:val="28"/>
          <w:szCs w:val="28"/>
          <w:lang w:val="uk-UA"/>
        </w:rPr>
        <w:t>«</w:t>
      </w:r>
      <w:proofErr w:type="spellStart"/>
      <w:r w:rsidRPr="00E23DFE">
        <w:rPr>
          <w:sz w:val="28"/>
          <w:lang w:val="uk-UA"/>
        </w:rPr>
        <w:t>Додатоку</w:t>
      </w:r>
      <w:proofErr w:type="spellEnd"/>
      <w:r w:rsidRPr="00E23DFE">
        <w:rPr>
          <w:sz w:val="28"/>
          <w:lang w:val="uk-UA"/>
        </w:rPr>
        <w:t xml:space="preserve"> до листа Міністерства освіти і</w:t>
      </w:r>
      <w:r>
        <w:rPr>
          <w:sz w:val="28"/>
          <w:lang w:val="uk-UA"/>
        </w:rPr>
        <w:t xml:space="preserve"> </w:t>
      </w:r>
      <w:r w:rsidRPr="00E23DFE">
        <w:rPr>
          <w:sz w:val="28"/>
          <w:lang w:val="uk-UA"/>
        </w:rPr>
        <w:t>науки Україн</w:t>
      </w:r>
      <w:r>
        <w:rPr>
          <w:sz w:val="28"/>
          <w:lang w:val="uk-UA"/>
        </w:rPr>
        <w:t xml:space="preserve">и </w:t>
      </w:r>
      <w:r w:rsidRPr="00E23DFE">
        <w:rPr>
          <w:sz w:val="28"/>
          <w:lang w:val="uk-UA"/>
        </w:rPr>
        <w:t>від 11.08.2020 № 1/9-430</w:t>
      </w:r>
      <w:r w:rsidR="001A4655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6251A4" w:rsidRPr="00E23DFE" w:rsidRDefault="006251A4" w:rsidP="006251A4">
      <w:pPr>
        <w:autoSpaceDE w:val="0"/>
        <w:autoSpaceDN w:val="0"/>
        <w:adjustRightInd w:val="0"/>
        <w:jc w:val="both"/>
        <w:textAlignment w:val="center"/>
        <w:rPr>
          <w:b/>
          <w:sz w:val="28"/>
          <w:szCs w:val="28"/>
          <w:lang w:val="uk-UA"/>
        </w:rPr>
      </w:pPr>
    </w:p>
    <w:p w:rsidR="006251A4" w:rsidRPr="00E23DFE" w:rsidRDefault="006251A4" w:rsidP="006251A4">
      <w:pPr>
        <w:jc w:val="both"/>
        <w:rPr>
          <w:bCs/>
          <w:sz w:val="28"/>
          <w:szCs w:val="28"/>
          <w:lang w:val="uk-UA"/>
        </w:rPr>
      </w:pPr>
    </w:p>
    <w:p w:rsidR="006251A4" w:rsidRPr="00E23DFE" w:rsidRDefault="006251A4" w:rsidP="006251A4">
      <w:pPr>
        <w:contextualSpacing/>
        <w:rPr>
          <w:rStyle w:val="a3"/>
          <w:sz w:val="28"/>
          <w:szCs w:val="28"/>
          <w:lang w:val="uk-UA"/>
        </w:rPr>
      </w:pPr>
    </w:p>
    <w:p w:rsidR="001A4655" w:rsidRPr="003F63BF" w:rsidRDefault="001A4655" w:rsidP="006251A4">
      <w:pPr>
        <w:contextualSpacing/>
        <w:rPr>
          <w:color w:val="0000FF"/>
          <w:sz w:val="28"/>
          <w:szCs w:val="28"/>
          <w:u w:val="single"/>
          <w:lang w:val="uk-UA"/>
        </w:rPr>
      </w:pPr>
    </w:p>
    <w:p w:rsidR="006251A4" w:rsidRDefault="006251A4" w:rsidP="006251A4">
      <w:pPr>
        <w:ind w:left="-426" w:firstLine="360"/>
        <w:jc w:val="both"/>
        <w:rPr>
          <w:sz w:val="28"/>
          <w:szCs w:val="28"/>
          <w:lang w:val="uk-UA"/>
        </w:rPr>
      </w:pPr>
    </w:p>
    <w:p w:rsidR="006251A4" w:rsidRPr="005E3B26" w:rsidRDefault="006251A4" w:rsidP="006251A4">
      <w:pPr>
        <w:ind w:left="-426" w:firstLine="360"/>
        <w:jc w:val="both"/>
        <w:rPr>
          <w:sz w:val="28"/>
          <w:szCs w:val="28"/>
          <w:lang w:val="uk-UA"/>
        </w:rPr>
      </w:pPr>
    </w:p>
    <w:p w:rsidR="006251A4" w:rsidRDefault="006251A4" w:rsidP="006251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з іноземних мов</w:t>
      </w:r>
    </w:p>
    <w:p w:rsidR="006251A4" w:rsidRDefault="006251A4" w:rsidP="006251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навчально-методичного</w:t>
      </w:r>
    </w:p>
    <w:p w:rsidR="006251A4" w:rsidRDefault="006251A4" w:rsidP="006251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координації освітньої </w:t>
      </w:r>
    </w:p>
    <w:p w:rsidR="006251A4" w:rsidRDefault="006251A4" w:rsidP="006251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та професійного розвитку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</w:t>
      </w:r>
    </w:p>
    <w:p w:rsidR="006251A4" w:rsidRPr="003F63BF" w:rsidRDefault="006251A4" w:rsidP="006251A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Сумського ОІППО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              Н.В. Клюніна</w:t>
      </w:r>
    </w:p>
    <w:p w:rsidR="00EB13E7" w:rsidRDefault="00EB13E7" w:rsidP="00EB13E7">
      <w:pPr>
        <w:jc w:val="center"/>
        <w:rPr>
          <w:sz w:val="28"/>
          <w:szCs w:val="28"/>
        </w:rPr>
      </w:pPr>
    </w:p>
    <w:p w:rsidR="001B7F54" w:rsidRDefault="00EB13E7" w:rsidP="00EB13E7">
      <w:pPr>
        <w:jc w:val="center"/>
      </w:pPr>
      <w:bookmarkStart w:id="2" w:name="_GoBack"/>
      <w:bookmarkEnd w:id="2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оригіналі</w:t>
      </w:r>
      <w:proofErr w:type="spellEnd"/>
      <w:r>
        <w:rPr>
          <w:sz w:val="28"/>
          <w:szCs w:val="28"/>
        </w:rPr>
        <w:t>)</w:t>
      </w:r>
    </w:p>
    <w:sectPr w:rsidR="001B7F54" w:rsidSect="00D8406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5014"/>
    <w:multiLevelType w:val="hybridMultilevel"/>
    <w:tmpl w:val="8E3E57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1A4"/>
    <w:rsid w:val="00186DE8"/>
    <w:rsid w:val="001A4655"/>
    <w:rsid w:val="001B7F54"/>
    <w:rsid w:val="0020018C"/>
    <w:rsid w:val="00243CED"/>
    <w:rsid w:val="002614F0"/>
    <w:rsid w:val="002A140C"/>
    <w:rsid w:val="002E0CAA"/>
    <w:rsid w:val="00345609"/>
    <w:rsid w:val="003D18DC"/>
    <w:rsid w:val="004E4EF1"/>
    <w:rsid w:val="0051721C"/>
    <w:rsid w:val="005715F8"/>
    <w:rsid w:val="005A5BA1"/>
    <w:rsid w:val="005D5EBF"/>
    <w:rsid w:val="005E1429"/>
    <w:rsid w:val="006251A4"/>
    <w:rsid w:val="006348EB"/>
    <w:rsid w:val="00664569"/>
    <w:rsid w:val="00706EA9"/>
    <w:rsid w:val="00740792"/>
    <w:rsid w:val="00791414"/>
    <w:rsid w:val="008A2C91"/>
    <w:rsid w:val="009413B5"/>
    <w:rsid w:val="00941866"/>
    <w:rsid w:val="009A7FDD"/>
    <w:rsid w:val="00A153D9"/>
    <w:rsid w:val="00AD3D6F"/>
    <w:rsid w:val="00B055A0"/>
    <w:rsid w:val="00B52164"/>
    <w:rsid w:val="00CE3835"/>
    <w:rsid w:val="00CF3E8E"/>
    <w:rsid w:val="00D53C31"/>
    <w:rsid w:val="00D63091"/>
    <w:rsid w:val="00EB13E7"/>
    <w:rsid w:val="00EC14C2"/>
    <w:rsid w:val="00F018E0"/>
    <w:rsid w:val="00FA662D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D430"/>
  <w15:docId w15:val="{944D486E-D41C-4950-B1FC-73CBB551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1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1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1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5">
    <w:name w:val="Strong"/>
    <w:basedOn w:val="a0"/>
    <w:uiPriority w:val="22"/>
    <w:qFormat/>
    <w:rsid w:val="00625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zo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vita.ua/legislation/law/223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e.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12432</Words>
  <Characters>7087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PRIME2</dc:creator>
  <cp:keywords/>
  <dc:description/>
  <cp:lastModifiedBy>UserPC</cp:lastModifiedBy>
  <cp:revision>10</cp:revision>
  <cp:lastPrinted>2020-08-21T11:43:00Z</cp:lastPrinted>
  <dcterms:created xsi:type="dcterms:W3CDTF">2020-08-18T06:07:00Z</dcterms:created>
  <dcterms:modified xsi:type="dcterms:W3CDTF">2020-08-21T11:43:00Z</dcterms:modified>
</cp:coreProperties>
</file>