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3CF0" w:rsidRPr="00AB7185" w:rsidRDefault="00393CF0" w:rsidP="00740158">
      <w:pPr>
        <w:rPr>
          <w:rFonts w:ascii="Times New Roman" w:hAnsi="Times New Roman" w:cs="Times New Roman"/>
        </w:rPr>
      </w:pPr>
    </w:p>
    <w:p w:rsidR="00EB24CD" w:rsidRPr="007325C1" w:rsidRDefault="00EB24CD" w:rsidP="00EB24CD">
      <w:pPr>
        <w:jc w:val="center"/>
        <w:rPr>
          <w:rFonts w:ascii="Times New Roman" w:hAnsi="Times New Roman" w:cs="Times New Roman"/>
          <w:b/>
          <w:color w:val="auto"/>
          <w:sz w:val="28"/>
          <w:szCs w:val="28"/>
        </w:rPr>
      </w:pPr>
      <w:r w:rsidRPr="00AB7185">
        <w:rPr>
          <w:rFonts w:ascii="Times New Roman" w:hAnsi="Times New Roman" w:cs="Times New Roman"/>
          <w:b/>
          <w:sz w:val="28"/>
          <w:szCs w:val="28"/>
        </w:rPr>
        <w:t xml:space="preserve">НАВЧАЛЬНА ПРОГРАМА З </w:t>
      </w:r>
      <w:r w:rsidR="00AD639E">
        <w:rPr>
          <w:rFonts w:ascii="Times New Roman" w:hAnsi="Times New Roman" w:cs="Times New Roman"/>
          <w:b/>
          <w:sz w:val="28"/>
          <w:szCs w:val="28"/>
        </w:rPr>
        <w:t>МАТЕМАТИКИ</w:t>
      </w:r>
      <w:r w:rsidRPr="00AB7185">
        <w:rPr>
          <w:rFonts w:ascii="Times New Roman" w:hAnsi="Times New Roman" w:cs="Times New Roman"/>
          <w:b/>
          <w:sz w:val="28"/>
          <w:szCs w:val="28"/>
        </w:rPr>
        <w:br/>
        <w:t xml:space="preserve">для учнів 10-11 </w:t>
      </w:r>
      <w:r w:rsidRPr="007325C1">
        <w:rPr>
          <w:rFonts w:ascii="Times New Roman" w:hAnsi="Times New Roman" w:cs="Times New Roman"/>
          <w:b/>
          <w:color w:val="auto"/>
          <w:sz w:val="28"/>
          <w:szCs w:val="28"/>
        </w:rPr>
        <w:t xml:space="preserve">класів </w:t>
      </w:r>
      <w:r w:rsidR="007325C1" w:rsidRPr="007325C1">
        <w:rPr>
          <w:rStyle w:val="5yl5"/>
          <w:rFonts w:ascii="Times New Roman" w:hAnsi="Times New Roman"/>
          <w:b/>
          <w:color w:val="auto"/>
          <w:sz w:val="28"/>
          <w:szCs w:val="28"/>
        </w:rPr>
        <w:t>(початок вивчення на поглибленому рівні з 8 класу)</w:t>
      </w:r>
      <w:r w:rsidR="007325C1" w:rsidRPr="007325C1">
        <w:rPr>
          <w:rFonts w:ascii="Times New Roman" w:hAnsi="Times New Roman"/>
          <w:b/>
          <w:color w:val="auto"/>
          <w:sz w:val="28"/>
          <w:szCs w:val="28"/>
        </w:rPr>
        <w:t xml:space="preserve"> </w:t>
      </w:r>
      <w:r w:rsidRPr="007325C1">
        <w:rPr>
          <w:rFonts w:ascii="Times New Roman" w:hAnsi="Times New Roman" w:cs="Times New Roman"/>
          <w:b/>
          <w:color w:val="auto"/>
          <w:sz w:val="28"/>
          <w:szCs w:val="28"/>
        </w:rPr>
        <w:t>загальноосвітніх навчальних закладів</w:t>
      </w:r>
    </w:p>
    <w:p w:rsidR="00EB24CD" w:rsidRDefault="007325C1" w:rsidP="00EB24CD">
      <w:pPr>
        <w:jc w:val="center"/>
        <w:rPr>
          <w:rFonts w:ascii="Times New Roman" w:hAnsi="Times New Roman" w:cs="Times New Roman"/>
          <w:b/>
          <w:color w:val="auto"/>
          <w:sz w:val="28"/>
          <w:szCs w:val="28"/>
        </w:rPr>
      </w:pPr>
      <w:r w:rsidRPr="007325C1">
        <w:rPr>
          <w:rFonts w:ascii="Times New Roman" w:hAnsi="Times New Roman"/>
          <w:b/>
          <w:color w:val="auto"/>
          <w:sz w:val="28"/>
          <w:szCs w:val="28"/>
        </w:rPr>
        <w:t xml:space="preserve">Профільний </w:t>
      </w:r>
      <w:r w:rsidR="00EB24CD" w:rsidRPr="007325C1">
        <w:rPr>
          <w:rFonts w:ascii="Times New Roman" w:hAnsi="Times New Roman" w:cs="Times New Roman"/>
          <w:b/>
          <w:color w:val="auto"/>
          <w:sz w:val="28"/>
          <w:szCs w:val="28"/>
        </w:rPr>
        <w:t>рівень</w:t>
      </w:r>
    </w:p>
    <w:p w:rsidR="004E5049" w:rsidRPr="007325C1" w:rsidRDefault="004E5049" w:rsidP="00EB24CD">
      <w:pPr>
        <w:jc w:val="center"/>
        <w:rPr>
          <w:rFonts w:ascii="Times New Roman" w:hAnsi="Times New Roman" w:cs="Times New Roman"/>
          <w:color w:val="auto"/>
          <w:sz w:val="28"/>
          <w:szCs w:val="28"/>
        </w:rPr>
      </w:pPr>
    </w:p>
    <w:p w:rsidR="003D5CB9" w:rsidRPr="00F301CE" w:rsidRDefault="003D5CB9" w:rsidP="003D5CB9">
      <w:pPr>
        <w:spacing w:line="276" w:lineRule="auto"/>
        <w:jc w:val="center"/>
        <w:rPr>
          <w:rFonts w:ascii="Times New Roman" w:hAnsi="Times New Roman" w:cs="Times New Roman"/>
        </w:rPr>
      </w:pPr>
      <w:r w:rsidRPr="00DE0C99">
        <w:t>(затверджен</w:t>
      </w:r>
      <w:r>
        <w:t>о</w:t>
      </w:r>
      <w:r w:rsidRPr="00DE0C99">
        <w:t xml:space="preserve"> наказом Міністерства освіти і науки України від</w:t>
      </w:r>
      <w:r w:rsidRPr="00F301CE">
        <w:rPr>
          <w:rStyle w:val="10"/>
          <w:b w:val="0"/>
          <w:bCs w:val="0"/>
          <w:sz w:val="28"/>
          <w:szCs w:val="28"/>
        </w:rPr>
        <w:t xml:space="preserve"> </w:t>
      </w:r>
      <w:r w:rsidRPr="00F301CE">
        <w:rPr>
          <w:rStyle w:val="ab"/>
          <w:rFonts w:ascii="Times New Roman" w:hAnsi="Times New Roman" w:cs="Times New Roman"/>
          <w:b w:val="0"/>
          <w:bCs w:val="0"/>
        </w:rPr>
        <w:t xml:space="preserve">14.07.2016 № 826 </w:t>
      </w:r>
      <w:r w:rsidRPr="00F301CE">
        <w:rPr>
          <w:rFonts w:ascii="Times New Roman" w:hAnsi="Times New Roman" w:cs="Times New Roman"/>
        </w:rPr>
        <w:t>«Про затвердження навчальних програм для 10-11 класів загальноосвітніх навчальних закладів»)</w:t>
      </w:r>
    </w:p>
    <w:p w:rsidR="00EB24CD" w:rsidRPr="00AB7185" w:rsidRDefault="00EB24CD" w:rsidP="00EB24CD">
      <w:pPr>
        <w:keepNext/>
        <w:keepLines/>
        <w:jc w:val="center"/>
        <w:rPr>
          <w:rFonts w:ascii="Times New Roman" w:hAnsi="Times New Roman" w:cs="Times New Roman"/>
          <w:b/>
          <w:sz w:val="28"/>
          <w:szCs w:val="28"/>
        </w:rPr>
      </w:pPr>
      <w:bookmarkStart w:id="0" w:name="_GoBack"/>
      <w:bookmarkEnd w:id="0"/>
    </w:p>
    <w:p w:rsidR="00EB24CD" w:rsidRPr="00AB7185" w:rsidRDefault="00EB24CD" w:rsidP="00EB24CD">
      <w:pPr>
        <w:keepNext/>
        <w:keepLines/>
        <w:jc w:val="center"/>
        <w:rPr>
          <w:rFonts w:ascii="Times New Roman" w:hAnsi="Times New Roman" w:cs="Times New Roman"/>
          <w:b/>
          <w:sz w:val="28"/>
          <w:szCs w:val="28"/>
        </w:rPr>
      </w:pPr>
      <w:r w:rsidRPr="00AB7185">
        <w:rPr>
          <w:rFonts w:ascii="Times New Roman" w:hAnsi="Times New Roman" w:cs="Times New Roman"/>
          <w:b/>
          <w:sz w:val="28"/>
          <w:szCs w:val="28"/>
        </w:rPr>
        <w:t>ПОЯСНЮВАЛЬНА ЗАПИСКА</w:t>
      </w:r>
    </w:p>
    <w:p w:rsidR="00AD168B" w:rsidRPr="00AB7185" w:rsidRDefault="00AD168B" w:rsidP="00AD168B">
      <w:pPr>
        <w:keepNext/>
        <w:keepLines/>
        <w:jc w:val="center"/>
        <w:rPr>
          <w:rFonts w:ascii="Times New Roman" w:hAnsi="Times New Roman" w:cs="Times New Roman"/>
          <w:sz w:val="28"/>
          <w:szCs w:val="28"/>
        </w:rPr>
      </w:pP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b/>
          <w:sz w:val="28"/>
          <w:szCs w:val="28"/>
        </w:rPr>
        <w:t>Вступ</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Програма призначена для організації навчання математики на </w:t>
      </w:r>
      <w:r w:rsidR="00AB7185" w:rsidRPr="00AB7185">
        <w:rPr>
          <w:rFonts w:ascii="Times New Roman" w:hAnsi="Times New Roman" w:cs="Times New Roman"/>
          <w:sz w:val="28"/>
          <w:szCs w:val="28"/>
        </w:rPr>
        <w:t xml:space="preserve">поглибленому </w:t>
      </w:r>
      <w:r w:rsidRPr="00AB7185">
        <w:rPr>
          <w:rFonts w:ascii="Times New Roman" w:hAnsi="Times New Roman" w:cs="Times New Roman"/>
          <w:sz w:val="28"/>
          <w:szCs w:val="28"/>
        </w:rPr>
        <w:t>рівні</w:t>
      </w:r>
      <w:r w:rsidRPr="00AB7185">
        <w:rPr>
          <w:rFonts w:ascii="Times New Roman" w:hAnsi="Times New Roman" w:cs="Times New Roman"/>
          <w:i/>
          <w:sz w:val="28"/>
          <w:szCs w:val="28"/>
        </w:rPr>
        <w:t>.</w:t>
      </w:r>
      <w:r w:rsidRPr="00AB7185">
        <w:rPr>
          <w:rFonts w:ascii="Times New Roman" w:hAnsi="Times New Roman" w:cs="Times New Roman"/>
          <w:sz w:val="28"/>
          <w:szCs w:val="28"/>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b/>
          <w:i/>
          <w:sz w:val="28"/>
          <w:szCs w:val="28"/>
        </w:rPr>
        <w:t>Мета</w:t>
      </w:r>
      <w:r w:rsidRPr="00AB7185">
        <w:rPr>
          <w:rFonts w:ascii="Times New Roman" w:hAnsi="Times New Roman" w:cs="Times New Roman"/>
          <w:b/>
          <w:sz w:val="28"/>
          <w:szCs w:val="28"/>
        </w:rPr>
        <w:t xml:space="preserve"> </w:t>
      </w:r>
      <w:r w:rsidRPr="00AB7185">
        <w:rPr>
          <w:rFonts w:ascii="Times New Roman" w:hAnsi="Times New Roman" w:cs="Times New Roman"/>
          <w:sz w:val="28"/>
          <w:szCs w:val="28"/>
        </w:rPr>
        <w:t xml:space="preserve">навчання математики на </w:t>
      </w:r>
      <w:r w:rsidR="00AB7185">
        <w:rPr>
          <w:rFonts w:ascii="Times New Roman" w:hAnsi="Times New Roman" w:cs="Times New Roman"/>
          <w:sz w:val="28"/>
          <w:szCs w:val="28"/>
        </w:rPr>
        <w:t xml:space="preserve">поглибленому </w:t>
      </w:r>
      <w:r w:rsidRPr="00AB7185">
        <w:rPr>
          <w:rFonts w:ascii="Times New Roman" w:hAnsi="Times New Roman" w:cs="Times New Roman"/>
          <w:sz w:val="28"/>
          <w:szCs w:val="28"/>
        </w:rPr>
        <w:t xml:space="preserve">рівні полягає у забезпеченні </w:t>
      </w:r>
      <w:r w:rsidRPr="00AB7185">
        <w:rPr>
          <w:color w:val="auto"/>
          <w:sz w:val="28"/>
          <w:szCs w:val="28"/>
        </w:rPr>
        <w:t xml:space="preserve">свідомого і міцного оволодіння системою математичних знань, навичок і умінь,  які потрібні у повсякденному житті </w:t>
      </w:r>
      <w:proofErr w:type="spellStart"/>
      <w:r w:rsidRPr="00AB7185">
        <w:rPr>
          <w:color w:val="auto"/>
          <w:sz w:val="28"/>
          <w:szCs w:val="28"/>
        </w:rPr>
        <w:t>і </w:t>
      </w:r>
      <w:r w:rsidRPr="00AB7185">
        <w:rPr>
          <w:rStyle w:val="apple-converted-space"/>
          <w:color w:val="auto"/>
        </w:rPr>
        <w:t> </w:t>
      </w:r>
      <w:r w:rsidRPr="00AB7185">
        <w:rPr>
          <w:color w:val="auto"/>
          <w:sz w:val="28"/>
          <w:szCs w:val="28"/>
        </w:rPr>
        <w:t>майбутн</w:t>
      </w:r>
      <w:proofErr w:type="spellEnd"/>
      <w:r w:rsidRPr="00AB7185">
        <w:rPr>
          <w:color w:val="auto"/>
          <w:sz w:val="28"/>
          <w:szCs w:val="28"/>
        </w:rPr>
        <w:t xml:space="preserve">ій трудовій діяльності, достатні для вивчення інших </w:t>
      </w:r>
      <w:r w:rsidRPr="00AB7185">
        <w:rPr>
          <w:rFonts w:ascii="Times New Roman" w:hAnsi="Times New Roman" w:cs="Times New Roman"/>
          <w:color w:val="auto"/>
          <w:sz w:val="28"/>
          <w:szCs w:val="28"/>
        </w:rPr>
        <w:t>шкільних</w:t>
      </w:r>
      <w:r w:rsidRPr="00AB7185">
        <w:rPr>
          <w:color w:val="auto"/>
          <w:sz w:val="28"/>
          <w:szCs w:val="28"/>
        </w:rPr>
        <w:t xml:space="preserve"> дисциплін</w:t>
      </w:r>
      <w:r w:rsidRPr="00AB7185">
        <w:rPr>
          <w:rFonts w:ascii="Times New Roman" w:hAnsi="Times New Roman" w:cs="Times New Roman"/>
          <w:sz w:val="28"/>
          <w:szCs w:val="28"/>
        </w:rPr>
        <w:t xml:space="preserve"> та продовження навчання у вищих закладах освіти за спеціальностями із значною математичною складовою.</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Досягнення зазначеної мети забезпечується виконанням таких </w:t>
      </w:r>
      <w:r w:rsidRPr="00AB7185">
        <w:rPr>
          <w:rFonts w:ascii="Times New Roman" w:hAnsi="Times New Roman" w:cs="Times New Roman"/>
          <w:b/>
          <w:i/>
          <w:sz w:val="28"/>
          <w:szCs w:val="28"/>
        </w:rPr>
        <w:t>завдань:</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rFonts w:ascii="Times New Roman" w:hAnsi="Times New Roman" w:cs="Times New Roman"/>
          <w:sz w:val="28"/>
          <w:szCs w:val="28"/>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оволодіння учнями мовою математики, системою математичних знань, навичками та уміннями, потрібними у повсякденному житті та майбутній професійній діяльності, достатніх для успішного оволодіння знаннями інших освітніх галузей і забезпечення мотивації </w:t>
      </w:r>
      <w:r w:rsidRPr="00AB7185">
        <w:rPr>
          <w:rFonts w:ascii="Times New Roman" w:eastAsia="Times New Roman" w:hAnsi="Times New Roman" w:cs="Times New Roman"/>
          <w:color w:val="auto"/>
          <w:sz w:val="28"/>
          <w:szCs w:val="28"/>
        </w:rPr>
        <w:t>по</w:t>
      </w:r>
      <w:r w:rsidRPr="00AB7185">
        <w:rPr>
          <w:rFonts w:ascii="Times New Roman" w:eastAsia="Times New Roman" w:hAnsi="Times New Roman" w:cs="Times New Roman"/>
          <w:color w:val="auto"/>
          <w:sz w:val="28"/>
          <w:szCs w:val="28"/>
        </w:rPr>
        <w:softHyphen/>
        <w:t>треби</w:t>
      </w:r>
      <w:r w:rsidRPr="00AB7185">
        <w:rPr>
          <w:rFonts w:ascii="Times New Roman" w:hAnsi="Times New Roman" w:cs="Times New Roman"/>
          <w:color w:val="auto"/>
          <w:sz w:val="28"/>
          <w:szCs w:val="28"/>
        </w:rPr>
        <w:t xml:space="preserve"> неперервності навчатися впродовж життя. </w:t>
      </w:r>
    </w:p>
    <w:p w:rsidR="00AD168B" w:rsidRPr="00AB7185" w:rsidRDefault="00AD168B" w:rsidP="00AD168B">
      <w:pPr>
        <w:numPr>
          <w:ilvl w:val="0"/>
          <w:numId w:val="2"/>
        </w:numPr>
        <w:tabs>
          <w:tab w:val="left" w:pos="658"/>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інтелектуальний розвиток особистості – розвиток логічного мислення </w:t>
      </w:r>
      <w:r w:rsidRPr="00AB7185">
        <w:rPr>
          <w:rFonts w:ascii="Times New Roman" w:eastAsia="Times New Roman" w:hAnsi="Times New Roman" w:cs="Times New Roman"/>
          <w:color w:val="auto"/>
          <w:sz w:val="28"/>
          <w:szCs w:val="28"/>
        </w:rPr>
        <w:t>та інтуїції учнів,</w:t>
      </w:r>
      <w:r w:rsidRPr="00AB7185">
        <w:rPr>
          <w:rFonts w:ascii="Times New Roman" w:hAnsi="Times New Roman" w:cs="Times New Roman"/>
          <w:color w:val="auto"/>
          <w:sz w:val="28"/>
          <w:szCs w:val="28"/>
        </w:rPr>
        <w:t xml:space="preserve"> просторової уяви, </w:t>
      </w:r>
      <w:r w:rsidRPr="00AB7185">
        <w:rPr>
          <w:rFonts w:ascii="Times New Roman" w:eastAsia="Times New Roman" w:hAnsi="Times New Roman" w:cs="Times New Roman"/>
          <w:color w:val="auto"/>
          <w:sz w:val="28"/>
          <w:szCs w:val="28"/>
        </w:rPr>
        <w:t xml:space="preserve">пам'яті, </w:t>
      </w:r>
      <w:r w:rsidRPr="00AB7185">
        <w:rPr>
          <w:rFonts w:ascii="Times New Roman" w:hAnsi="Times New Roman" w:cs="Times New Roman"/>
          <w:color w:val="auto"/>
          <w:sz w:val="28"/>
          <w:szCs w:val="28"/>
        </w:rPr>
        <w:t>уваги, алгоритмічної, інформаційної та графічної культури;</w:t>
      </w:r>
    </w:p>
    <w:p w:rsidR="00AD168B" w:rsidRPr="00AB7185" w:rsidRDefault="00AD168B" w:rsidP="00AD168B">
      <w:pPr>
        <w:numPr>
          <w:ilvl w:val="0"/>
          <w:numId w:val="2"/>
        </w:numPr>
        <w:tabs>
          <w:tab w:val="left" w:pos="658"/>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громадянське виховання та формування позитивних рис особистості </w:t>
      </w:r>
      <w:proofErr w:type="spellStart"/>
      <w:r w:rsidRPr="00AB7185">
        <w:rPr>
          <w:rFonts w:ascii="Times New Roman" w:hAnsi="Times New Roman" w:cs="Times New Roman"/>
          <w:color w:val="auto"/>
          <w:sz w:val="28"/>
          <w:szCs w:val="28"/>
        </w:rPr>
        <w:t>–</w:t>
      </w:r>
      <w:r w:rsidRPr="00AB7185">
        <w:rPr>
          <w:rFonts w:ascii="Times New Roman" w:eastAsia="Times New Roman" w:hAnsi="Times New Roman" w:cs="Times New Roman"/>
          <w:color w:val="auto"/>
          <w:sz w:val="28"/>
          <w:szCs w:val="28"/>
        </w:rPr>
        <w:t>ініціативності</w:t>
      </w:r>
      <w:proofErr w:type="spellEnd"/>
      <w:r w:rsidRPr="00AB7185">
        <w:rPr>
          <w:rFonts w:ascii="Times New Roman" w:eastAsia="Times New Roman" w:hAnsi="Times New Roman" w:cs="Times New Roman"/>
          <w:color w:val="auto"/>
          <w:sz w:val="28"/>
          <w:szCs w:val="28"/>
        </w:rPr>
        <w:t xml:space="preserve"> та творчості, пізнавальної самостійності та інтересу, по</w:t>
      </w:r>
      <w:r w:rsidRPr="00AB7185">
        <w:rPr>
          <w:rFonts w:ascii="Times New Roman" w:eastAsia="Times New Roman" w:hAnsi="Times New Roman" w:cs="Times New Roman"/>
          <w:color w:val="auto"/>
          <w:sz w:val="28"/>
          <w:szCs w:val="28"/>
        </w:rPr>
        <w:softHyphen/>
        <w:t>треби в самоосвіті, здатності адаптуватися до умов, що змінюються</w:t>
      </w:r>
      <w:r w:rsidRPr="00AB7185">
        <w:rPr>
          <w:rFonts w:ascii="Times New Roman" w:hAnsi="Times New Roman" w:cs="Times New Roman"/>
          <w:color w:val="auto"/>
          <w:sz w:val="28"/>
          <w:szCs w:val="28"/>
        </w:rPr>
        <w:t>;</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формування життєвих </w:t>
      </w:r>
      <w:proofErr w:type="spellStart"/>
      <w:r w:rsidRPr="00AB7185">
        <w:rPr>
          <w:rFonts w:ascii="Times New Roman" w:hAnsi="Times New Roman" w:cs="Times New Roman"/>
          <w:color w:val="auto"/>
          <w:sz w:val="28"/>
          <w:szCs w:val="28"/>
        </w:rPr>
        <w:t>компетентностей</w:t>
      </w:r>
      <w:proofErr w:type="spellEnd"/>
      <w:r w:rsidRPr="00AB7185">
        <w:rPr>
          <w:rFonts w:ascii="Times New Roman" w:hAnsi="Times New Roman" w:cs="Times New Roman"/>
          <w:color w:val="auto"/>
          <w:sz w:val="28"/>
          <w:szCs w:val="28"/>
        </w:rPr>
        <w:t xml:space="preserve"> учня – </w:t>
      </w:r>
      <w:r w:rsidRPr="00AB7185">
        <w:rPr>
          <w:color w:val="auto"/>
          <w:sz w:val="28"/>
          <w:szCs w:val="28"/>
        </w:rPr>
        <w:t>позитив</w:t>
      </w:r>
      <w:r w:rsidRPr="00AB7185">
        <w:rPr>
          <w:color w:val="auto"/>
          <w:sz w:val="28"/>
          <w:szCs w:val="28"/>
        </w:rPr>
        <w:softHyphen/>
        <w:t xml:space="preserve">них рис характеру (наполегливості, волі, культури думки і поведінки, обґрунтованості суджень, відповідальності за доручену справу тощо); </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color w:val="auto"/>
          <w:sz w:val="28"/>
          <w:szCs w:val="28"/>
        </w:rPr>
        <w:t xml:space="preserve">формування загальнолюдських духовних цінностей особистості; виховання національної самосвідомості, поваги до національної культури і традицій України. </w:t>
      </w:r>
    </w:p>
    <w:p w:rsidR="00AD168B" w:rsidRPr="00AB7185" w:rsidRDefault="00AD168B" w:rsidP="00AD168B">
      <w:pPr>
        <w:ind w:firstLine="720"/>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Змістове наповнення програми реалізує </w:t>
      </w:r>
      <w:proofErr w:type="spellStart"/>
      <w:r w:rsidRPr="00AB7185">
        <w:rPr>
          <w:rFonts w:ascii="Times New Roman" w:hAnsi="Times New Roman" w:cs="Times New Roman"/>
          <w:color w:val="auto"/>
          <w:sz w:val="28"/>
          <w:szCs w:val="28"/>
        </w:rPr>
        <w:t>компетентнісний</w:t>
      </w:r>
      <w:proofErr w:type="spellEnd"/>
      <w:r w:rsidRPr="00AB7185">
        <w:rPr>
          <w:rFonts w:ascii="Times New Roman" w:hAnsi="Times New Roman" w:cs="Times New Roman"/>
          <w:color w:val="auto"/>
          <w:sz w:val="28"/>
          <w:szCs w:val="28"/>
        </w:rPr>
        <w:t xml:space="preserve"> підхід до навчання, спрямований на формування системи відповідних знань, навичок, досвіду, здібностей і ставлення, яка дає змогу обґрунтовано робити висновки про застосування математики в реальному житті, визначає готовність випускника школи до успішної діяльності в соціумі. </w:t>
      </w:r>
    </w:p>
    <w:p w:rsidR="00AD168B" w:rsidRPr="00AB7185" w:rsidRDefault="00AD168B" w:rsidP="00AD168B">
      <w:pPr>
        <w:ind w:firstLine="720"/>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Передбачається, що випускник загальноосвітнього навчального закладу:</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color w:val="auto"/>
          <w:sz w:val="28"/>
          <w:szCs w:val="28"/>
        </w:rPr>
        <w:lastRenderedPageBreak/>
        <w:t xml:space="preserve">розпізнає життєві чи предметні ситуації як задачі, що можна розв’язати математичними методами; формулює їх математичною мовою та розв’язує, використовуючи математичні компетентності, оцінює похибку обчислень та інтерпретує отримані результати з урахуванням конкретних умов, змісту та цілей предмета дослідження; </w:t>
      </w:r>
      <w:r w:rsidRPr="00AB7185">
        <w:rPr>
          <w:rFonts w:ascii="Times New Roman" w:hAnsi="Times New Roman" w:cs="Times New Roman"/>
          <w:sz w:val="28"/>
          <w:szCs w:val="28"/>
        </w:rPr>
        <w:t>застосовує математичні моделі при вивченні природничих (</w:t>
      </w:r>
      <w:r w:rsidRPr="00AB7185">
        <w:rPr>
          <w:rFonts w:ascii="Times New Roman" w:hAnsi="Times New Roman" w:cs="Times New Roman"/>
          <w:color w:val="auto"/>
          <w:sz w:val="28"/>
          <w:szCs w:val="28"/>
        </w:rPr>
        <w:t>фізика, астрономія, географія, економіка, хімія, біологія</w:t>
      </w:r>
      <w:r w:rsidRPr="00AB7185">
        <w:rPr>
          <w:rFonts w:ascii="Times New Roman" w:hAnsi="Times New Roman" w:cs="Times New Roman"/>
          <w:sz w:val="28"/>
          <w:szCs w:val="28"/>
        </w:rPr>
        <w:t>) та інших навчальних предметів;</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color w:val="auto"/>
          <w:sz w:val="28"/>
          <w:szCs w:val="28"/>
        </w:rPr>
        <w:t xml:space="preserve">логічно мислить (аналізує та порівнює, прогнозує результат, узагальнює і систематизує, класифікує математичні об’єкти за певними властивостями, наводить </w:t>
      </w:r>
      <w:proofErr w:type="spellStart"/>
      <w:r w:rsidRPr="00AB7185">
        <w:rPr>
          <w:rFonts w:ascii="Times New Roman" w:hAnsi="Times New Roman" w:cs="Times New Roman"/>
          <w:color w:val="auto"/>
          <w:sz w:val="28"/>
          <w:szCs w:val="28"/>
        </w:rPr>
        <w:t>контрприклади</w:t>
      </w:r>
      <w:proofErr w:type="spellEnd"/>
      <w:r w:rsidRPr="00AB7185">
        <w:rPr>
          <w:rFonts w:ascii="Times New Roman" w:hAnsi="Times New Roman" w:cs="Times New Roman"/>
          <w:color w:val="auto"/>
          <w:sz w:val="28"/>
          <w:szCs w:val="28"/>
        </w:rPr>
        <w:t>, висуває та перевіряє гіпотези); володіє алгоритмами та евристиками;</w:t>
      </w:r>
      <w:r w:rsidRPr="00AB7185">
        <w:rPr>
          <w:rFonts w:ascii="Times New Roman" w:hAnsi="Times New Roman" w:cs="Times New Roman"/>
          <w:sz w:val="28"/>
          <w:szCs w:val="28"/>
        </w:rPr>
        <w:t xml:space="preserve"> </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color w:val="auto"/>
          <w:sz w:val="28"/>
          <w:szCs w:val="28"/>
        </w:rPr>
        <w:t>користується відповідними джерелами для пошуку математичної інформації, може самостійно її проаналізувати та передати математичну суть (в текстовій, графічній, табличній, знаково-символьній формах);</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виконує математичні розрахунки, раціонально поєднуючи усні та письмові обчислення, використовує електронні обчислювальні пристрої;</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 xml:space="preserve">виконує тотожні перетворення алгебраїчних, </w:t>
      </w:r>
      <w:proofErr w:type="spellStart"/>
      <w:r w:rsidRPr="00AB7185">
        <w:rPr>
          <w:rFonts w:ascii="Times New Roman" w:hAnsi="Times New Roman" w:cs="Times New Roman"/>
          <w:sz w:val="28"/>
          <w:szCs w:val="28"/>
        </w:rPr>
        <w:t>показникових</w:t>
      </w:r>
      <w:proofErr w:type="spellEnd"/>
      <w:r w:rsidRPr="00AB7185">
        <w:rPr>
          <w:rFonts w:ascii="Times New Roman" w:hAnsi="Times New Roman" w:cs="Times New Roman"/>
          <w:sz w:val="28"/>
          <w:szCs w:val="28"/>
        </w:rPr>
        <w:t xml:space="preserve">, логарифмічних, тригонометричних виразів під час розв’язування різних задач (рівнянь, нерівностей, їх систем, геометричних задач, </w:t>
      </w:r>
      <w:proofErr w:type="spellStart"/>
      <w:r w:rsidRPr="00AB7185">
        <w:rPr>
          <w:rFonts w:ascii="Times New Roman" w:hAnsi="Times New Roman" w:cs="Times New Roman"/>
          <w:sz w:val="28"/>
          <w:szCs w:val="28"/>
        </w:rPr>
        <w:t>задач</w:t>
      </w:r>
      <w:proofErr w:type="spellEnd"/>
      <w:r w:rsidRPr="00AB7185">
        <w:rPr>
          <w:rFonts w:ascii="Times New Roman" w:hAnsi="Times New Roman" w:cs="Times New Roman"/>
          <w:sz w:val="28"/>
          <w:szCs w:val="28"/>
        </w:rPr>
        <w:t xml:space="preserve"> із застосуванням тригонометрії);</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обчислює ймовірності випадкових подій, оцінює шанси їх настання, аналізує випадкові величини та знаходить їх найпростіші характеристики, розуміє значення головних статистичних показників, обирає оптимальні рішення;</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 .</w:t>
      </w:r>
    </w:p>
    <w:p w:rsidR="00AD168B" w:rsidRPr="00AB7185" w:rsidRDefault="00AD168B" w:rsidP="00AD168B">
      <w:pPr>
        <w:spacing w:line="360" w:lineRule="auto"/>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 xml:space="preserve">Крім того, навчання математики має зробити певний внесок у формування ключових </w:t>
      </w:r>
      <w:proofErr w:type="spellStart"/>
      <w:r w:rsidRPr="00AB7185">
        <w:rPr>
          <w:rFonts w:ascii="Times New Roman" w:eastAsia="Times New Roman" w:hAnsi="Times New Roman" w:cs="Times New Roman"/>
          <w:sz w:val="28"/>
          <w:szCs w:val="28"/>
          <w:highlight w:val="white"/>
        </w:rPr>
        <w:t>компетентностей</w:t>
      </w:r>
      <w:proofErr w:type="spellEnd"/>
      <w:r w:rsidRPr="00AB7185">
        <w:rPr>
          <w:rFonts w:ascii="Times New Roman" w:eastAsia="Times New Roman" w:hAnsi="Times New Roman" w:cs="Times New Roman"/>
          <w:sz w:val="28"/>
          <w:szCs w:val="28"/>
          <w:highlight w:val="white"/>
        </w:rPr>
        <w:t>.</w:t>
      </w:r>
    </w:p>
    <w:tbl>
      <w:tblPr>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5355"/>
      </w:tblGrid>
      <w:tr w:rsidR="00AD168B" w:rsidRPr="00AB7185" w:rsidTr="00D41C3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rPr>
              <w:t>Ключові компетентності</w:t>
            </w:r>
          </w:p>
        </w:tc>
        <w:tc>
          <w:tcPr>
            <w:tcW w:w="53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Компоненти</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Спілкування державною (і рідною у разі відмінності) мовами</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w:t>
            </w:r>
            <w:r w:rsidRPr="00AB7185">
              <w:rPr>
                <w:rFonts w:ascii="Times New Roman" w:eastAsia="Times New Roman" w:hAnsi="Times New Roman" w:cs="Times New Roman"/>
                <w:color w:val="auto"/>
                <w:sz w:val="28"/>
                <w:szCs w:val="28"/>
                <w:highlight w:val="white"/>
              </w:rPr>
              <w:lastRenderedPageBreak/>
              <w:t>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розуміння важливості чітких та лаконічних формулювань.</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означення понять, формулювання властивостей, доведення теорем.</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Спілкування іноземними мовами.</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тексти іноземною мовою з використанням статистичних даних, математичних термінів.</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Математична компетентність.</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оперувати числовою інформацією, геометричними об’єктами на площині та в просторі; встановлювати просторові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значення математики для повноцінного життя в </w:t>
            </w:r>
            <w:r w:rsidRPr="00AB7185">
              <w:rPr>
                <w:rFonts w:ascii="Times New Roman" w:eastAsia="Times New Roman" w:hAnsi="Times New Roman" w:cs="Times New Roman"/>
                <w:color w:val="auto"/>
                <w:sz w:val="28"/>
                <w:szCs w:val="28"/>
                <w:highlight w:val="white"/>
              </w:rPr>
              <w:lastRenderedPageBreak/>
              <w:t>сучасному суспільстві, розвитку технологічного, економічного і оборонного потенціалу держави, успішного вивчення інших дисциплін.</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розв'язування математичних задач, зокрема таких, що моделюють реальні життєві ситуації.</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Основні компетентності у природничих науках і технологіях.</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важливості математики як універсальної мови науки, техніки та технологій.</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Інформаційно-цифрова компетентність</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візуалізація даних, побудова графіків та діаграм за допомогою програмних засобів.</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Уміння вчитися впродовж життя</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w:t>
            </w:r>
            <w:r w:rsidRPr="00AB7185">
              <w:rPr>
                <w:rFonts w:ascii="Times New Roman" w:eastAsia="Times New Roman" w:hAnsi="Times New Roman" w:cs="Times New Roman"/>
                <w:color w:val="auto"/>
                <w:sz w:val="28"/>
                <w:szCs w:val="28"/>
                <w:highlight w:val="white"/>
              </w:rPr>
              <w:lastRenderedPageBreak/>
              <w:t>помилковість.</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моделювання власної освітньої траєкторії.</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Ініціативність і підприємливість</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генерувати нові ідеї, вирішувати життєві проблеми, аналізувати, ухвалювати оптимальні рішення; використовувати критерії практичності, ефективності та точності, щоб обрати найкраще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задачі підприємницького змісту (оптимізаційні задачі).</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Соціальна та громадянська компетентності</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аргументувати та відстоювати свою позицію; ухвалювати аргументовані рішення в життєвих ситуаціях; співпрацювати в команді, вносити свою частку в роботу групи для вирішення проблеми;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lastRenderedPageBreak/>
              <w:t>Навчальні ресурси:</w:t>
            </w:r>
            <w:r w:rsidRPr="00AB7185">
              <w:rPr>
                <w:rFonts w:ascii="Times New Roman" w:eastAsia="Times New Roman" w:hAnsi="Times New Roman" w:cs="Times New Roman"/>
                <w:color w:val="auto"/>
                <w:sz w:val="28"/>
                <w:szCs w:val="28"/>
                <w:highlight w:val="white"/>
              </w:rPr>
              <w:t xml:space="preserve"> задачі соціального змісту.</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Обізнаність та самовираження у сфері культури</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задачі про золотий переріз.</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Екологічна грамотність і здорове життя.</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висловлювати власну думку, слухати і чути інших, оцінювати аргументи та змінювати думку на основі доказів;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задачі соціально-економічного, екологічного змісту; задачі, які сприяють усвідомленню цінності здорового способу життя.</w:t>
            </w:r>
          </w:p>
        </w:tc>
      </w:tr>
    </w:tbl>
    <w:p w:rsidR="00AD168B" w:rsidRPr="00AB7185" w:rsidRDefault="00AD168B" w:rsidP="00AD168B">
      <w:pPr>
        <w:spacing w:line="360" w:lineRule="auto"/>
        <w:ind w:firstLine="851"/>
        <w:jc w:val="center"/>
        <w:rPr>
          <w:rFonts w:ascii="Times New Roman" w:eastAsia="Times New Roman" w:hAnsi="Times New Roman" w:cs="Times New Roman"/>
          <w:b/>
          <w:color w:val="auto"/>
          <w:sz w:val="28"/>
          <w:szCs w:val="28"/>
          <w:highlight w:val="white"/>
        </w:rPr>
      </w:pPr>
    </w:p>
    <w:p w:rsidR="00AD168B" w:rsidRPr="00AB7185" w:rsidRDefault="00AD168B" w:rsidP="00AD168B">
      <w:pPr>
        <w:ind w:firstLine="720"/>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color w:val="auto"/>
          <w:sz w:val="28"/>
          <w:szCs w:val="28"/>
          <w:highlight w:val="white"/>
        </w:rPr>
        <w:t xml:space="preserve">Наскрізні лінії та їх реалізація. </w:t>
      </w:r>
      <w:r w:rsidRPr="00AB7185">
        <w:rPr>
          <w:rFonts w:ascii="Times New Roman" w:eastAsia="Times New Roman" w:hAnsi="Times New Roman" w:cs="Times New Roman"/>
          <w:color w:val="auto"/>
          <w:sz w:val="28"/>
          <w:szCs w:val="28"/>
        </w:rPr>
        <w:t xml:space="preserve">У </w:t>
      </w:r>
      <w:r w:rsidRPr="00AB7185">
        <w:rPr>
          <w:rFonts w:ascii="Times New Roman" w:eastAsia="Times New Roman" w:hAnsi="Times New Roman" w:cs="Times New Roman"/>
          <w:color w:val="auto"/>
          <w:sz w:val="28"/>
          <w:szCs w:val="28"/>
          <w:highlight w:val="white"/>
        </w:rPr>
        <w:t xml:space="preserve">навчальній програмі виокремлюються такі наскрізні </w:t>
      </w:r>
      <w:r w:rsidRPr="00AB7185">
        <w:rPr>
          <w:rFonts w:ascii="Times New Roman" w:eastAsia="Times New Roman" w:hAnsi="Times New Roman" w:cs="Times New Roman"/>
          <w:b/>
          <w:color w:val="auto"/>
          <w:sz w:val="28"/>
          <w:szCs w:val="28"/>
          <w:highlight w:val="white"/>
        </w:rPr>
        <w:t xml:space="preserve">чотири </w:t>
      </w:r>
      <w:r w:rsidRPr="00AB7185">
        <w:rPr>
          <w:rFonts w:ascii="Times New Roman" w:eastAsia="Times New Roman" w:hAnsi="Times New Roman" w:cs="Times New Roman"/>
          <w:color w:val="auto"/>
          <w:sz w:val="28"/>
          <w:szCs w:val="28"/>
          <w:highlight w:val="white"/>
        </w:rPr>
        <w:t xml:space="preserve">лінії ключових </w:t>
      </w:r>
      <w:proofErr w:type="spellStart"/>
      <w:r w:rsidRPr="00AB7185">
        <w:rPr>
          <w:rFonts w:ascii="Times New Roman" w:eastAsia="Times New Roman" w:hAnsi="Times New Roman" w:cs="Times New Roman"/>
          <w:color w:val="auto"/>
          <w:sz w:val="28"/>
          <w:szCs w:val="28"/>
          <w:highlight w:val="white"/>
        </w:rPr>
        <w:t>компетентностей</w:t>
      </w:r>
      <w:proofErr w:type="spellEnd"/>
      <w:r w:rsidRPr="00AB7185">
        <w:rPr>
          <w:rFonts w:ascii="Times New Roman" w:eastAsia="Times New Roman" w:hAnsi="Times New Roman" w:cs="Times New Roman"/>
          <w:color w:val="auto"/>
          <w:sz w:val="28"/>
          <w:szCs w:val="28"/>
          <w:highlight w:val="white"/>
        </w:rPr>
        <w:t xml:space="preserve">: </w:t>
      </w:r>
      <w:r w:rsidRPr="00AB7185">
        <w:rPr>
          <w:rFonts w:ascii="Times New Roman" w:eastAsia="Times New Roman" w:hAnsi="Times New Roman" w:cs="Times New Roman"/>
          <w:b/>
          <w:color w:val="auto"/>
          <w:sz w:val="28"/>
          <w:szCs w:val="28"/>
          <w:highlight w:val="white"/>
        </w:rPr>
        <w:t xml:space="preserve">"Екологічна безпека та сталий розвиток", "Громадянська відповідальність", "Здоров'я і безпека", </w:t>
      </w:r>
      <w:r w:rsidRPr="00AB7185">
        <w:rPr>
          <w:rFonts w:ascii="Times New Roman" w:eastAsia="Times New Roman" w:hAnsi="Times New Roman" w:cs="Times New Roman"/>
          <w:color w:val="auto"/>
          <w:sz w:val="28"/>
          <w:szCs w:val="28"/>
          <w:highlight w:val="white"/>
        </w:rPr>
        <w:t>"</w:t>
      </w:r>
      <w:r w:rsidRPr="00AB7185">
        <w:rPr>
          <w:rFonts w:ascii="Times New Roman" w:eastAsia="Times New Roman" w:hAnsi="Times New Roman" w:cs="Times New Roman"/>
          <w:b/>
          <w:color w:val="auto"/>
          <w:sz w:val="28"/>
          <w:szCs w:val="28"/>
          <w:highlight w:val="white"/>
        </w:rPr>
        <w:t>Підприємливість та фінансова грамотність"</w:t>
      </w:r>
      <w:r w:rsidRPr="00AB7185">
        <w:rPr>
          <w:rFonts w:ascii="Times New Roman" w:eastAsia="Times New Roman" w:hAnsi="Times New Roman" w:cs="Times New Roman"/>
          <w:color w:val="auto"/>
          <w:sz w:val="28"/>
          <w:szCs w:val="28"/>
          <w:highlight w:val="white"/>
        </w:rPr>
        <w:t>,</w:t>
      </w:r>
      <w:r w:rsidRPr="00AB7185">
        <w:rPr>
          <w:rFonts w:ascii="Times New Roman" w:eastAsia="Times New Roman" w:hAnsi="Times New Roman" w:cs="Times New Roman"/>
          <w:b/>
          <w:color w:val="auto"/>
          <w:sz w:val="28"/>
          <w:szCs w:val="28"/>
          <w:highlight w:val="white"/>
        </w:rPr>
        <w:t xml:space="preserve"> </w:t>
      </w:r>
      <w:r w:rsidRPr="00AB7185">
        <w:rPr>
          <w:rFonts w:ascii="Times New Roman" w:eastAsia="Times New Roman" w:hAnsi="Times New Roman" w:cs="Times New Roman"/>
          <w:color w:val="auto"/>
          <w:sz w:val="28"/>
          <w:szCs w:val="28"/>
          <w:highlight w:val="white"/>
        </w:rPr>
        <w:t>які</w:t>
      </w:r>
      <w:r w:rsidRPr="00AB7185">
        <w:rPr>
          <w:rFonts w:ascii="Times New Roman" w:eastAsia="Times New Roman" w:hAnsi="Times New Roman" w:cs="Times New Roman"/>
          <w:b/>
          <w:color w:val="auto"/>
          <w:sz w:val="28"/>
          <w:szCs w:val="28"/>
          <w:highlight w:val="white"/>
        </w:rPr>
        <w:t xml:space="preserve"> </w:t>
      </w:r>
      <w:r w:rsidRPr="00AB7185">
        <w:rPr>
          <w:rFonts w:ascii="Times New Roman" w:eastAsia="Times New Roman" w:hAnsi="Times New Roman" w:cs="Times New Roman"/>
          <w:color w:val="auto"/>
          <w:sz w:val="28"/>
          <w:szCs w:val="28"/>
          <w:highlight w:val="white"/>
        </w:rPr>
        <w:t>спрямовані на</w:t>
      </w:r>
      <w:r w:rsidRPr="00AB7185">
        <w:rPr>
          <w:rFonts w:ascii="Times New Roman" w:eastAsia="Times New Roman" w:hAnsi="Times New Roman" w:cs="Times New Roman"/>
          <w:b/>
          <w:color w:val="auto"/>
          <w:sz w:val="28"/>
          <w:szCs w:val="28"/>
          <w:highlight w:val="white"/>
        </w:rPr>
        <w:t xml:space="preserve"> </w:t>
      </w:r>
      <w:r w:rsidRPr="00AB7185">
        <w:rPr>
          <w:rFonts w:ascii="Times New Roman" w:eastAsia="Times New Roman" w:hAnsi="Times New Roman" w:cs="Times New Roman"/>
          <w:color w:val="auto"/>
          <w:sz w:val="28"/>
          <w:szCs w:val="28"/>
          <w:highlight w:val="white"/>
        </w:rPr>
        <w:t>формування в учнів здатності застосовувати знання й уміння у реальних життєвих ситуаціях.</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Наскрізні лінії є засобом інтеграції ключових і </w:t>
      </w:r>
      <w:proofErr w:type="spellStart"/>
      <w:r w:rsidRPr="00AB7185">
        <w:rPr>
          <w:rFonts w:ascii="Times New Roman" w:eastAsia="Times New Roman" w:hAnsi="Times New Roman" w:cs="Times New Roman"/>
          <w:color w:val="auto"/>
          <w:sz w:val="28"/>
          <w:szCs w:val="28"/>
          <w:highlight w:val="white"/>
        </w:rPr>
        <w:t>загальнопредметних</w:t>
      </w:r>
      <w:proofErr w:type="spellEnd"/>
      <w:r w:rsidRPr="00AB7185">
        <w:rPr>
          <w:rFonts w:ascii="Times New Roman" w:eastAsia="Times New Roman" w:hAnsi="Times New Roman" w:cs="Times New Roman"/>
          <w:color w:val="auto"/>
          <w:sz w:val="28"/>
          <w:szCs w:val="28"/>
          <w:highlight w:val="white"/>
        </w:rPr>
        <w:t xml:space="preserve"> </w:t>
      </w:r>
      <w:proofErr w:type="spellStart"/>
      <w:r w:rsidRPr="00AB7185">
        <w:rPr>
          <w:rFonts w:ascii="Times New Roman" w:eastAsia="Times New Roman" w:hAnsi="Times New Roman" w:cs="Times New Roman"/>
          <w:color w:val="auto"/>
          <w:sz w:val="28"/>
          <w:szCs w:val="28"/>
          <w:highlight w:val="white"/>
        </w:rPr>
        <w:t>компетентностей</w:t>
      </w:r>
      <w:proofErr w:type="spellEnd"/>
      <w:r w:rsidRPr="00AB7185">
        <w:rPr>
          <w:rFonts w:ascii="Times New Roman" w:eastAsia="Times New Roman" w:hAnsi="Times New Roman" w:cs="Times New Roman"/>
          <w:color w:val="auto"/>
          <w:sz w:val="28"/>
          <w:szCs w:val="28"/>
          <w:highlight w:val="white"/>
        </w:rPr>
        <w:t xml:space="preserve">, навчальних предметів та предметних циклів, їх необхідно </w:t>
      </w:r>
      <w:r w:rsidRPr="00AB7185">
        <w:rPr>
          <w:rFonts w:ascii="Times New Roman" w:eastAsia="Times New Roman" w:hAnsi="Times New Roman" w:cs="Times New Roman"/>
          <w:color w:val="auto"/>
          <w:sz w:val="28"/>
          <w:szCs w:val="28"/>
          <w:highlight w:val="white"/>
        </w:rPr>
        <w:lastRenderedPageBreak/>
        <w:t>враховувати при формуванні шкільного середовища життєдіяльності.</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Наскрізні лінії є соціально значимими </w:t>
      </w:r>
      <w:proofErr w:type="spellStart"/>
      <w:r w:rsidRPr="00AB7185">
        <w:rPr>
          <w:rFonts w:ascii="Times New Roman" w:eastAsia="Times New Roman" w:hAnsi="Times New Roman" w:cs="Times New Roman"/>
          <w:color w:val="auto"/>
          <w:sz w:val="28"/>
          <w:szCs w:val="28"/>
          <w:highlight w:val="white"/>
        </w:rPr>
        <w:t>надпредметними</w:t>
      </w:r>
      <w:proofErr w:type="spellEnd"/>
      <w:r w:rsidRPr="00AB7185">
        <w:rPr>
          <w:rFonts w:ascii="Times New Roman" w:eastAsia="Times New Roman" w:hAnsi="Times New Roman" w:cs="Times New Roman"/>
          <w:color w:val="auto"/>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Навчання за наскрізними лініями реалізується насамперед:</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організацію відповідного навчального середовища – зміст та цілі наскрізних тем враховуються при формуванні духовного, соціального і фізичного середовища навчання;</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 через базові навчальні предмети – під час навчання, виходячи із наскрізних тем, проводяться відповідні трактовки, приклади і методи навчання, реалізуються </w:t>
      </w:r>
      <w:proofErr w:type="spellStart"/>
      <w:r w:rsidRPr="00AB7185">
        <w:rPr>
          <w:rFonts w:ascii="Times New Roman" w:eastAsia="Times New Roman" w:hAnsi="Times New Roman" w:cs="Times New Roman"/>
          <w:color w:val="auto"/>
          <w:sz w:val="28"/>
          <w:szCs w:val="28"/>
          <w:highlight w:val="white"/>
        </w:rPr>
        <w:t>надпредметні</w:t>
      </w:r>
      <w:proofErr w:type="spellEnd"/>
      <w:r w:rsidRPr="00AB7185">
        <w:rPr>
          <w:rFonts w:ascii="Times New Roman" w:eastAsia="Times New Roman" w:hAnsi="Times New Roman" w:cs="Times New Roman"/>
          <w:color w:val="auto"/>
          <w:sz w:val="28"/>
          <w:szCs w:val="28"/>
          <w:highlight w:val="white"/>
        </w:rPr>
        <w:t xml:space="preserve">, </w:t>
      </w:r>
      <w:proofErr w:type="spellStart"/>
      <w:r w:rsidRPr="00AB7185">
        <w:rPr>
          <w:rFonts w:ascii="Times New Roman" w:eastAsia="Times New Roman" w:hAnsi="Times New Roman" w:cs="Times New Roman"/>
          <w:color w:val="auto"/>
          <w:sz w:val="28"/>
          <w:szCs w:val="28"/>
          <w:highlight w:val="white"/>
        </w:rPr>
        <w:t>міжкласові</w:t>
      </w:r>
      <w:proofErr w:type="spellEnd"/>
      <w:r w:rsidRPr="00AB7185">
        <w:rPr>
          <w:rFonts w:ascii="Times New Roman" w:eastAsia="Times New Roman" w:hAnsi="Times New Roman" w:cs="Times New Roman"/>
          <w:color w:val="auto"/>
          <w:sz w:val="28"/>
          <w:szCs w:val="28"/>
          <w:highlight w:val="white"/>
        </w:rPr>
        <w:t xml:space="preserve"> та загальношкільні проекти. Роль навчальних предметів при навчанні наскрізни</w:t>
      </w:r>
      <w:r w:rsidRPr="00AB7185">
        <w:rPr>
          <w:rFonts w:ascii="Times New Roman" w:eastAsia="Times New Roman" w:hAnsi="Times New Roman" w:cs="Times New Roman"/>
          <w:color w:val="auto"/>
          <w:sz w:val="28"/>
          <w:szCs w:val="28"/>
        </w:rPr>
        <w:t>х</w:t>
      </w:r>
      <w:r w:rsidRPr="00AB7185">
        <w:rPr>
          <w:rFonts w:ascii="Times New Roman" w:eastAsia="Times New Roman" w:hAnsi="Times New Roman" w:cs="Times New Roman"/>
          <w:color w:val="auto"/>
          <w:sz w:val="28"/>
          <w:szCs w:val="28"/>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предмети за вибором;</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спеціальні курси за вибором;</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позакласну навчальну роботу.</w:t>
      </w:r>
    </w:p>
    <w:p w:rsidR="00AD168B" w:rsidRPr="00AB7185" w:rsidRDefault="00AD168B" w:rsidP="00AD168B">
      <w:pPr>
        <w:ind w:left="993" w:hanging="142"/>
        <w:jc w:val="both"/>
        <w:rPr>
          <w:rFonts w:ascii="Times New Roman" w:eastAsia="Times New Roman" w:hAnsi="Times New Roman" w:cs="Times New Roman"/>
          <w:color w:val="auto"/>
          <w:sz w:val="28"/>
          <w:szCs w:val="28"/>
          <w:highlight w:val="white"/>
        </w:rPr>
      </w:pPr>
    </w:p>
    <w:p w:rsidR="00AD168B" w:rsidRPr="00AB7185" w:rsidRDefault="00AD168B" w:rsidP="00AD168B">
      <w:pPr>
        <w:ind w:firstLine="851"/>
        <w:jc w:val="both"/>
        <w:rPr>
          <w:rFonts w:ascii="Times New Roman" w:eastAsia="Times New Roman" w:hAnsi="Times New Roman" w:cs="Times New Roman"/>
          <w:b/>
          <w:color w:val="auto"/>
          <w:sz w:val="28"/>
          <w:szCs w:val="28"/>
          <w:highlight w:val="white"/>
        </w:rPr>
      </w:pPr>
      <w:r w:rsidRPr="00AB7185">
        <w:rPr>
          <w:rFonts w:ascii="Times New Roman" w:eastAsia="Times New Roman" w:hAnsi="Times New Roman" w:cs="Times New Roman"/>
          <w:b/>
          <w:color w:val="auto"/>
          <w:sz w:val="28"/>
          <w:szCs w:val="28"/>
          <w:highlight w:val="white"/>
        </w:rPr>
        <w:t>Наскрізні лінії:</w:t>
      </w:r>
    </w:p>
    <w:p w:rsidR="00AD168B" w:rsidRPr="00AB7185" w:rsidRDefault="00AD168B" w:rsidP="00AD168B">
      <w:pPr>
        <w:ind w:firstLine="851"/>
        <w:jc w:val="both"/>
        <w:rPr>
          <w:rFonts w:ascii="Times New Roman" w:eastAsia="Times New Roman" w:hAnsi="Times New Roman" w:cs="Times New Roman"/>
          <w:color w:val="222222"/>
          <w:sz w:val="28"/>
          <w:szCs w:val="28"/>
          <w:highlight w:val="white"/>
        </w:rPr>
      </w:pPr>
      <w:r w:rsidRPr="00AB7185">
        <w:rPr>
          <w:rFonts w:ascii="Times New Roman" w:eastAsia="Times New Roman" w:hAnsi="Times New Roman" w:cs="Times New Roman"/>
          <w:sz w:val="28"/>
          <w:szCs w:val="28"/>
          <w:highlight w:val="white"/>
        </w:rPr>
        <w:t xml:space="preserve">1. Наскрізна лінія  </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b/>
          <w:i/>
          <w:sz w:val="28"/>
          <w:szCs w:val="28"/>
          <w:highlight w:val="white"/>
        </w:rPr>
        <w:t>Екологічна безпека та сталий розвиток</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націлена на формування в учнів </w:t>
      </w:r>
      <w:r w:rsidRPr="00AB7185">
        <w:rPr>
          <w:rFonts w:ascii="Times New Roman" w:eastAsia="Times New Roman" w:hAnsi="Times New Roman" w:cs="Times New Roman"/>
          <w:color w:val="222222"/>
          <w:sz w:val="28"/>
          <w:szCs w:val="28"/>
          <w:highlight w:val="white"/>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 xml:space="preserve">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r w:rsidRPr="00AB7185">
        <w:rPr>
          <w:rFonts w:ascii="Times New Roman" w:eastAsia="Times New Roman" w:hAnsi="Times New Roman" w:cs="Times New Roman"/>
          <w:color w:val="auto"/>
          <w:sz w:val="28"/>
          <w:szCs w:val="28"/>
          <w:highlight w:val="white"/>
        </w:rPr>
        <w:t xml:space="preserve">При розгляді цієї лінії </w:t>
      </w:r>
      <w:r w:rsidRPr="00AB7185">
        <w:rPr>
          <w:rFonts w:ascii="Times New Roman" w:eastAsia="Times New Roman" w:hAnsi="Times New Roman" w:cs="Times New Roman"/>
          <w:sz w:val="28"/>
          <w:szCs w:val="28"/>
          <w:highlight w:val="white"/>
        </w:rPr>
        <w:t>важливе місце займають відсоткові обчислення, функції, елементи теорії ймовірностей та статистики.</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2.</w:t>
      </w:r>
      <w:r w:rsidRPr="00AB7185">
        <w:rPr>
          <w:rFonts w:ascii="Times New Roman" w:eastAsia="Times New Roman" w:hAnsi="Times New Roman" w:cs="Times New Roman"/>
          <w:b/>
          <w:sz w:val="28"/>
          <w:szCs w:val="28"/>
          <w:highlight w:val="white"/>
        </w:rPr>
        <w:t xml:space="preserve"> </w:t>
      </w:r>
      <w:r w:rsidRPr="00AB7185">
        <w:rPr>
          <w:rFonts w:ascii="Times New Roman" w:eastAsia="Times New Roman" w:hAnsi="Times New Roman" w:cs="Times New Roman"/>
          <w:sz w:val="28"/>
          <w:szCs w:val="28"/>
          <w:highlight w:val="white"/>
        </w:rPr>
        <w:t xml:space="preserve">Реалізація наскрізної лінії </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b/>
          <w:i/>
          <w:sz w:val="28"/>
          <w:szCs w:val="28"/>
          <w:highlight w:val="white"/>
        </w:rPr>
        <w:t>Громадянська відповідальність</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сприятиме формуванню відповідального члена громади і суспільства, що розуміє принципи і механізми функціонування </w:t>
      </w:r>
      <w:r w:rsidRPr="00AB7185">
        <w:rPr>
          <w:rFonts w:ascii="Times New Roman" w:eastAsia="Times New Roman" w:hAnsi="Times New Roman" w:cs="Times New Roman"/>
          <w:color w:val="auto"/>
          <w:sz w:val="28"/>
          <w:szCs w:val="28"/>
          <w:highlight w:val="white"/>
        </w:rPr>
        <w:t>суспільства. Ця наскрізна лінія освоюється</w:t>
      </w:r>
      <w:r w:rsidRPr="00AB7185">
        <w:rPr>
          <w:rFonts w:ascii="Times New Roman" w:eastAsia="Times New Roman" w:hAnsi="Times New Roman" w:cs="Times New Roman"/>
          <w:sz w:val="28"/>
          <w:szCs w:val="28"/>
          <w:highlight w:val="white"/>
        </w:rPr>
        <w:t xml:space="preserve"> в основному через колективну діяльність (дослідницькі роботи, </w:t>
      </w:r>
      <w:proofErr w:type="spellStart"/>
      <w:r w:rsidRPr="00AB7185">
        <w:rPr>
          <w:rFonts w:ascii="Times New Roman" w:eastAsia="Times New Roman" w:hAnsi="Times New Roman" w:cs="Times New Roman"/>
          <w:sz w:val="28"/>
          <w:szCs w:val="28"/>
          <w:highlight w:val="white"/>
        </w:rPr>
        <w:t>роботи</w:t>
      </w:r>
      <w:proofErr w:type="spellEnd"/>
      <w:r w:rsidRPr="00AB7185">
        <w:rPr>
          <w:rFonts w:ascii="Times New Roman" w:eastAsia="Times New Roman" w:hAnsi="Times New Roman" w:cs="Times New Roman"/>
          <w:sz w:val="28"/>
          <w:szCs w:val="28"/>
          <w:highlight w:val="white"/>
        </w:rPr>
        <w:t xml:space="preserve">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 xml:space="preserve">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w:t>
      </w:r>
      <w:r w:rsidRPr="00AB7185">
        <w:rPr>
          <w:rFonts w:ascii="Times New Roman" w:eastAsia="Times New Roman" w:hAnsi="Times New Roman" w:cs="Times New Roman"/>
          <w:sz w:val="28"/>
          <w:szCs w:val="28"/>
          <w:highlight w:val="white"/>
        </w:rPr>
        <w:lastRenderedPageBreak/>
        <w:t>його розвитку.</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3.</w:t>
      </w:r>
      <w:r w:rsidRPr="00AB7185">
        <w:rPr>
          <w:rFonts w:ascii="Times New Roman" w:eastAsia="Times New Roman" w:hAnsi="Times New Roman" w:cs="Times New Roman"/>
          <w:b/>
          <w:sz w:val="28"/>
          <w:szCs w:val="28"/>
          <w:highlight w:val="white"/>
        </w:rPr>
        <w:t xml:space="preserve"> </w:t>
      </w:r>
      <w:r w:rsidRPr="00AB7185">
        <w:rPr>
          <w:rFonts w:ascii="Times New Roman" w:eastAsia="Times New Roman" w:hAnsi="Times New Roman" w:cs="Times New Roman"/>
          <w:sz w:val="28"/>
          <w:szCs w:val="28"/>
          <w:highlight w:val="white"/>
        </w:rPr>
        <w:t xml:space="preserve">Завданням наскрізної лінії </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b/>
          <w:i/>
          <w:sz w:val="28"/>
          <w:szCs w:val="28"/>
          <w:highlight w:val="white"/>
        </w:rPr>
        <w:t>Здоров'я і безпека</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є становлення учня як емоційно стійкого члена суспільства, здатного вести здоровий спосіб життя і </w:t>
      </w:r>
      <w:r w:rsidRPr="00AB7185">
        <w:rPr>
          <w:rFonts w:ascii="Times New Roman" w:eastAsia="Times New Roman" w:hAnsi="Times New Roman" w:cs="Times New Roman"/>
          <w:color w:val="222222"/>
          <w:sz w:val="28"/>
          <w:szCs w:val="28"/>
          <w:highlight w:val="white"/>
        </w:rPr>
        <w:t>формувати навколо себе безпечне життєве середовище.</w:t>
      </w:r>
      <w:r w:rsidRPr="00AB7185">
        <w:rPr>
          <w:rFonts w:ascii="Times New Roman" w:eastAsia="Times New Roman" w:hAnsi="Times New Roman" w:cs="Times New Roman"/>
          <w:sz w:val="28"/>
          <w:szCs w:val="28"/>
          <w:highlight w:val="white"/>
        </w:rPr>
        <w:t xml:space="preserve"> </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теорії ймовірностей та математичної статистики. Вирішення проблем, знайдених з «ага-ефектом</w:t>
      </w:r>
      <w:r w:rsidRPr="00AB7185">
        <w:rPr>
          <w:rFonts w:ascii="Times New Roman" w:eastAsia="Times New Roman" w:hAnsi="Times New Roman" w:cs="Times New Roman"/>
          <w:sz w:val="28"/>
          <w:szCs w:val="28"/>
          <w:highlight w:val="white"/>
          <w:vertAlign w:val="superscript"/>
        </w:rPr>
        <w:footnoteReference w:id="1"/>
      </w:r>
      <w:r w:rsidRPr="00AB7185">
        <w:rPr>
          <w:rFonts w:ascii="Times New Roman" w:eastAsia="Times New Roman" w:hAnsi="Times New Roman" w:cs="Times New Roman"/>
          <w:sz w:val="28"/>
          <w:szCs w:val="28"/>
          <w:highlight w:val="white"/>
        </w:rPr>
        <w:t>», розгляд красивих математичних конструкцій, пошук оптимальних методів розв’язування задач тощо, здатні викликати в учнів позитивного відчуття успіху.</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4. Наскрізна лінія «</w:t>
      </w:r>
      <w:r w:rsidRPr="00AB7185">
        <w:rPr>
          <w:rFonts w:ascii="Times New Roman" w:eastAsia="Times New Roman" w:hAnsi="Times New Roman" w:cs="Times New Roman"/>
          <w:b/>
          <w:i/>
          <w:sz w:val="28"/>
          <w:szCs w:val="28"/>
          <w:highlight w:val="white"/>
        </w:rPr>
        <w:t>Підприємливість та фінансова грамотність</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З метою підвищення ефективності навчання, необхідною умовою є залучення до навчально-виховного процесу компетентнісного, </w:t>
      </w:r>
      <w:proofErr w:type="spellStart"/>
      <w:r w:rsidRPr="00AB7185">
        <w:rPr>
          <w:rFonts w:ascii="Times New Roman" w:eastAsia="Times New Roman" w:hAnsi="Times New Roman" w:cs="Times New Roman"/>
          <w:color w:val="auto"/>
          <w:sz w:val="28"/>
          <w:szCs w:val="28"/>
          <w:highlight w:val="white"/>
        </w:rPr>
        <w:t>діяльнісного</w:t>
      </w:r>
      <w:proofErr w:type="spellEnd"/>
      <w:r w:rsidRPr="00AB7185">
        <w:rPr>
          <w:rFonts w:ascii="Times New Roman" w:eastAsia="Times New Roman" w:hAnsi="Times New Roman" w:cs="Times New Roman"/>
          <w:color w:val="auto"/>
          <w:sz w:val="28"/>
          <w:szCs w:val="28"/>
          <w:highlight w:val="white"/>
        </w:rPr>
        <w:t xml:space="preserve">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w:t>
      </w:r>
      <w:r w:rsidRPr="00AB7185">
        <w:rPr>
          <w:rFonts w:ascii="Times New Roman" w:eastAsia="Times New Roman" w:hAnsi="Times New Roman" w:cs="Times New Roman"/>
          <w:color w:val="FF0000"/>
          <w:sz w:val="28"/>
          <w:szCs w:val="28"/>
          <w:highlight w:val="white"/>
        </w:rPr>
        <w:t xml:space="preserve"> </w:t>
      </w:r>
      <w:r w:rsidRPr="00AB7185">
        <w:rPr>
          <w:rFonts w:ascii="Times New Roman" w:eastAsia="Times New Roman" w:hAnsi="Times New Roman" w:cs="Times New Roman"/>
          <w:color w:val="auto"/>
          <w:sz w:val="28"/>
          <w:szCs w:val="28"/>
          <w:highlight w:val="white"/>
        </w:rPr>
        <w:t xml:space="preserve">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Pr="00AB7185">
        <w:rPr>
          <w:rFonts w:ascii="Times New Roman" w:eastAsia="Times New Roman" w:hAnsi="Times New Roman" w:cs="Times New Roman"/>
          <w:color w:val="auto"/>
          <w:sz w:val="28"/>
          <w:szCs w:val="28"/>
          <w:highlight w:val="white"/>
        </w:rPr>
        <w:t>компетентностей</w:t>
      </w:r>
      <w:proofErr w:type="spellEnd"/>
      <w:r w:rsidRPr="00AB7185">
        <w:rPr>
          <w:rFonts w:ascii="Times New Roman" w:eastAsia="Times New Roman" w:hAnsi="Times New Roman" w:cs="Times New Roman"/>
          <w:color w:val="auto"/>
          <w:sz w:val="28"/>
          <w:szCs w:val="28"/>
          <w:highlight w:val="white"/>
        </w:rPr>
        <w:t xml:space="preserve"> сприяє встановлення та реалізація у навчанні математики міжпредметних і </w:t>
      </w:r>
      <w:proofErr w:type="spellStart"/>
      <w:r w:rsidRPr="00AB7185">
        <w:rPr>
          <w:rFonts w:ascii="Times New Roman" w:eastAsia="Times New Roman" w:hAnsi="Times New Roman" w:cs="Times New Roman"/>
          <w:color w:val="auto"/>
          <w:sz w:val="28"/>
          <w:szCs w:val="28"/>
          <w:highlight w:val="white"/>
        </w:rPr>
        <w:t>внутрішньопредметних</w:t>
      </w:r>
      <w:proofErr w:type="spellEnd"/>
      <w:r w:rsidRPr="00AB7185">
        <w:rPr>
          <w:rFonts w:ascii="Times New Roman" w:eastAsia="Times New Roman" w:hAnsi="Times New Roman" w:cs="Times New Roman"/>
          <w:color w:val="auto"/>
          <w:sz w:val="28"/>
          <w:szCs w:val="28"/>
          <w:highlight w:val="white"/>
        </w:rPr>
        <w:t xml:space="preserve"> </w:t>
      </w:r>
      <w:proofErr w:type="spellStart"/>
      <w:r w:rsidRPr="00AB7185">
        <w:rPr>
          <w:rFonts w:ascii="Times New Roman" w:eastAsia="Times New Roman" w:hAnsi="Times New Roman" w:cs="Times New Roman"/>
          <w:color w:val="363636"/>
          <w:sz w:val="28"/>
          <w:szCs w:val="28"/>
          <w:highlight w:val="white"/>
        </w:rPr>
        <w:t>звязків</w:t>
      </w:r>
      <w:proofErr w:type="spellEnd"/>
      <w:r w:rsidRPr="00AB7185">
        <w:rPr>
          <w:rFonts w:ascii="Times New Roman" w:eastAsia="Times New Roman" w:hAnsi="Times New Roman" w:cs="Times New Roman"/>
          <w:color w:val="363636"/>
          <w:sz w:val="28"/>
          <w:szCs w:val="28"/>
          <w:highlight w:val="white"/>
        </w:rPr>
        <w:t xml:space="preserve">, а саме: змістово-інформаційних, </w:t>
      </w:r>
      <w:proofErr w:type="spellStart"/>
      <w:r w:rsidRPr="00AB7185">
        <w:rPr>
          <w:rFonts w:ascii="Times New Roman" w:eastAsia="Times New Roman" w:hAnsi="Times New Roman" w:cs="Times New Roman"/>
          <w:color w:val="363636"/>
          <w:sz w:val="28"/>
          <w:szCs w:val="28"/>
          <w:highlight w:val="white"/>
        </w:rPr>
        <w:t>операційно-діяльнісних</w:t>
      </w:r>
      <w:proofErr w:type="spellEnd"/>
      <w:r w:rsidRPr="00AB7185">
        <w:rPr>
          <w:rFonts w:ascii="Times New Roman" w:eastAsia="Times New Roman" w:hAnsi="Times New Roman" w:cs="Times New Roman"/>
          <w:color w:val="363636"/>
          <w:sz w:val="28"/>
          <w:szCs w:val="28"/>
          <w:highlight w:val="white"/>
        </w:rPr>
        <w:t xml:space="preserve">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w:t>
      </w:r>
      <w:r w:rsidRPr="00AB7185">
        <w:rPr>
          <w:rFonts w:ascii="Times New Roman" w:eastAsia="Times New Roman" w:hAnsi="Times New Roman" w:cs="Times New Roman"/>
          <w:color w:val="auto"/>
          <w:sz w:val="28"/>
          <w:szCs w:val="28"/>
          <w:highlight w:val="white"/>
        </w:rPr>
        <w:t xml:space="preserve">. </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hAnsi="Times New Roman" w:cs="Times New Roman"/>
          <w:color w:val="auto"/>
          <w:sz w:val="28"/>
          <w:szCs w:val="28"/>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w:t>
      </w:r>
      <w:r w:rsidRPr="00AB7185">
        <w:rPr>
          <w:rFonts w:ascii="Times New Roman" w:hAnsi="Times New Roman" w:cs="Times New Roman"/>
          <w:color w:val="auto"/>
          <w:sz w:val="28"/>
          <w:szCs w:val="28"/>
        </w:rPr>
        <w:lastRenderedPageBreak/>
        <w:t>математиків, сприятиме національному і патріотичному вихованню школярів.</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b/>
          <w:color w:val="auto"/>
          <w:sz w:val="28"/>
          <w:szCs w:val="28"/>
        </w:rPr>
        <w:t xml:space="preserve">Структура навчальної програми. </w:t>
      </w:r>
      <w:r w:rsidRPr="00F14A7A">
        <w:rPr>
          <w:rFonts w:ascii="Times New Roman" w:hAnsi="Times New Roman" w:cs="Times New Roman"/>
          <w:color w:val="auto"/>
          <w:sz w:val="28"/>
          <w:szCs w:val="28"/>
        </w:rPr>
        <w:t>Програма розрахована на 630 годин</w:t>
      </w:r>
      <w:r>
        <w:rPr>
          <w:rFonts w:ascii="Times New Roman" w:hAnsi="Times New Roman" w:cs="Times New Roman"/>
          <w:color w:val="auto"/>
          <w:sz w:val="28"/>
          <w:szCs w:val="28"/>
        </w:rPr>
        <w:t>.</w:t>
      </w:r>
      <w:r w:rsidRPr="00F14A7A">
        <w:rPr>
          <w:rFonts w:ascii="Times New Roman" w:hAnsi="Times New Roman" w:cs="Times New Roman"/>
          <w:color w:val="auto"/>
          <w:sz w:val="28"/>
          <w:szCs w:val="28"/>
        </w:rPr>
        <w:t xml:space="preserve"> 420</w:t>
      </w:r>
      <w:r w:rsidRPr="00F14A7A">
        <w:rPr>
          <w:rFonts w:ascii="Times New Roman" w:hAnsi="Times New Roman" w:cs="Times New Roman"/>
          <w:b/>
          <w:i/>
          <w:color w:val="auto"/>
          <w:sz w:val="28"/>
          <w:szCs w:val="28"/>
        </w:rPr>
        <w:t xml:space="preserve"> </w:t>
      </w:r>
      <w:r w:rsidRPr="00F14A7A">
        <w:rPr>
          <w:rFonts w:ascii="Times New Roman" w:hAnsi="Times New Roman" w:cs="Times New Roman"/>
          <w:color w:val="auto"/>
          <w:sz w:val="28"/>
          <w:szCs w:val="28"/>
        </w:rPr>
        <w:t xml:space="preserve">годин навчального часу, відведеного на вивчення алгебри та початків аналізу, 210 годин на геометрію. </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color w:val="auto"/>
          <w:sz w:val="28"/>
          <w:szCs w:val="28"/>
        </w:rPr>
        <w:t xml:space="preserve">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 </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color w:val="auto"/>
          <w:sz w:val="28"/>
          <w:szCs w:val="28"/>
        </w:rPr>
        <w:t>Програмою передбачено резерв навчального часу.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Програму подано у формі таблиці, що містить дві колонки: очікувані результати навчально-пізнавальної діяльності учнів та зміст навчального матеріалу. У змісті вказано навчальний матеріал, який підлягає вивченню у відповідному класі. Очікувані результати навчально-пізнавальної діяльності учнів орієнтують на результати навчання, які також є і об’єктом контролю та оцінювання.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В основу формування змісту програми покладені такі принципи:</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наступність у навчанні математики між різними ланками математичної освіти, наступність з </w:t>
      </w:r>
      <w:proofErr w:type="spellStart"/>
      <w:r w:rsidRPr="00AB7185">
        <w:rPr>
          <w:rFonts w:ascii="Times New Roman" w:hAnsi="Times New Roman" w:cs="Times New Roman"/>
          <w:sz w:val="28"/>
          <w:szCs w:val="28"/>
        </w:rPr>
        <w:t>допрофільним</w:t>
      </w:r>
      <w:proofErr w:type="spellEnd"/>
      <w:r w:rsidRPr="00AB7185">
        <w:rPr>
          <w:rFonts w:ascii="Times New Roman" w:hAnsi="Times New Roman" w:cs="Times New Roman"/>
          <w:sz w:val="28"/>
          <w:szCs w:val="28"/>
        </w:rPr>
        <w:t xml:space="preserve"> навчанням математики і навчанням математики на інших рівнях, </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природничо-наукового циклу;</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збереження високого рівня теоретичної математичної підготовки як основи професійної підготовки, вироблення здатності успішно працювати в галузях </w:t>
      </w:r>
      <w:r w:rsidRPr="00AB7185">
        <w:rPr>
          <w:rFonts w:ascii="Times New Roman" w:hAnsi="Times New Roman" w:cs="Times New Roman"/>
          <w:color w:val="auto"/>
          <w:sz w:val="28"/>
          <w:szCs w:val="28"/>
        </w:rPr>
        <w:t>природничих дисциплін, самостійно</w:t>
      </w:r>
      <w:r w:rsidRPr="00AB7185">
        <w:rPr>
          <w:rFonts w:ascii="Times New Roman" w:hAnsi="Times New Roman" w:cs="Times New Roman"/>
          <w:sz w:val="28"/>
          <w:szCs w:val="28"/>
        </w:rPr>
        <w:t xml:space="preserve"> здобувати знання;</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формування необхідних загальнонаукових, </w:t>
      </w:r>
      <w:proofErr w:type="spellStart"/>
      <w:r w:rsidRPr="00AB7185">
        <w:rPr>
          <w:rFonts w:ascii="Times New Roman" w:hAnsi="Times New Roman" w:cs="Times New Roman"/>
          <w:sz w:val="28"/>
          <w:szCs w:val="28"/>
        </w:rPr>
        <w:t>загальнонавчальних</w:t>
      </w:r>
      <w:proofErr w:type="spellEnd"/>
      <w:r w:rsidRPr="00AB7185">
        <w:rPr>
          <w:rFonts w:ascii="Times New Roman" w:hAnsi="Times New Roman" w:cs="Times New Roman"/>
          <w:sz w:val="28"/>
          <w:szCs w:val="28"/>
        </w:rPr>
        <w:t xml:space="preserve"> та соціально-особистісних </w:t>
      </w:r>
      <w:proofErr w:type="spellStart"/>
      <w:r w:rsidRPr="00AB7185">
        <w:rPr>
          <w:rFonts w:ascii="Times New Roman" w:hAnsi="Times New Roman" w:cs="Times New Roman"/>
          <w:sz w:val="28"/>
          <w:szCs w:val="28"/>
        </w:rPr>
        <w:t>компетентностей</w:t>
      </w:r>
      <w:proofErr w:type="spellEnd"/>
      <w:r w:rsidRPr="00AB7185">
        <w:rPr>
          <w:rFonts w:ascii="Times New Roman" w:hAnsi="Times New Roman" w:cs="Times New Roman"/>
          <w:sz w:val="28"/>
          <w:szCs w:val="28"/>
        </w:rPr>
        <w:t xml:space="preserve"> на основі цілеспрямованої реалізації міжпредметних зв’язків, зокрема предметів природничого циклу, які мають становити цілісну систему.</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Математика займає особливе місце у системі знань людства, виконуючи роль універсального та потужного методу сучасної науки. Тому особливу увагу варто 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на п</w:t>
      </w:r>
      <w:r w:rsidR="00AB7185">
        <w:rPr>
          <w:rFonts w:ascii="Times New Roman" w:hAnsi="Times New Roman" w:cs="Times New Roman"/>
          <w:sz w:val="28"/>
          <w:szCs w:val="28"/>
        </w:rPr>
        <w:t xml:space="preserve">оглибленому </w:t>
      </w:r>
      <w:r w:rsidRPr="00AB7185">
        <w:rPr>
          <w:rFonts w:ascii="Times New Roman" w:hAnsi="Times New Roman" w:cs="Times New Roman"/>
          <w:sz w:val="28"/>
          <w:szCs w:val="28"/>
        </w:rPr>
        <w:t xml:space="preserve">рівні,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w:t>
      </w:r>
      <w:r w:rsidRPr="00AB7185">
        <w:rPr>
          <w:rFonts w:ascii="Times New Roman" w:hAnsi="Times New Roman" w:cs="Times New Roman"/>
          <w:sz w:val="28"/>
          <w:szCs w:val="28"/>
        </w:rPr>
        <w:lastRenderedPageBreak/>
        <w:t>математичної моделі цієї ситуації, та до 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Час, </w:t>
      </w:r>
      <w:r w:rsidRPr="00AB7185">
        <w:rPr>
          <w:rFonts w:ascii="Times New Roman" w:hAnsi="Times New Roman" w:cs="Times New Roman"/>
          <w:color w:val="auto"/>
          <w:sz w:val="28"/>
          <w:szCs w:val="28"/>
        </w:rPr>
        <w:t>визначений</w:t>
      </w:r>
      <w:r w:rsidRPr="00AB7185">
        <w:rPr>
          <w:rFonts w:ascii="Times New Roman" w:hAnsi="Times New Roman" w:cs="Times New Roman"/>
          <w:sz w:val="28"/>
          <w:szCs w:val="28"/>
        </w:rPr>
        <w:t xml:space="preserve">  на вивчення алгебри і початків аналізу, дає можливість поглибити рівень опанування предметом за рахунок розгляду на уроках прикладних задач зі сфери техніки, енергетики, ядерної фізики, екології, економіки тощо, методи розв’язування яких </w:t>
      </w:r>
      <w:r w:rsidRPr="00AB7185">
        <w:rPr>
          <w:rFonts w:ascii="Times New Roman" w:hAnsi="Times New Roman" w:cs="Times New Roman"/>
          <w:color w:val="auto"/>
          <w:sz w:val="28"/>
          <w:szCs w:val="28"/>
        </w:rPr>
        <w:t>оп</w:t>
      </w:r>
      <w:r w:rsidRPr="00AB7185">
        <w:rPr>
          <w:rFonts w:ascii="Times New Roman" w:hAnsi="Times New Roman" w:cs="Times New Roman"/>
          <w:sz w:val="28"/>
          <w:szCs w:val="28"/>
        </w:rPr>
        <w:t>ираються на вивчений матеріал.</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color w:val="auto"/>
          <w:sz w:val="28"/>
          <w:szCs w:val="28"/>
        </w:rPr>
        <w:t xml:space="preserve">Для курсу «Алгебра і початки аналізу» однією з провідних змістових ліній навчання є функціональна, тому у процесі навчання приділяється особлива увага дослідженням властивостей функцій у тій чи іншій формі. Важливо при цьому демонструвати взаємозв’язок між основними поняттями курсу: функція, рівняння та нерівність. Зокрема, розв’язання рівняння </w:t>
      </w:r>
      <m:oMath>
        <m:r>
          <w:rPr>
            <w:rFonts w:ascii="Cambria Math" w:eastAsia="Times New Roman" w:hAnsi="Cambria Math" w:cs="Times New Roman"/>
            <w:color w:val="auto"/>
          </w:rPr>
          <m:t>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=0,</m:t>
        </m:r>
      </m:oMath>
      <w:r w:rsidRPr="00F14A7A">
        <w:rPr>
          <w:rFonts w:ascii="Times New Roman" w:hAnsi="Times New Roman" w:cs="Times New Roman"/>
          <w:color w:val="auto"/>
          <w:sz w:val="28"/>
          <w:szCs w:val="28"/>
        </w:rPr>
        <w:t xml:space="preserve"> нерівностей </w:t>
      </w:r>
      <m:oMath>
        <m:r>
          <w:rPr>
            <w:rFonts w:ascii="Cambria Math" w:eastAsia="Times New Roman" w:hAnsi="Cambria Math" w:cs="Times New Roman"/>
            <w:color w:val="auto"/>
          </w:rPr>
          <m:t>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&gt;0,  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&lt;0</m:t>
        </m:r>
      </m:oMath>
      <w:r w:rsidRPr="00F14A7A">
        <w:rPr>
          <w:rFonts w:ascii="Times New Roman" w:hAnsi="Times New Roman" w:cs="Times New Roman"/>
          <w:color w:val="auto"/>
          <w:sz w:val="28"/>
          <w:szCs w:val="28"/>
        </w:rPr>
        <w:t xml:space="preserve">, є окремими випадками задачі на дослідження функції </w:t>
      </w:r>
      <m:oMath>
        <m:r>
          <w:rPr>
            <w:rFonts w:ascii="Cambria Math" w:eastAsia="Times New Roman" w:hAnsi="Cambria Math" w:cs="Times New Roman"/>
            <w:color w:val="auto"/>
          </w:rPr>
          <m:t>y=f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oMath>
      <w:r w:rsidRPr="00F14A7A">
        <w:rPr>
          <w:rFonts w:ascii="Times New Roman" w:hAnsi="Times New Roman" w:cs="Times New Roman"/>
          <w:color w:val="auto"/>
          <w:sz w:val="28"/>
          <w:szCs w:val="28"/>
        </w:rPr>
        <w:t xml:space="preserve"> (знаходження нулів функції та проміжків її знакосталості). Також зауважте, що функції моделюють реальні процеси, тому в уявленні учнів має асоціюватися характер реального процесу із відповідною функцією, її графіком та властивостями. Наприклад, змінювання маси радіоактивної речовини має викликати уявлення про функцію </w:t>
      </w:r>
      <m:oMath>
        <m:r>
          <w:rPr>
            <w:rFonts w:ascii="Cambria Math" w:eastAsia="Times New Roman" w:hAnsi="Cambria Math" w:cs="Times New Roman"/>
            <w:color w:val="auto"/>
          </w:rPr>
          <m:t>m=</m:t>
        </m:r>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m</m:t>
            </m:r>
          </m:e>
          <m:sub>
            <m:r>
              <w:rPr>
                <w:rFonts w:ascii="Cambria Math" w:eastAsia="Times New Roman" w:hAnsi="Cambria Math" w:cs="Times New Roman"/>
                <w:color w:val="auto"/>
              </w:rPr>
              <m:t>0</m:t>
            </m:r>
          </m:sub>
        </m:sSub>
        <m:sSup>
          <m:sSupPr>
            <m:ctrlPr>
              <w:rPr>
                <w:rFonts w:ascii="Cambria Math" w:eastAsia="Times New Roman" w:hAnsi="Cambria Math" w:cs="Times New Roman"/>
                <w:i/>
                <w:color w:val="auto"/>
              </w:rPr>
            </m:ctrlPr>
          </m:sSupPr>
          <m:e>
            <m:r>
              <w:rPr>
                <w:rFonts w:ascii="Cambria Math" w:eastAsia="Times New Roman" w:hAnsi="Cambria Math" w:cs="Times New Roman"/>
                <w:color w:val="auto"/>
              </w:rPr>
              <m:t>e</m:t>
            </m:r>
          </m:e>
          <m:sup>
            <m:r>
              <w:rPr>
                <w:rFonts w:ascii="Cambria Math" w:eastAsia="Times New Roman" w:hAnsi="Cambria Math" w:cs="Times New Roman"/>
                <w:color w:val="auto"/>
              </w:rPr>
              <m:t>-kt</m:t>
            </m:r>
          </m:sup>
        </m:sSup>
        <m:d>
          <m:dPr>
            <m:ctrlPr>
              <w:rPr>
                <w:rFonts w:ascii="Cambria Math" w:eastAsia="Times New Roman" w:hAnsi="Cambria Math" w:cs="Times New Roman"/>
                <w:i/>
                <w:color w:val="auto"/>
              </w:rPr>
            </m:ctrlPr>
          </m:dPr>
          <m:e>
            <m:r>
              <w:rPr>
                <w:rFonts w:ascii="Cambria Math" w:eastAsia="Times New Roman" w:hAnsi="Cambria Math" w:cs="Times New Roman"/>
                <w:color w:val="auto"/>
              </w:rPr>
              <m:t>k&gt;0</m:t>
            </m:r>
          </m:e>
        </m:d>
        <m:r>
          <w:rPr>
            <w:rFonts w:ascii="Cambria Math" w:eastAsia="Times New Roman" w:hAnsi="Cambria Math" w:cs="Times New Roman"/>
            <w:color w:val="auto"/>
          </w:rPr>
          <m:t>.</m:t>
        </m:r>
      </m:oMath>
      <w:r w:rsidRPr="00F14A7A">
        <w:rPr>
          <w:rFonts w:ascii="Times New Roman" w:hAnsi="Times New Roman" w:cs="Times New Roman"/>
          <w:color w:val="auto"/>
          <w:sz w:val="28"/>
          <w:szCs w:val="28"/>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m:oMath>
        <m:r>
          <w:rPr>
            <w:rFonts w:ascii="Cambria Math" w:eastAsia="Times New Roman" w:hAnsi="Cambria Math" w:cs="Times New Roman"/>
            <w:color w:val="auto"/>
          </w:rPr>
          <m:t>t→∞</m:t>
        </m:r>
      </m:oMath>
      <w:r w:rsidRPr="00F14A7A">
        <w:rPr>
          <w:rFonts w:ascii="Times New Roman" w:hAnsi="Times New Roman" w:cs="Times New Roman"/>
          <w:color w:val="auto"/>
          <w:sz w:val="28"/>
          <w:szCs w:val="28"/>
        </w:rPr>
        <w:t>). Доцільно особливу увагу приділити показниковій функції, яка широко використовується при моделюванні процесів і явищ навколишнього світу.</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Одним із головних завдань вивчення математики на </w:t>
      </w:r>
      <w:r w:rsidR="00AB7185">
        <w:rPr>
          <w:rFonts w:ascii="Times New Roman" w:hAnsi="Times New Roman" w:cs="Times New Roman"/>
          <w:sz w:val="28"/>
          <w:szCs w:val="28"/>
        </w:rPr>
        <w:t xml:space="preserve">поглибленому </w:t>
      </w:r>
      <w:r w:rsidRPr="00AB7185">
        <w:rPr>
          <w:rFonts w:ascii="Times New Roman" w:hAnsi="Times New Roman" w:cs="Times New Roman"/>
          <w:sz w:val="28"/>
          <w:szCs w:val="28"/>
        </w:rPr>
        <w:t xml:space="preserve">рівні є також 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w:t>
      </w:r>
      <w:proofErr w:type="spellStart"/>
      <w:r w:rsidRPr="00AB7185">
        <w:rPr>
          <w:rFonts w:ascii="Times New Roman" w:hAnsi="Times New Roman" w:cs="Times New Roman"/>
          <w:sz w:val="28"/>
          <w:szCs w:val="28"/>
        </w:rPr>
        <w:t>знакосталості</w:t>
      </w:r>
      <w:proofErr w:type="spellEnd"/>
      <w:r w:rsidRPr="00AB7185">
        <w:rPr>
          <w:rFonts w:ascii="Times New Roman" w:hAnsi="Times New Roman" w:cs="Times New Roman"/>
          <w:sz w:val="28"/>
          <w:szCs w:val="28"/>
        </w:rPr>
        <w:t>, найбільше та найменше значення.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Вивчення теми «Інтеграл та його застосування» починається з розгляду сукупності первісних даної функції. Особливо захоплюватись постановкою в учнів </w:t>
      </w:r>
      <w:r w:rsidRPr="00AB7185">
        <w:rPr>
          <w:rFonts w:ascii="Times New Roman" w:hAnsi="Times New Roman" w:cs="Times New Roman"/>
          <w:sz w:val="28"/>
          <w:szCs w:val="28"/>
        </w:rPr>
        <w:lastRenderedPageBreak/>
        <w:t>техніки інтегрування не варто. Формування технічних навичок інтегрування не повинно підмінювати використання інтегралів при моделюванні реальних процесів.</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Поняття ймовірності доцільно формувати, поєднуючи статистичний та аксіоматичний підходи. При цьому слід залучати до розгляду значну кількість побутових та прикладних задач, що ілюструють та виявляють ймовірн</w:t>
      </w:r>
      <w:r w:rsidR="00F14A7A">
        <w:rPr>
          <w:rFonts w:ascii="Times New Roman" w:hAnsi="Times New Roman" w:cs="Times New Roman"/>
          <w:sz w:val="28"/>
          <w:szCs w:val="28"/>
        </w:rPr>
        <w:t>і</w:t>
      </w:r>
      <w:r w:rsidRPr="00AB7185">
        <w:rPr>
          <w:rFonts w:ascii="Times New Roman" w:hAnsi="Times New Roman" w:cs="Times New Roman"/>
          <w:sz w:val="28"/>
          <w:szCs w:val="28"/>
        </w:rPr>
        <w:t>сні та статистичні закономірності.</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та корекції знань. Поряд із цим ширше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вищих навчальних закладів, учених та спеціалістів.</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Вибір вивчення математики на п</w:t>
      </w:r>
      <w:r w:rsidR="00AB7185">
        <w:rPr>
          <w:rFonts w:ascii="Times New Roman" w:hAnsi="Times New Roman" w:cs="Times New Roman"/>
          <w:sz w:val="28"/>
          <w:szCs w:val="28"/>
        </w:rPr>
        <w:t xml:space="preserve">оглибленому </w:t>
      </w:r>
      <w:r w:rsidRPr="00AB7185">
        <w:rPr>
          <w:rFonts w:ascii="Times New Roman" w:hAnsi="Times New Roman" w:cs="Times New Roman"/>
          <w:sz w:val="28"/>
          <w:szCs w:val="28"/>
        </w:rPr>
        <w:t>рівні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Широкі можливості для інтенсифікації та оптимізації навчально-виховного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AD168B" w:rsidRPr="00AB7185" w:rsidRDefault="00AD168B" w:rsidP="00AD168B">
      <w:pPr>
        <w:numPr>
          <w:ilvl w:val="0"/>
          <w:numId w:val="2"/>
        </w:numPr>
        <w:tabs>
          <w:tab w:val="left" w:pos="662"/>
        </w:tabs>
        <w:ind w:firstLine="720"/>
        <w:jc w:val="both"/>
        <w:rPr>
          <w:rFonts w:ascii="Times New Roman" w:hAnsi="Times New Roman" w:cs="Times New Roman"/>
          <w:sz w:val="28"/>
          <w:szCs w:val="28"/>
        </w:rPr>
      </w:pPr>
      <w:r w:rsidRPr="00AB7185">
        <w:rPr>
          <w:rFonts w:ascii="Times New Roman" w:hAnsi="Times New Roman" w:cs="Times New Roman"/>
          <w:sz w:val="28"/>
          <w:szCs w:val="28"/>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AD168B" w:rsidRPr="00AB7185" w:rsidRDefault="00AD168B" w:rsidP="00AD168B">
      <w:pPr>
        <w:numPr>
          <w:ilvl w:val="0"/>
          <w:numId w:val="2"/>
        </w:numPr>
        <w:tabs>
          <w:tab w:val="left" w:pos="662"/>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відповідні технології навчання мають бути варіативними, </w:t>
      </w:r>
      <w:proofErr w:type="spellStart"/>
      <w:r w:rsidRPr="00AB7185">
        <w:rPr>
          <w:rFonts w:ascii="Times New Roman" w:hAnsi="Times New Roman" w:cs="Times New Roman"/>
          <w:sz w:val="28"/>
          <w:szCs w:val="28"/>
        </w:rPr>
        <w:t>особистісно</w:t>
      </w:r>
      <w:proofErr w:type="spellEnd"/>
      <w:r w:rsidRPr="00AB7185">
        <w:rPr>
          <w:rFonts w:ascii="Times New Roman" w:hAnsi="Times New Roman" w:cs="Times New Roman"/>
          <w:sz w:val="28"/>
          <w:szCs w:val="28"/>
        </w:rPr>
        <w:t xml:space="preserve"> орієнтованими, коли знання, вміння та навички розглядаються не лише як </w:t>
      </w:r>
      <w:r w:rsidRPr="00AB7185">
        <w:rPr>
          <w:rFonts w:ascii="Times New Roman" w:hAnsi="Times New Roman" w:cs="Times New Roman"/>
          <w:sz w:val="28"/>
          <w:szCs w:val="28"/>
        </w:rPr>
        <w:lastRenderedPageBreak/>
        <w:t>самоціль, а й як засіб розвитку пізнавальних і особистісних якостей учня; виховують в учня здатність бути суб’єктом свого розвитку, рефлексивного ставлення до самого себе;</w:t>
      </w:r>
    </w:p>
    <w:p w:rsidR="00AD168B" w:rsidRPr="00AB7185" w:rsidRDefault="00AD168B" w:rsidP="00AD168B">
      <w:pPr>
        <w:numPr>
          <w:ilvl w:val="0"/>
          <w:numId w:val="2"/>
        </w:numPr>
        <w:tabs>
          <w:tab w:val="left" w:pos="662"/>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забезпечувати цілісне </w:t>
      </w:r>
      <w:proofErr w:type="spellStart"/>
      <w:r w:rsidRPr="00AB7185">
        <w:rPr>
          <w:rFonts w:ascii="Times New Roman" w:hAnsi="Times New Roman" w:cs="Times New Roman"/>
          <w:sz w:val="28"/>
          <w:szCs w:val="28"/>
        </w:rPr>
        <w:t>психолого-методичне</w:t>
      </w:r>
      <w:proofErr w:type="spellEnd"/>
      <w:r w:rsidRPr="00AB7185">
        <w:rPr>
          <w:rFonts w:ascii="Times New Roman" w:hAnsi="Times New Roman" w:cs="Times New Roman"/>
          <w:sz w:val="28"/>
          <w:szCs w:val="28"/>
        </w:rPr>
        <w:t xml:space="preserve"> проектування навчального процесу в умовах </w:t>
      </w:r>
      <w:proofErr w:type="spellStart"/>
      <w:r w:rsidRPr="00AB7185">
        <w:rPr>
          <w:rFonts w:ascii="Times New Roman" w:hAnsi="Times New Roman" w:cs="Times New Roman"/>
          <w:sz w:val="28"/>
          <w:szCs w:val="28"/>
        </w:rPr>
        <w:t>рівневої</w:t>
      </w:r>
      <w:proofErr w:type="spellEnd"/>
      <w:r w:rsidRPr="00AB7185">
        <w:rPr>
          <w:rFonts w:ascii="Times New Roman" w:hAnsi="Times New Roman" w:cs="Times New Roman"/>
          <w:sz w:val="28"/>
          <w:szCs w:val="28"/>
        </w:rPr>
        <w:t xml:space="preserve"> та профільної диференціації навчання.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Підвищенню ефективності уроків математики в старших класах сприяє використання програмних засобів навчального призначення GRAN 1, GRAN 2D, GRAN 3D, DG, </w:t>
      </w:r>
      <w:proofErr w:type="spellStart"/>
      <w:r w:rsidRPr="00AB7185">
        <w:rPr>
          <w:rFonts w:ascii="Times New Roman" w:hAnsi="Times New Roman" w:cs="Times New Roman"/>
          <w:sz w:val="28"/>
          <w:szCs w:val="28"/>
        </w:rPr>
        <w:t>AGrapher</w:t>
      </w:r>
      <w:proofErr w:type="spellEnd"/>
      <w:r w:rsidRPr="00AB7185">
        <w:rPr>
          <w:rFonts w:ascii="Times New Roman" w:hAnsi="Times New Roman" w:cs="Times New Roman"/>
          <w:sz w:val="28"/>
          <w:szCs w:val="28"/>
        </w:rPr>
        <w:t xml:space="preserve">, </w:t>
      </w:r>
      <w:proofErr w:type="spellStart"/>
      <w:r w:rsidRPr="00AB7185">
        <w:rPr>
          <w:rFonts w:ascii="Times New Roman" w:hAnsi="Times New Roman" w:cs="Times New Roman"/>
          <w:sz w:val="28"/>
          <w:szCs w:val="28"/>
        </w:rPr>
        <w:t>GeoGebra</w:t>
      </w:r>
      <w:proofErr w:type="spellEnd"/>
      <w:r w:rsidRPr="00AB7185">
        <w:rPr>
          <w:rFonts w:ascii="Times New Roman" w:hAnsi="Times New Roman" w:cs="Times New Roman"/>
          <w:sz w:val="28"/>
          <w:szCs w:val="28"/>
        </w:rPr>
        <w:t xml:space="preserve">, бібліотек електронних </w:t>
      </w:r>
      <w:proofErr w:type="spellStart"/>
      <w:r w:rsidRPr="00AB7185">
        <w:rPr>
          <w:rFonts w:ascii="Times New Roman" w:hAnsi="Times New Roman" w:cs="Times New Roman"/>
          <w:sz w:val="28"/>
          <w:szCs w:val="28"/>
        </w:rPr>
        <w:t>наочностей</w:t>
      </w:r>
      <w:proofErr w:type="spellEnd"/>
      <w:r w:rsidRPr="00AB7185">
        <w:rPr>
          <w:rFonts w:ascii="Times New Roman" w:hAnsi="Times New Roman" w:cs="Times New Roman"/>
          <w:sz w:val="28"/>
          <w:szCs w:val="28"/>
        </w:rPr>
        <w:t xml:space="preserve"> та інших.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b/>
          <w:color w:val="auto"/>
          <w:sz w:val="28"/>
          <w:szCs w:val="28"/>
        </w:rPr>
        <w:t xml:space="preserve">Оцінювання навчальних досягнень учнів. </w:t>
      </w:r>
      <w:r w:rsidRPr="00AB7185">
        <w:rPr>
          <w:rFonts w:ascii="Times New Roman" w:hAnsi="Times New Roman" w:cs="Times New Roman"/>
          <w:sz w:val="28"/>
          <w:szCs w:val="28"/>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Тематичному оцінюванню навчальних досягнень підлягають основні результати вивчення теми (розділу).</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Тематичне оцінювання навчальних досягнень учнів забезпечує:</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усунення безсистемності в оцінюванні;</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підвищення об’єктивності оцінки знань, навичок і вмінь;</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індивідуальний та диференційований підхід до організації навчання;</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систематизацію й узагальнення навчального матеріалу;</w:t>
      </w:r>
    </w:p>
    <w:p w:rsidR="00AD168B" w:rsidRPr="00AB7185" w:rsidRDefault="00AD168B" w:rsidP="00AD168B">
      <w:pPr>
        <w:numPr>
          <w:ilvl w:val="0"/>
          <w:numId w:val="2"/>
        </w:numPr>
        <w:tabs>
          <w:tab w:val="left" w:pos="656"/>
        </w:tabs>
        <w:ind w:firstLine="720"/>
        <w:rPr>
          <w:rFonts w:ascii="Times New Roman" w:hAnsi="Times New Roman" w:cs="Times New Roman"/>
          <w:sz w:val="28"/>
          <w:szCs w:val="28"/>
        </w:rPr>
      </w:pPr>
      <w:r w:rsidRPr="00AB7185">
        <w:rPr>
          <w:rFonts w:ascii="Times New Roman" w:hAnsi="Times New Roman" w:cs="Times New Roman"/>
          <w:sz w:val="28"/>
          <w:szCs w:val="28"/>
        </w:rPr>
        <w:t>концентрацію уваги учнів до найсуттєвішого в системі знань.</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rsidR="00393CF0" w:rsidRPr="00AB7185" w:rsidRDefault="00393CF0" w:rsidP="00F14A7A">
      <w:pPr>
        <w:jc w:val="center"/>
        <w:rPr>
          <w:rFonts w:ascii="Times New Roman" w:hAnsi="Times New Roman" w:cs="Times New Roman"/>
        </w:rPr>
      </w:pPr>
      <w:r w:rsidRPr="00AB7185">
        <w:rPr>
          <w:rFonts w:ascii="Times New Roman" w:hAnsi="Times New Roman" w:cs="Times New Roman"/>
        </w:rPr>
        <w:br w:type="page"/>
      </w:r>
      <w:bookmarkStart w:id="1" w:name="h.2et92p0" w:colFirst="0" w:colLast="0"/>
      <w:bookmarkEnd w:id="1"/>
      <w:r w:rsidRPr="00AB7185">
        <w:rPr>
          <w:rFonts w:ascii="Times New Roman" w:hAnsi="Times New Roman" w:cs="Times New Roman"/>
          <w:b/>
        </w:rPr>
        <w:lastRenderedPageBreak/>
        <w:t>АЛГЕБРА І ПОЧАТКИ АНАЛІЗУ</w:t>
      </w:r>
    </w:p>
    <w:p w:rsidR="00393CF0" w:rsidRPr="00AB7185" w:rsidRDefault="00393CF0" w:rsidP="00740158">
      <w:pPr>
        <w:widowControl/>
        <w:jc w:val="center"/>
        <w:rPr>
          <w:rFonts w:ascii="Times New Roman" w:hAnsi="Times New Roman" w:cs="Times New Roman"/>
        </w:rPr>
      </w:pPr>
      <w:r w:rsidRPr="00AB7185">
        <w:rPr>
          <w:rFonts w:ascii="Times New Roman" w:hAnsi="Times New Roman" w:cs="Times New Roman"/>
        </w:rPr>
        <w:t>10-Й КЛАС (</w:t>
      </w:r>
      <w:r w:rsidRPr="00AB7185">
        <w:rPr>
          <w:rFonts w:ascii="Times New Roman" w:hAnsi="Times New Roman" w:cs="Times New Roman"/>
          <w:b/>
          <w:i/>
        </w:rPr>
        <w:t xml:space="preserve">210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6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на тиждень</w:t>
      </w:r>
      <w:r w:rsidR="0033077B" w:rsidRPr="0033077B">
        <w:rPr>
          <w:rFonts w:ascii="Times New Roman" w:hAnsi="Times New Roman" w:cs="Times New Roman"/>
          <w:b/>
          <w:i/>
          <w:lang w:val="ru-RU"/>
        </w:rPr>
        <w:t xml:space="preserve">, </w:t>
      </w:r>
      <w:r w:rsidR="0033077B">
        <w:rPr>
          <w:rFonts w:ascii="Times New Roman" w:hAnsi="Times New Roman" w:cs="Times New Roman"/>
          <w:b/>
          <w:i/>
        </w:rPr>
        <w:t xml:space="preserve">Резерв – 22 </w:t>
      </w:r>
      <w:proofErr w:type="spellStart"/>
      <w:r w:rsidR="0033077B">
        <w:rPr>
          <w:rFonts w:ascii="Times New Roman" w:hAnsi="Times New Roman" w:cs="Times New Roman"/>
          <w:b/>
          <w:i/>
        </w:rPr>
        <w:t>год</w:t>
      </w:r>
      <w:proofErr w:type="spellEnd"/>
      <w:r w:rsidRPr="00AB7185">
        <w:rPr>
          <w:rFonts w:ascii="Times New Roman" w:hAnsi="Times New Roman" w:cs="Times New Roman"/>
          <w:b/>
          <w:i/>
        </w:rPr>
        <w:t>)</w:t>
      </w:r>
    </w:p>
    <w:tbl>
      <w:tblPr>
        <w:tblW w:w="10021" w:type="dxa"/>
        <w:tblInd w:w="-125" w:type="dxa"/>
        <w:tblLayout w:type="fixed"/>
        <w:tblCellMar>
          <w:left w:w="115" w:type="dxa"/>
          <w:right w:w="115" w:type="dxa"/>
        </w:tblCellMar>
        <w:tblLook w:val="0000" w:firstRow="0" w:lastRow="0" w:firstColumn="0" w:lastColumn="0" w:noHBand="0" w:noVBand="0"/>
      </w:tblPr>
      <w:tblGrid>
        <w:gridCol w:w="780"/>
        <w:gridCol w:w="4422"/>
        <w:gridCol w:w="4819"/>
      </w:tblGrid>
      <w:tr w:rsidR="00530BBB" w:rsidRPr="00AB7185" w:rsidTr="0042616C">
        <w:trPr>
          <w:trHeight w:val="20"/>
        </w:trPr>
        <w:tc>
          <w:tcPr>
            <w:tcW w:w="780" w:type="dxa"/>
            <w:tcBorders>
              <w:top w:val="single" w:sz="4" w:space="0" w:color="000000"/>
              <w:left w:val="single" w:sz="4" w:space="0" w:color="000000"/>
            </w:tcBorders>
            <w:shd w:val="clear" w:color="auto" w:fill="FFFFFF"/>
            <w:vAlign w:val="center"/>
          </w:tcPr>
          <w:p w:rsidR="00530BBB" w:rsidRPr="00AB7185" w:rsidRDefault="00530BBB" w:rsidP="00174214">
            <w:pPr>
              <w:jc w:val="center"/>
              <w:rPr>
                <w:rFonts w:ascii="Times New Roman" w:hAnsi="Times New Roman" w:cs="Times New Roman"/>
              </w:rPr>
            </w:pPr>
            <w:proofErr w:type="spellStart"/>
            <w:r w:rsidRPr="00AB7185">
              <w:rPr>
                <w:rFonts w:ascii="Times New Roman" w:hAnsi="Times New Roman" w:cs="Times New Roman"/>
              </w:rPr>
              <w:t>К-сть</w:t>
            </w:r>
            <w:proofErr w:type="spellEnd"/>
          </w:p>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годин</w:t>
            </w:r>
          </w:p>
        </w:tc>
        <w:tc>
          <w:tcPr>
            <w:tcW w:w="4422" w:type="dxa"/>
            <w:tcBorders>
              <w:top w:val="single" w:sz="4" w:space="0" w:color="000000"/>
              <w:left w:val="single" w:sz="4" w:space="0" w:color="000000"/>
              <w:right w:val="single" w:sz="4" w:space="0" w:color="000000"/>
            </w:tcBorders>
            <w:shd w:val="clear" w:color="auto" w:fill="FFFFFF"/>
            <w:vAlign w:val="center"/>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t>Навчальні досягнення учнів</w:t>
            </w:r>
          </w:p>
        </w:tc>
        <w:tc>
          <w:tcPr>
            <w:tcW w:w="4819" w:type="dxa"/>
            <w:tcBorders>
              <w:top w:val="single" w:sz="4" w:space="0" w:color="000000"/>
              <w:left w:val="single" w:sz="4" w:space="0" w:color="000000"/>
              <w:right w:val="single" w:sz="4" w:space="0" w:color="000000"/>
            </w:tcBorders>
            <w:shd w:val="clear" w:color="auto" w:fill="FFFFFF"/>
            <w:vAlign w:val="center"/>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Зміст навчального матеріалу</w:t>
            </w:r>
          </w:p>
        </w:tc>
      </w:tr>
      <w:tr w:rsidR="00530BBB" w:rsidRPr="00AB7185" w:rsidTr="0042616C">
        <w:trPr>
          <w:trHeight w:val="20"/>
        </w:trPr>
        <w:tc>
          <w:tcPr>
            <w:tcW w:w="780" w:type="dxa"/>
            <w:tcBorders>
              <w:top w:val="single" w:sz="4" w:space="0" w:color="000000"/>
              <w:left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24</w:t>
            </w:r>
          </w:p>
        </w:tc>
        <w:tc>
          <w:tcPr>
            <w:tcW w:w="4422" w:type="dxa"/>
            <w:tcBorders>
              <w:top w:val="single" w:sz="4" w:space="0" w:color="000000"/>
              <w:left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кореня </w:t>
            </w:r>
            <w:r w:rsidR="00771FE4" w:rsidRPr="00E81F04">
              <w:rPr>
                <w:rFonts w:ascii="Times New Roman" w:hAnsi="Times New Roman" w:cs="Times New Roman"/>
                <w:i/>
                <w:lang w:val="en-US"/>
              </w:rPr>
              <w:t>n</w:t>
            </w:r>
            <w:r w:rsidRPr="00AB7185">
              <w:rPr>
                <w:rFonts w:ascii="Times New Roman" w:hAnsi="Times New Roman" w:cs="Times New Roman"/>
              </w:rPr>
              <w:t xml:space="preserve">-го степеня, арифметичного кореня </w:t>
            </w:r>
            <w:proofErr w:type="spellStart"/>
            <w:r w:rsidRPr="00AB7185">
              <w:rPr>
                <w:rFonts w:ascii="Times New Roman" w:hAnsi="Times New Roman" w:cs="Times New Roman"/>
              </w:rPr>
              <w:t>и-го</w:t>
            </w:r>
            <w:proofErr w:type="spellEnd"/>
            <w:r w:rsidRPr="00AB7185">
              <w:rPr>
                <w:rFonts w:ascii="Times New Roman" w:hAnsi="Times New Roman" w:cs="Times New Roman"/>
              </w:rPr>
              <w:t xml:space="preserve"> степеня, </w:t>
            </w:r>
            <w:proofErr w:type="spellStart"/>
            <w:r w:rsidRPr="00AB7185">
              <w:rPr>
                <w:rFonts w:ascii="Times New Roman" w:hAnsi="Times New Roman" w:cs="Times New Roman"/>
              </w:rPr>
              <w:t>степеня</w:t>
            </w:r>
            <w:proofErr w:type="spellEnd"/>
            <w:r w:rsidRPr="00AB7185">
              <w:rPr>
                <w:rFonts w:ascii="Times New Roman" w:hAnsi="Times New Roman" w:cs="Times New Roman"/>
              </w:rPr>
              <w:t xml:space="preserve"> з раціональним показником, властивості коренів та степеня з раціональним показником;</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обчислює, оцінює та порівнює </w:t>
            </w:r>
            <w:r w:rsidRPr="00AB7185">
              <w:rPr>
                <w:rFonts w:ascii="Times New Roman" w:hAnsi="Times New Roman" w:cs="Times New Roman"/>
              </w:rPr>
              <w:t xml:space="preserve">значення виразів, які містять корені та степені з раціональними показниками; </w:t>
            </w:r>
            <w:r w:rsidRPr="00AB7185">
              <w:rPr>
                <w:rFonts w:ascii="Times New Roman" w:hAnsi="Times New Roman" w:cs="Times New Roman"/>
                <w:b/>
              </w:rPr>
              <w:t xml:space="preserve">зображує </w:t>
            </w:r>
            <w:r w:rsidRPr="00AB7185">
              <w:rPr>
                <w:rFonts w:ascii="Times New Roman" w:hAnsi="Times New Roman" w:cs="Times New Roman"/>
              </w:rPr>
              <w:t>графік степеневої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розв’язує </w:t>
            </w:r>
            <w:r w:rsidRPr="00AB7185">
              <w:rPr>
                <w:rFonts w:ascii="Times New Roman" w:hAnsi="Times New Roman" w:cs="Times New Roman"/>
              </w:rPr>
              <w:t xml:space="preserve">ірраціональні рівняння та нерівності, зокрема з параметрами; </w:t>
            </w:r>
            <w:r w:rsidRPr="00AB7185">
              <w:rPr>
                <w:rFonts w:ascii="Times New Roman" w:hAnsi="Times New Roman" w:cs="Times New Roman"/>
                <w:b/>
              </w:rPr>
              <w:t xml:space="preserve">застосовує </w:t>
            </w:r>
            <w:r w:rsidRPr="00AB7185">
              <w:rPr>
                <w:rFonts w:ascii="Times New Roman" w:hAnsi="Times New Roman" w:cs="Times New Roman"/>
              </w:rPr>
              <w:t>властивості функцій до розв’язування ірраціональних рівнянь і нерівностей.</w:t>
            </w:r>
          </w:p>
        </w:tc>
        <w:tc>
          <w:tcPr>
            <w:tcW w:w="4819" w:type="dxa"/>
            <w:tcBorders>
              <w:top w:val="single" w:sz="4" w:space="0" w:color="000000"/>
              <w:left w:val="single" w:sz="4" w:space="0" w:color="000000"/>
              <w:right w:val="single" w:sz="4" w:space="0" w:color="000000"/>
            </w:tcBorders>
            <w:shd w:val="clear" w:color="auto" w:fill="FFFFFF"/>
            <w:vAlign w:val="bottom"/>
          </w:tcPr>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Тема </w:t>
            </w:r>
            <w:r w:rsidR="00CC273C">
              <w:rPr>
                <w:rFonts w:ascii="Times New Roman" w:hAnsi="Times New Roman" w:cs="Times New Roman"/>
                <w:b/>
              </w:rPr>
              <w:t>1</w:t>
            </w:r>
            <w:r w:rsidRPr="00AB7185">
              <w:rPr>
                <w:rFonts w:ascii="Times New Roman" w:hAnsi="Times New Roman" w:cs="Times New Roman"/>
                <w:b/>
              </w:rPr>
              <w:t>. СТЕПЕНЕВА ФУНКЦІЯ</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Корінь </w:t>
            </w:r>
            <w:proofErr w:type="spellStart"/>
            <w:r w:rsidRPr="00AB7185">
              <w:rPr>
                <w:rFonts w:ascii="Times New Roman" w:hAnsi="Times New Roman" w:cs="Times New Roman"/>
                <w:i/>
              </w:rPr>
              <w:t>п-го</w:t>
            </w:r>
            <w:proofErr w:type="spellEnd"/>
            <w:r w:rsidRPr="00AB7185">
              <w:rPr>
                <w:rFonts w:ascii="Times New Roman" w:hAnsi="Times New Roman" w:cs="Times New Roman"/>
                <w:b/>
              </w:rPr>
              <w:t xml:space="preserve"> </w:t>
            </w:r>
            <w:r w:rsidRPr="00AB7185">
              <w:rPr>
                <w:rFonts w:ascii="Times New Roman" w:hAnsi="Times New Roman" w:cs="Times New Roman"/>
              </w:rPr>
              <w:t xml:space="preserve">степеня. Арифметичний корінь </w:t>
            </w:r>
            <w:r w:rsidRPr="00AB7185">
              <w:rPr>
                <w:rFonts w:ascii="Times New Roman" w:hAnsi="Times New Roman" w:cs="Times New Roman"/>
                <w:i/>
              </w:rPr>
              <w:t>n</w:t>
            </w:r>
            <w:r w:rsidRPr="00AB7185">
              <w:rPr>
                <w:rFonts w:ascii="Times New Roman" w:hAnsi="Times New Roman" w:cs="Times New Roman"/>
              </w:rPr>
              <w:t>-</w:t>
            </w:r>
            <w:proofErr w:type="spellStart"/>
            <w:r w:rsidRPr="00AB7185">
              <w:rPr>
                <w:rFonts w:ascii="Times New Roman" w:hAnsi="Times New Roman" w:cs="Times New Roman"/>
              </w:rPr>
              <w:t>го</w:t>
            </w:r>
            <w:proofErr w:type="spellEnd"/>
            <w:r w:rsidRPr="00AB7185">
              <w:rPr>
                <w:rFonts w:ascii="Times New Roman" w:hAnsi="Times New Roman" w:cs="Times New Roman"/>
              </w:rPr>
              <w:t xml:space="preserve"> степеня, його властивості. Перетворення виразів з радикалами.</w:t>
            </w:r>
          </w:p>
          <w:p w:rsidR="00530BBB" w:rsidRPr="00AB7185" w:rsidRDefault="00530BBB" w:rsidP="00174214">
            <w:pPr>
              <w:rPr>
                <w:rFonts w:ascii="Times New Roman" w:hAnsi="Times New Roman" w:cs="Times New Roman"/>
              </w:rPr>
            </w:pPr>
            <w:r w:rsidRPr="00AB7185">
              <w:rPr>
                <w:rFonts w:ascii="Times New Roman" w:hAnsi="Times New Roman" w:cs="Times New Roman"/>
              </w:rPr>
              <w:t>Функція</w:t>
            </w:r>
            <w:r w:rsidR="004E5BBA" w:rsidRPr="00AB7185">
              <w:rPr>
                <w:rFonts w:ascii="Times New Roman" w:hAnsi="Times New Roman" w:cs="Times New Roman"/>
              </w:rPr>
              <w:t xml:space="preserve"> </w:t>
            </w:r>
            <w:r w:rsidR="004E5BBA" w:rsidRPr="00AB7185">
              <w:rPr>
                <w:rFonts w:ascii="Times New Roman" w:hAnsi="Times New Roman" w:cs="Times New Roman"/>
                <w:position w:val="-10"/>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75pt" o:ole="">
                  <v:imagedata r:id="rId8" o:title=""/>
                </v:shape>
                <o:OLEObject Type="Embed" ProgID="Equation.3" ShapeID="_x0000_i1025" DrawAspect="Content" ObjectID="_1670678493" r:id="rId9"/>
              </w:object>
            </w:r>
            <w:r w:rsidRPr="00AB7185">
              <w:rPr>
                <w:rFonts w:ascii="Times New Roman" w:hAnsi="Times New Roman" w:cs="Times New Roman"/>
              </w:rPr>
              <w:t xml:space="preserve"> </w:t>
            </w:r>
            <w:r w:rsidRPr="00AB7185">
              <w:rPr>
                <w:rFonts w:ascii="Times New Roman" w:hAnsi="Times New Roman" w:cs="Times New Roman"/>
                <w:b/>
              </w:rPr>
              <w:fldChar w:fldCharType="begin"/>
            </w:r>
            <w:r w:rsidRPr="00AB7185">
              <w:rPr>
                <w:rFonts w:ascii="Times New Roman" w:hAnsi="Times New Roman" w:cs="Times New Roman"/>
                <w:b/>
              </w:rPr>
              <w:instrText xml:space="preserve"> QUOTE </w:instrText>
            </w:r>
            <m:oMath>
              <m:r>
                <m:rPr>
                  <m:sty m:val="p"/>
                </m:rPr>
                <w:rPr>
                  <w:rFonts w:ascii="Cambria Math" w:eastAsia="Times New Roman" w:hAnsi="Cambria Math" w:cs="Times New Roman"/>
                  <w:sz w:val="20"/>
                  <w:szCs w:val="20"/>
                  <w:lang w:val="en-US"/>
                </w:rPr>
                <m:t>y</m:t>
              </m:r>
              <m:r>
                <m:rPr>
                  <m:sty m:val="p"/>
                </m:rPr>
                <w:rPr>
                  <w:rFonts w:ascii="Cambria Math" w:eastAsia="Times New Roman" w:hAnsi="Cambria Math" w:cs="Times New Roman"/>
                  <w:sz w:val="20"/>
                  <w:szCs w:val="20"/>
                </w:rPr>
                <m:t>=</m:t>
              </m:r>
              <m:rad>
                <m:radPr>
                  <m:ctrlPr>
                    <w:rPr>
                      <w:rFonts w:ascii="Cambria Math" w:eastAsia="Times New Roman" w:hAnsi="Cambria Math" w:cs="Times New Roman"/>
                      <w:i/>
                      <w:sz w:val="20"/>
                      <w:szCs w:val="20"/>
                      <w:lang w:val="en-US"/>
                    </w:rPr>
                  </m:ctrlPr>
                </m:radPr>
                <m:deg>
                  <m:r>
                    <m:rPr>
                      <m:sty m:val="p"/>
                    </m:rPr>
                    <w:rPr>
                      <w:rFonts w:ascii="Cambria Math" w:eastAsia="Times New Roman" w:hAnsi="Cambria Math" w:cs="Times New Roman"/>
                      <w:sz w:val="20"/>
                      <w:szCs w:val="20"/>
                      <w:lang w:val="en-US"/>
                    </w:rPr>
                    <m:t>n</m:t>
                  </m:r>
                </m:deg>
                <m:e>
                  <m:r>
                    <m:rPr>
                      <m:sty m:val="p"/>
                    </m:rPr>
                    <w:rPr>
                      <w:rFonts w:ascii="Cambria Math" w:eastAsia="Times New Roman" w:hAnsi="Cambria Math" w:cs="Times New Roman"/>
                      <w:sz w:val="20"/>
                      <w:szCs w:val="20"/>
                      <w:lang w:val="en-US"/>
                    </w:rPr>
                    <m:t>x</m:t>
                  </m:r>
                </m:e>
              </m:rad>
            </m:oMath>
            <w:r w:rsidRPr="00AB7185">
              <w:rPr>
                <w:rFonts w:ascii="Times New Roman" w:hAnsi="Times New Roman" w:cs="Times New Roman"/>
                <w:b/>
              </w:rPr>
              <w:instrText xml:space="preserve"> </w:instrText>
            </w:r>
            <w:r w:rsidRPr="00AB7185">
              <w:rPr>
                <w:rFonts w:ascii="Times New Roman" w:hAnsi="Times New Roman" w:cs="Times New Roman"/>
                <w:b/>
              </w:rPr>
              <w:fldChar w:fldCharType="end"/>
            </w:r>
            <w:r w:rsidRPr="00AB7185">
              <w:rPr>
                <w:rFonts w:ascii="Times New Roman" w:hAnsi="Times New Roman" w:cs="Times New Roman"/>
              </w:rPr>
              <w:t>та її графік.</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Ірраціональні рівняння. </w:t>
            </w:r>
            <w:r w:rsidRPr="00AB7185">
              <w:rPr>
                <w:rFonts w:ascii="Times New Roman" w:hAnsi="Times New Roman" w:cs="Times New Roman"/>
                <w:i/>
              </w:rPr>
              <w:t xml:space="preserve">Ірраціональні нерівності. </w:t>
            </w:r>
          </w:p>
          <w:p w:rsidR="00530BBB" w:rsidRPr="00AB7185" w:rsidRDefault="00530BBB" w:rsidP="00174214">
            <w:pPr>
              <w:rPr>
                <w:rFonts w:ascii="Times New Roman" w:hAnsi="Times New Roman" w:cs="Times New Roman"/>
              </w:rPr>
            </w:pPr>
            <w:r w:rsidRPr="00AB7185">
              <w:rPr>
                <w:rFonts w:ascii="Times New Roman" w:hAnsi="Times New Roman" w:cs="Times New Roman"/>
              </w:rPr>
              <w:t>Степінь з раціональним показником, його властивості. Перетворення виразів, які містять степінь з раціональним показником.</w:t>
            </w:r>
          </w:p>
          <w:p w:rsidR="00530BBB" w:rsidRPr="00AB7185" w:rsidRDefault="00530BBB" w:rsidP="00174214">
            <w:pPr>
              <w:rPr>
                <w:rFonts w:ascii="Times New Roman" w:hAnsi="Times New Roman" w:cs="Times New Roman"/>
              </w:rPr>
            </w:pPr>
            <w:r w:rsidRPr="00AB7185">
              <w:rPr>
                <w:rFonts w:ascii="Times New Roman" w:hAnsi="Times New Roman" w:cs="Times New Roman"/>
              </w:rPr>
              <w:t>Степенева функція, її властивості та графік.</w:t>
            </w:r>
          </w:p>
          <w:p w:rsidR="00530BBB" w:rsidRPr="00AB7185" w:rsidRDefault="00530BBB" w:rsidP="00174214">
            <w:pPr>
              <w:rPr>
                <w:rFonts w:ascii="Times New Roman" w:hAnsi="Times New Roman" w:cs="Times New Roman"/>
              </w:rPr>
            </w:pPr>
            <w:r w:rsidRPr="00AB7185">
              <w:rPr>
                <w:rFonts w:ascii="Times New Roman" w:hAnsi="Times New Roman" w:cs="Times New Roman"/>
                <w:i/>
              </w:rPr>
              <w:t>Оборотні функції. Взаємно обернені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i/>
              </w:rPr>
              <w:t>Ірраціональні рівняння, нерівності та їх системи з параметрами.</w:t>
            </w: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42</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виконує </w:t>
            </w:r>
            <w:r w:rsidRPr="00AB7185">
              <w:rPr>
                <w:rFonts w:ascii="Times New Roman" w:hAnsi="Times New Roman" w:cs="Times New Roman"/>
              </w:rPr>
              <w:t xml:space="preserve">перехід від радіанної міри кута до градусної і навпаки; </w:t>
            </w:r>
            <w:r w:rsidRPr="00AB7185">
              <w:rPr>
                <w:rFonts w:ascii="Times New Roman" w:hAnsi="Times New Roman" w:cs="Times New Roman"/>
                <w:b/>
              </w:rPr>
              <w:t xml:space="preserve">встановлює </w:t>
            </w:r>
            <w:r w:rsidRPr="00AB7185">
              <w:rPr>
                <w:rFonts w:ascii="Times New Roman" w:hAnsi="Times New Roman" w:cs="Times New Roman"/>
              </w:rPr>
              <w:t>відповідність між дійсними числами і точками на одиничному колі;</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обчислює </w:t>
            </w:r>
            <w:r w:rsidRPr="00AB7185">
              <w:rPr>
                <w:rFonts w:ascii="Times New Roman" w:hAnsi="Times New Roman" w:cs="Times New Roman"/>
              </w:rPr>
              <w:t>значення тригонометричних виразів за допомогою тотожних перетворень;</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означення синуса, косинуса, тангенса і котангенса кута числового аргументу; властивості тригонометричних функцій; властивості періодичних функцій;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будує </w:t>
            </w:r>
            <w:r w:rsidRPr="00AB7185">
              <w:rPr>
                <w:rFonts w:ascii="Times New Roman" w:hAnsi="Times New Roman" w:cs="Times New Roman"/>
              </w:rPr>
              <w:t>графіки періодичних функцій;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ілюструє </w:t>
            </w:r>
            <w:r w:rsidRPr="00AB7185">
              <w:rPr>
                <w:rFonts w:ascii="Times New Roman" w:hAnsi="Times New Roman" w:cs="Times New Roman"/>
              </w:rPr>
              <w:t xml:space="preserve">властивості тригонометричних функцій за допомогою графіків; </w:t>
            </w:r>
            <w:r w:rsidRPr="00AB7185">
              <w:rPr>
                <w:rFonts w:ascii="Times New Roman" w:hAnsi="Times New Roman" w:cs="Times New Roman"/>
                <w:b/>
              </w:rPr>
              <w:t xml:space="preserve">перетворює </w:t>
            </w:r>
            <w:r w:rsidRPr="00AB7185">
              <w:rPr>
                <w:rFonts w:ascii="Times New Roman" w:hAnsi="Times New Roman" w:cs="Times New Roman"/>
              </w:rPr>
              <w:t>тригонометричні вирази.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Тема </w:t>
            </w:r>
            <w:r w:rsidR="00CC273C">
              <w:rPr>
                <w:rFonts w:ascii="Times New Roman" w:hAnsi="Times New Roman" w:cs="Times New Roman"/>
                <w:b/>
              </w:rPr>
              <w:t>2</w:t>
            </w:r>
            <w:r w:rsidRPr="00AB7185">
              <w:rPr>
                <w:rFonts w:ascii="Times New Roman" w:hAnsi="Times New Roman" w:cs="Times New Roman"/>
                <w:b/>
              </w:rPr>
              <w:t>. ТРИГОНОМЕТРИЧНІ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rPr>
              <w:t xml:space="preserve">Основні співвідношення між тригонометричними функціями одного аргументу. Формули зведення. Тригонометричні формули: </w:t>
            </w:r>
            <w:proofErr w:type="spellStart"/>
            <w:r w:rsidRPr="00AB7185">
              <w:rPr>
                <w:rFonts w:ascii="Times New Roman" w:hAnsi="Times New Roman" w:cs="Times New Roman"/>
              </w:rPr>
              <w:t>формули</w:t>
            </w:r>
            <w:proofErr w:type="spellEnd"/>
            <w:r w:rsidRPr="00AB7185">
              <w:rPr>
                <w:rFonts w:ascii="Times New Roman" w:hAnsi="Times New Roman" w:cs="Times New Roman"/>
              </w:rPr>
              <w:t xml:space="preserve">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w:t>
            </w:r>
            <w:r w:rsidRPr="00AB7185">
              <w:rPr>
                <w:rFonts w:ascii="Times New Roman" w:hAnsi="Times New Roman" w:cs="Times New Roman"/>
                <w:i/>
              </w:rPr>
              <w:t>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p w:rsidR="00530BBB" w:rsidRPr="00AB7185" w:rsidRDefault="00530BBB" w:rsidP="00174214">
            <w:pPr>
              <w:jc w:val="both"/>
              <w:rPr>
                <w:rFonts w:ascii="Times New Roman" w:hAnsi="Times New Roman" w:cs="Times New Roman"/>
              </w:rPr>
            </w:pP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t>42</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обернених тригонометричних функцій; </w:t>
            </w:r>
            <w:r w:rsidRPr="00AB7185">
              <w:rPr>
                <w:rFonts w:ascii="Times New Roman" w:hAnsi="Times New Roman" w:cs="Times New Roman"/>
                <w:b/>
              </w:rPr>
              <w:t xml:space="preserve">обґрунтовує </w:t>
            </w:r>
            <w:r w:rsidRPr="00AB7185">
              <w:rPr>
                <w:rFonts w:ascii="Times New Roman" w:hAnsi="Times New Roman" w:cs="Times New Roman"/>
              </w:rPr>
              <w:t xml:space="preserve">формули коренів тригонометричних рівнянь </w:t>
            </w:r>
            <w:proofErr w:type="spellStart"/>
            <w:r w:rsidRPr="00AB7185">
              <w:rPr>
                <w:rFonts w:ascii="Times New Roman" w:hAnsi="Times New Roman" w:cs="Times New Roman"/>
              </w:rPr>
              <w:t>sin</w:t>
            </w:r>
            <w:proofErr w:type="spellEnd"/>
            <w:r w:rsidR="004E5BBA" w:rsidRPr="00AB7185">
              <w:rPr>
                <w:rFonts w:ascii="Times New Roman" w:hAnsi="Times New Roman" w:cs="Times New Roman"/>
              </w:rPr>
              <w:t xml:space="preserve"> </w:t>
            </w:r>
            <w:r w:rsidRPr="00AB7185">
              <w:rPr>
                <w:rFonts w:ascii="Times New Roman" w:hAnsi="Times New Roman" w:cs="Times New Roman"/>
                <w:i/>
              </w:rPr>
              <w:t>x</w:t>
            </w:r>
            <w:r w:rsidR="004E5BBA" w:rsidRPr="00AB7185">
              <w:rPr>
                <w:rFonts w:ascii="Times New Roman" w:hAnsi="Times New Roman" w:cs="Times New Roman"/>
                <w:i/>
              </w:rPr>
              <w:t xml:space="preserve"> </w:t>
            </w:r>
            <w:r w:rsidRPr="00AB7185">
              <w:rPr>
                <w:rFonts w:ascii="Times New Roman" w:hAnsi="Times New Roman" w:cs="Times New Roman"/>
              </w:rPr>
              <w:t>=</w:t>
            </w:r>
            <w:r w:rsidR="004E5BBA" w:rsidRPr="00AB7185">
              <w:rPr>
                <w:rFonts w:ascii="Times New Roman" w:hAnsi="Times New Roman" w:cs="Times New Roman"/>
              </w:rPr>
              <w:t xml:space="preserve"> </w:t>
            </w:r>
            <w:r w:rsidRPr="00AB7185">
              <w:rPr>
                <w:rFonts w:ascii="Times New Roman" w:hAnsi="Times New Roman" w:cs="Times New Roman"/>
                <w:i/>
              </w:rPr>
              <w:t>a,</w:t>
            </w:r>
          </w:p>
          <w:p w:rsidR="00530BBB" w:rsidRPr="00AB7185" w:rsidRDefault="00530BBB" w:rsidP="00174214">
            <w:pPr>
              <w:rPr>
                <w:rFonts w:ascii="Times New Roman" w:hAnsi="Times New Roman" w:cs="Times New Roman"/>
              </w:rPr>
            </w:pPr>
            <w:proofErr w:type="spellStart"/>
            <w:r w:rsidRPr="00AB7185">
              <w:rPr>
                <w:rFonts w:ascii="Times New Roman" w:hAnsi="Times New Roman" w:cs="Times New Roman"/>
              </w:rPr>
              <w:t>cos</w:t>
            </w:r>
            <w:proofErr w:type="spellEnd"/>
            <w:r w:rsidR="004E5BBA" w:rsidRPr="00AB7185">
              <w:rPr>
                <w:rFonts w:ascii="Times New Roman" w:hAnsi="Times New Roman" w:cs="Times New Roman"/>
              </w:rPr>
              <w:t xml:space="preserve"> </w:t>
            </w:r>
            <w:r w:rsidRPr="00AB7185">
              <w:rPr>
                <w:rFonts w:ascii="Times New Roman" w:hAnsi="Times New Roman" w:cs="Times New Roman"/>
                <w:i/>
              </w:rPr>
              <w:t>x</w:t>
            </w:r>
            <w:r w:rsidRPr="00AB7185">
              <w:rPr>
                <w:rFonts w:ascii="Times New Roman" w:hAnsi="Times New Roman" w:cs="Times New Roman"/>
                <w:b/>
                <w:i/>
              </w:rPr>
              <w:t>=</w:t>
            </w:r>
            <w:r w:rsidR="004E5BBA" w:rsidRPr="00AB7185">
              <w:rPr>
                <w:rFonts w:ascii="Times New Roman" w:hAnsi="Times New Roman" w:cs="Times New Roman"/>
                <w:b/>
                <w:i/>
              </w:rPr>
              <w:t xml:space="preserve"> </w:t>
            </w:r>
            <w:r w:rsidRPr="00AB7185">
              <w:rPr>
                <w:rFonts w:ascii="Times New Roman" w:hAnsi="Times New Roman" w:cs="Times New Roman"/>
                <w:i/>
              </w:rPr>
              <w:t>a,</w:t>
            </w:r>
            <w:r w:rsidRPr="00AB7185">
              <w:rPr>
                <w:rFonts w:ascii="Times New Roman" w:hAnsi="Times New Roman" w:cs="Times New Roman"/>
              </w:rPr>
              <w:t xml:space="preserve"> </w:t>
            </w:r>
            <w:proofErr w:type="spellStart"/>
            <w:r w:rsidRPr="00AB7185">
              <w:rPr>
                <w:rFonts w:ascii="Times New Roman" w:hAnsi="Times New Roman" w:cs="Times New Roman"/>
              </w:rPr>
              <w:t>tg</w:t>
            </w:r>
            <w:proofErr w:type="spellEnd"/>
            <w:r w:rsidR="004E5BBA" w:rsidRPr="00AB7185">
              <w:rPr>
                <w:rFonts w:ascii="Times New Roman" w:hAnsi="Times New Roman" w:cs="Times New Roman"/>
              </w:rPr>
              <w:t xml:space="preserve"> </w:t>
            </w:r>
            <w:r w:rsidRPr="00AB7185">
              <w:rPr>
                <w:rFonts w:ascii="Times New Roman" w:hAnsi="Times New Roman" w:cs="Times New Roman"/>
                <w:i/>
              </w:rPr>
              <w:t>x = a,</w:t>
            </w:r>
            <w:r w:rsidRPr="00AB7185">
              <w:rPr>
                <w:rFonts w:ascii="Times New Roman" w:hAnsi="Times New Roman" w:cs="Times New Roman"/>
              </w:rPr>
              <w:t xml:space="preserve"> </w:t>
            </w:r>
            <w:proofErr w:type="spellStart"/>
            <w:r w:rsidRPr="00AB7185">
              <w:rPr>
                <w:rFonts w:ascii="Times New Roman" w:hAnsi="Times New Roman" w:cs="Times New Roman"/>
              </w:rPr>
              <w:t>ctg</w:t>
            </w:r>
            <w:proofErr w:type="spellEnd"/>
            <w:r w:rsidR="004E5BBA" w:rsidRPr="00AB7185">
              <w:rPr>
                <w:rFonts w:ascii="Times New Roman" w:hAnsi="Times New Roman" w:cs="Times New Roman"/>
              </w:rPr>
              <w:t xml:space="preserve"> </w:t>
            </w:r>
            <w:r w:rsidRPr="00AB7185">
              <w:rPr>
                <w:rFonts w:ascii="Times New Roman" w:hAnsi="Times New Roman" w:cs="Times New Roman"/>
                <w:i/>
              </w:rPr>
              <w:t>x = a</w:t>
            </w:r>
            <w:r w:rsidRPr="00652A28">
              <w:rPr>
                <w:rFonts w:ascii="Times New Roman" w:hAnsi="Times New Roman" w:cs="Times New Roman"/>
              </w:rPr>
              <w:t>;</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розв’язує </w:t>
            </w:r>
            <w:r w:rsidRPr="00AB7185">
              <w:rPr>
                <w:rFonts w:ascii="Times New Roman" w:hAnsi="Times New Roman" w:cs="Times New Roman"/>
              </w:rPr>
              <w:t>тригонометричні рівняння, тригонометричні нерівності, зокрема з параметрами;</w:t>
            </w:r>
          </w:p>
          <w:p w:rsidR="00530BBB" w:rsidRPr="00AB7185" w:rsidRDefault="00530BBB" w:rsidP="00174214">
            <w:pPr>
              <w:rPr>
                <w:rFonts w:ascii="Times New Roman" w:hAnsi="Times New Roman" w:cs="Times New Roman"/>
              </w:rPr>
            </w:pPr>
            <w:r w:rsidRPr="00AB7185">
              <w:rPr>
                <w:rFonts w:ascii="Times New Roman" w:hAnsi="Times New Roman" w:cs="Times New Roman"/>
              </w:rPr>
              <w:t>будує графічні образи, пов’язані з періодичними функціями.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CC273C" w:rsidP="00174214">
            <w:pPr>
              <w:rPr>
                <w:rFonts w:ascii="Times New Roman" w:hAnsi="Times New Roman" w:cs="Times New Roman"/>
              </w:rPr>
            </w:pPr>
            <w:r>
              <w:rPr>
                <w:rFonts w:ascii="Times New Roman" w:hAnsi="Times New Roman" w:cs="Times New Roman"/>
                <w:b/>
              </w:rPr>
              <w:t>Тема 3</w:t>
            </w:r>
            <w:r w:rsidR="00530BBB" w:rsidRPr="00AB7185">
              <w:rPr>
                <w:rFonts w:ascii="Times New Roman" w:hAnsi="Times New Roman" w:cs="Times New Roman"/>
                <w:b/>
              </w:rPr>
              <w:t>. ТРИГОНОМЕТРИЧНІ РІВНЯННЯ І НЕРІВНОСТІ</w:t>
            </w:r>
          </w:p>
          <w:p w:rsidR="00530BBB" w:rsidRPr="00AB7185" w:rsidRDefault="00530BBB" w:rsidP="00174214">
            <w:pPr>
              <w:rPr>
                <w:rFonts w:ascii="Times New Roman" w:hAnsi="Times New Roman" w:cs="Times New Roman"/>
              </w:rPr>
            </w:pPr>
            <w:r w:rsidRPr="00AB7185">
              <w:rPr>
                <w:rFonts w:ascii="Times New Roman" w:hAnsi="Times New Roman" w:cs="Times New Roman"/>
              </w:rPr>
              <w:t>Обернені тригонометричні функції: означення, властивості, графіки.</w:t>
            </w:r>
          </w:p>
          <w:p w:rsidR="00530BBB" w:rsidRPr="00AB7185" w:rsidRDefault="00530BBB">
            <w:pPr>
              <w:rPr>
                <w:rFonts w:ascii="Times New Roman" w:hAnsi="Times New Roman" w:cs="Times New Roman"/>
              </w:rPr>
            </w:pPr>
            <w:r w:rsidRPr="00AB7185">
              <w:rPr>
                <w:rFonts w:ascii="Times New Roman" w:hAnsi="Times New Roman" w:cs="Times New Roman"/>
              </w:rPr>
              <w:t xml:space="preserve">Найпростіші тригонометричні рівняння. </w:t>
            </w:r>
            <w:r w:rsidRPr="00AB7185">
              <w:rPr>
                <w:rFonts w:ascii="Times New Roman" w:hAnsi="Times New Roman" w:cs="Times New Roman"/>
                <w:i/>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 Побудова графічних образів.</w:t>
            </w: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lastRenderedPageBreak/>
              <w:t>12</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виділяє </w:t>
            </w:r>
            <w:r w:rsidRPr="00AB7185">
              <w:rPr>
                <w:rFonts w:ascii="Times New Roman" w:hAnsi="Times New Roman" w:cs="Times New Roman"/>
              </w:rPr>
              <w:t>основні класи послідовностей;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означення границі числової послідовності, основні теореми про границю числової послідовності;</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основні теореми про границі числових послідовностей.</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CC273C" w:rsidP="00174214">
            <w:pPr>
              <w:rPr>
                <w:rFonts w:ascii="Times New Roman" w:hAnsi="Times New Roman" w:cs="Times New Roman"/>
              </w:rPr>
            </w:pPr>
            <w:r>
              <w:rPr>
                <w:rFonts w:ascii="Times New Roman" w:hAnsi="Times New Roman" w:cs="Times New Roman"/>
                <w:b/>
              </w:rPr>
              <w:t>Тема 4</w:t>
            </w:r>
            <w:r w:rsidR="00530BBB" w:rsidRPr="00AB7185">
              <w:rPr>
                <w:rFonts w:ascii="Times New Roman" w:hAnsi="Times New Roman" w:cs="Times New Roman"/>
                <w:b/>
              </w:rPr>
              <w:t>. ЧИСЛОВІ ПОСЛІДОВНОСТІ</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i/>
              </w:rPr>
              <w:t>Важливі класи числових послідовностей (монотонні, обмежені тощо).</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i/>
              </w:rPr>
              <w:t>Границя числової послідовності. Геометрична інтерпретація границі числової послідовності. Основні теореми про границі числових послідовностей. [Число е.]</w:t>
            </w:r>
          </w:p>
          <w:p w:rsidR="00530BBB" w:rsidRPr="00AB7185" w:rsidRDefault="00530BBB" w:rsidP="00174214">
            <w:pPr>
              <w:rPr>
                <w:rFonts w:ascii="Times New Roman" w:hAnsi="Times New Roman" w:cs="Times New Roman"/>
              </w:rPr>
            </w:pP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t>18</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границі функції в точці; неперервності функції; </w:t>
            </w:r>
            <w:r w:rsidRPr="00AB7185">
              <w:rPr>
                <w:rFonts w:ascii="Times New Roman" w:hAnsi="Times New Roman" w:cs="Times New Roman"/>
                <w:b/>
              </w:rPr>
              <w:t xml:space="preserve">формулює </w:t>
            </w:r>
            <w:r w:rsidRPr="00AB7185">
              <w:rPr>
                <w:rFonts w:ascii="Times New Roman" w:hAnsi="Times New Roman" w:cs="Times New Roman"/>
              </w:rPr>
              <w:t xml:space="preserve">основні властивості границь та </w:t>
            </w:r>
            <w:r w:rsidRPr="00AB7185">
              <w:rPr>
                <w:rFonts w:ascii="Times New Roman" w:hAnsi="Times New Roman" w:cs="Times New Roman"/>
                <w:b/>
              </w:rPr>
              <w:t xml:space="preserve">використовує </w:t>
            </w:r>
            <w:r w:rsidRPr="00AB7185">
              <w:rPr>
                <w:rFonts w:ascii="Times New Roman" w:hAnsi="Times New Roman" w:cs="Times New Roman"/>
              </w:rPr>
              <w:t>їх для знаходження границь заданих функцій;</w:t>
            </w:r>
          </w:p>
          <w:p w:rsidR="00BF49D8" w:rsidRDefault="00530BBB" w:rsidP="00174214">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асимптоти графіків функції; </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властивості неперервних функцій до розв’язування задач.</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CC273C" w:rsidP="00174214">
            <w:pPr>
              <w:rPr>
                <w:rFonts w:ascii="Times New Roman" w:hAnsi="Times New Roman" w:cs="Times New Roman"/>
              </w:rPr>
            </w:pPr>
            <w:r>
              <w:rPr>
                <w:rFonts w:ascii="Times New Roman" w:hAnsi="Times New Roman" w:cs="Times New Roman"/>
                <w:b/>
              </w:rPr>
              <w:t>Тема 5</w:t>
            </w:r>
            <w:r w:rsidR="00530BBB" w:rsidRPr="00AB7185">
              <w:rPr>
                <w:rFonts w:ascii="Times New Roman" w:hAnsi="Times New Roman" w:cs="Times New Roman"/>
                <w:b/>
              </w:rPr>
              <w:t>. ГРАНИЦЯ ТА НЕПЕРЕРВНІСТЬ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Границя функції в точці. </w:t>
            </w:r>
            <w:r w:rsidRPr="00AB7185">
              <w:rPr>
                <w:rFonts w:ascii="Times New Roman" w:hAnsi="Times New Roman" w:cs="Times New Roman"/>
                <w:i/>
              </w:rPr>
              <w:t>Основні теореми про границі функцій в точці.</w:t>
            </w:r>
          </w:p>
          <w:p w:rsidR="00BF49D8" w:rsidRDefault="00530BBB" w:rsidP="00174214">
            <w:pPr>
              <w:rPr>
                <w:rFonts w:ascii="Times New Roman" w:hAnsi="Times New Roman" w:cs="Times New Roman"/>
                <w:i/>
              </w:rPr>
            </w:pPr>
            <w:r w:rsidRPr="00AB7185">
              <w:rPr>
                <w:rFonts w:ascii="Times New Roman" w:hAnsi="Times New Roman" w:cs="Times New Roman"/>
              </w:rPr>
              <w:t xml:space="preserve">Неперервність функції в точці та на проміжку. </w:t>
            </w:r>
            <w:r w:rsidRPr="00AB7185">
              <w:rPr>
                <w:rFonts w:ascii="Times New Roman" w:hAnsi="Times New Roman" w:cs="Times New Roman"/>
                <w:i/>
              </w:rPr>
              <w:t xml:space="preserve">Властивості неперервних функцій. </w:t>
            </w:r>
          </w:p>
          <w:p w:rsidR="00530BBB" w:rsidRPr="00AB7185" w:rsidRDefault="00530BBB" w:rsidP="00174214">
            <w:pPr>
              <w:rPr>
                <w:rFonts w:ascii="Times New Roman" w:hAnsi="Times New Roman" w:cs="Times New Roman"/>
              </w:rPr>
            </w:pPr>
            <w:r w:rsidRPr="00AB7185">
              <w:rPr>
                <w:rFonts w:ascii="Times New Roman" w:hAnsi="Times New Roman" w:cs="Times New Roman"/>
                <w:i/>
              </w:rPr>
              <w:t>Поняття границі функції на нескінченності та нескінченно велика функція в точці.</w:t>
            </w:r>
          </w:p>
          <w:p w:rsidR="00530BBB" w:rsidRPr="00AB7185" w:rsidRDefault="00BA2AFC" w:rsidP="00174214">
            <w:pPr>
              <w:rPr>
                <w:rFonts w:ascii="Times New Roman" w:hAnsi="Times New Roman" w:cs="Times New Roman"/>
              </w:rPr>
            </w:pPr>
            <w:r>
              <w:rPr>
                <w:rFonts w:ascii="Times New Roman" w:hAnsi="Times New Roman" w:cs="Times New Roman"/>
                <w:i/>
              </w:rPr>
              <w:t>А</w:t>
            </w:r>
            <w:r w:rsidR="00530BBB" w:rsidRPr="00AB7185">
              <w:rPr>
                <w:rFonts w:ascii="Times New Roman" w:hAnsi="Times New Roman" w:cs="Times New Roman"/>
                <w:i/>
              </w:rPr>
              <w:t>симптоти графіка функції.</w:t>
            </w:r>
          </w:p>
          <w:p w:rsidR="00530BBB" w:rsidRPr="00AB7185" w:rsidRDefault="00FA6A88" w:rsidP="00FA6A88">
            <w:pPr>
              <w:rPr>
                <w:rFonts w:ascii="Times New Roman" w:hAnsi="Times New Roman" w:cs="Times New Roman"/>
              </w:rPr>
            </w:pPr>
            <w:r>
              <w:rPr>
                <w:rFonts w:ascii="Times New Roman" w:hAnsi="Times New Roman" w:cs="Times New Roman"/>
                <w:i/>
              </w:rPr>
              <w:t>Перша чудова границя.</w:t>
            </w: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652A28" w:rsidRDefault="00206DE1" w:rsidP="00174214">
            <w:pPr>
              <w:jc w:val="center"/>
              <w:rPr>
                <w:rFonts w:ascii="Times New Roman" w:hAnsi="Times New Roman" w:cs="Times New Roman"/>
                <w:b/>
              </w:rPr>
            </w:pPr>
            <w:r>
              <w:rPr>
                <w:rFonts w:ascii="Times New Roman" w:hAnsi="Times New Roman" w:cs="Times New Roman"/>
                <w:b/>
              </w:rPr>
              <w:t>50</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похідної та </w:t>
            </w:r>
            <w:r w:rsidRPr="00AB7185">
              <w:rPr>
                <w:rFonts w:ascii="Times New Roman" w:hAnsi="Times New Roman" w:cs="Times New Roman"/>
                <w:b/>
              </w:rPr>
              <w:t xml:space="preserve">пояснює </w:t>
            </w:r>
            <w:r w:rsidRPr="00AB7185">
              <w:rPr>
                <w:rFonts w:ascii="Times New Roman" w:hAnsi="Times New Roman" w:cs="Times New Roman"/>
              </w:rPr>
              <w:t>її геометричний і фізичний зміст;</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кутовий коефіцієнт дотичної до графіка функції; </w:t>
            </w:r>
            <w:r w:rsidRPr="00AB7185">
              <w:rPr>
                <w:rFonts w:ascii="Times New Roman" w:hAnsi="Times New Roman" w:cs="Times New Roman"/>
                <w:b/>
              </w:rPr>
              <w:t xml:space="preserve">знаходить </w:t>
            </w:r>
            <w:r w:rsidRPr="00AB7185">
              <w:rPr>
                <w:rFonts w:ascii="Times New Roman" w:hAnsi="Times New Roman" w:cs="Times New Roman"/>
              </w:rPr>
              <w:t>похідні функцій;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похідну до знаходження проміжків монотонності та екстремумів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найбільше і найменше значення функції на проміжку; </w:t>
            </w:r>
            <w:r w:rsidRPr="00AB7185">
              <w:rPr>
                <w:rFonts w:ascii="Times New Roman" w:hAnsi="Times New Roman" w:cs="Times New Roman"/>
                <w:b/>
              </w:rPr>
              <w:t xml:space="preserve">розв’язує </w:t>
            </w:r>
            <w:r w:rsidRPr="00AB7185">
              <w:rPr>
                <w:rFonts w:ascii="Times New Roman" w:hAnsi="Times New Roman" w:cs="Times New Roman"/>
              </w:rPr>
              <w:t>прикладні задачі на знаходження найбільших і найменших значень;</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результати дослідження функції за допомогою похідної до розв’язування рівнянь і нерівностей та доведення тотожностей і нерівностей;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описує </w:t>
            </w:r>
            <w:r w:rsidRPr="00AB7185">
              <w:rPr>
                <w:rFonts w:ascii="Times New Roman" w:hAnsi="Times New Roman" w:cs="Times New Roman"/>
              </w:rPr>
              <w:t>поняття опуклості функції та точок перегину;</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другу похідну до знаходження проміжків опуклості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та точок її перегину;</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досліджує </w:t>
            </w:r>
            <w:r w:rsidRPr="00AB7185">
              <w:rPr>
                <w:rFonts w:ascii="Times New Roman" w:hAnsi="Times New Roman" w:cs="Times New Roman"/>
              </w:rPr>
              <w:t>функції за допомогою першої та другої похідних і використовує одержані результати для побудови графіків функцій.</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Тема </w:t>
            </w:r>
            <w:r w:rsidR="00652A28">
              <w:rPr>
                <w:rFonts w:ascii="Times New Roman" w:hAnsi="Times New Roman" w:cs="Times New Roman"/>
                <w:b/>
              </w:rPr>
              <w:t>6</w:t>
            </w:r>
            <w:r w:rsidRPr="00AB7185">
              <w:rPr>
                <w:rFonts w:ascii="Times New Roman" w:hAnsi="Times New Roman" w:cs="Times New Roman"/>
                <w:b/>
              </w:rPr>
              <w:t>. ПОХІДНА ТА її ЗАСТОСУВАННЯ</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rPr>
              <w:t>Задачі, які приводять до поняття похідної.</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AB7185">
              <w:rPr>
                <w:rFonts w:ascii="Times New Roman" w:hAnsi="Times New Roman" w:cs="Times New Roman"/>
                <w:i/>
              </w:rPr>
              <w:t>та оберненої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Похідна степеневої, </w:t>
            </w:r>
            <w:r w:rsidRPr="00AB7185">
              <w:rPr>
                <w:rFonts w:ascii="Times New Roman" w:hAnsi="Times New Roman" w:cs="Times New Roman"/>
                <w:i/>
              </w:rPr>
              <w:t>тригонометричних та обернених тригонометричних функцій.</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i/>
              </w:rPr>
              <w:t>Основні теореми диференціального числення.</w:t>
            </w:r>
          </w:p>
          <w:p w:rsidR="00530BBB" w:rsidRPr="00AB7185" w:rsidRDefault="00530BBB" w:rsidP="00174214">
            <w:pPr>
              <w:rPr>
                <w:rFonts w:ascii="Times New Roman" w:hAnsi="Times New Roman" w:cs="Times New Roman"/>
              </w:rPr>
            </w:pPr>
            <w:r w:rsidRPr="00AB7185">
              <w:rPr>
                <w:rFonts w:ascii="Times New Roman" w:hAnsi="Times New Roman" w:cs="Times New Roman"/>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530BBB" w:rsidRPr="00AB7185" w:rsidRDefault="00530BBB" w:rsidP="00174214">
            <w:pPr>
              <w:rPr>
                <w:rFonts w:ascii="Times New Roman" w:hAnsi="Times New Roman" w:cs="Times New Roman"/>
              </w:rPr>
            </w:pPr>
            <w:r w:rsidRPr="00AB7185">
              <w:rPr>
                <w:rFonts w:ascii="Times New Roman" w:hAnsi="Times New Roman" w:cs="Times New Roman"/>
                <w:i/>
              </w:rPr>
              <w:t>Застосування похідної для доведення тотожностей та нерівностей, а також для розв’язування рівнянь і нерівностей.</w:t>
            </w:r>
          </w:p>
          <w:p w:rsidR="00530BBB" w:rsidRPr="00AB7185" w:rsidRDefault="00530BBB" w:rsidP="00174214">
            <w:pPr>
              <w:rPr>
                <w:rFonts w:ascii="Times New Roman" w:hAnsi="Times New Roman" w:cs="Times New Roman"/>
              </w:rPr>
            </w:pPr>
            <w:r w:rsidRPr="00AB7185">
              <w:rPr>
                <w:rFonts w:ascii="Times New Roman" w:hAnsi="Times New Roman" w:cs="Times New Roman"/>
                <w:i/>
              </w:rPr>
              <w:t xml:space="preserve">Похідні вищих порядків. Поняття опуклості функції та точки перегину. Знаходження проміжків опуклості функції та точок </w:t>
            </w:r>
            <w:proofErr w:type="spellStart"/>
            <w:r w:rsidRPr="00AB7185">
              <w:rPr>
                <w:rFonts w:ascii="Times New Roman" w:hAnsi="Times New Roman" w:cs="Times New Roman"/>
                <w:i/>
              </w:rPr>
              <w:t>їі</w:t>
            </w:r>
            <w:proofErr w:type="spellEnd"/>
            <w:r w:rsidRPr="00AB7185">
              <w:rPr>
                <w:rFonts w:ascii="Times New Roman" w:hAnsi="Times New Roman" w:cs="Times New Roman"/>
                <w:i/>
              </w:rPr>
              <w:t xml:space="preserve"> перегину.</w:t>
            </w:r>
          </w:p>
          <w:p w:rsidR="00530BBB" w:rsidRPr="00AB7185" w:rsidRDefault="00530BBB" w:rsidP="00E81F04">
            <w:pPr>
              <w:rPr>
                <w:rFonts w:ascii="Times New Roman" w:hAnsi="Times New Roman" w:cs="Times New Roman"/>
              </w:rPr>
            </w:pPr>
            <w:r w:rsidRPr="00AB7185">
              <w:rPr>
                <w:rFonts w:ascii="Times New Roman" w:hAnsi="Times New Roman" w:cs="Times New Roman"/>
              </w:rPr>
              <w:t xml:space="preserve">Застосування першої </w:t>
            </w:r>
            <w:r w:rsidRPr="00AB7185">
              <w:rPr>
                <w:rFonts w:ascii="Times New Roman" w:hAnsi="Times New Roman" w:cs="Times New Roman"/>
                <w:i/>
              </w:rPr>
              <w:t>та другої</w:t>
            </w:r>
            <w:r w:rsidRPr="00AB7185">
              <w:rPr>
                <w:rFonts w:ascii="Times New Roman" w:hAnsi="Times New Roman" w:cs="Times New Roman"/>
                <w:b/>
              </w:rPr>
              <w:t xml:space="preserve"> </w:t>
            </w:r>
            <w:r w:rsidRPr="00AB7185">
              <w:rPr>
                <w:rFonts w:ascii="Times New Roman" w:hAnsi="Times New Roman" w:cs="Times New Roman"/>
              </w:rPr>
              <w:t>похідних до дослідження функцій та побудови їх графіків.</w:t>
            </w:r>
            <w:r w:rsidR="00BA2AFC">
              <w:rPr>
                <w:rFonts w:ascii="Times New Roman" w:hAnsi="Times New Roman" w:cs="Times New Roman"/>
                <w:i/>
              </w:rPr>
              <w:t xml:space="preserve"> </w:t>
            </w:r>
            <w:r w:rsidRPr="00AB7185">
              <w:rPr>
                <w:rFonts w:ascii="Times New Roman" w:hAnsi="Times New Roman" w:cs="Times New Roman"/>
                <w:i/>
              </w:rPr>
              <w:t xml:space="preserve">[Нерівність </w:t>
            </w:r>
            <w:proofErr w:type="spellStart"/>
            <w:r w:rsidRPr="00AB7185">
              <w:rPr>
                <w:rFonts w:ascii="Times New Roman" w:hAnsi="Times New Roman" w:cs="Times New Roman"/>
                <w:i/>
              </w:rPr>
              <w:t>Йєнсена</w:t>
            </w:r>
            <w:proofErr w:type="spellEnd"/>
            <w:r w:rsidRPr="00AB7185">
              <w:rPr>
                <w:rFonts w:ascii="Times New Roman" w:hAnsi="Times New Roman" w:cs="Times New Roman"/>
                <w:i/>
              </w:rPr>
              <w:t xml:space="preserve"> та її застосування.]</w:t>
            </w:r>
          </w:p>
          <w:p w:rsidR="00530BBB" w:rsidRPr="00AB7185" w:rsidRDefault="00530BBB" w:rsidP="00174214">
            <w:pPr>
              <w:rPr>
                <w:rFonts w:ascii="Times New Roman" w:hAnsi="Times New Roman" w:cs="Times New Roman"/>
              </w:rPr>
            </w:pPr>
            <w:r w:rsidRPr="00AB7185">
              <w:rPr>
                <w:rFonts w:ascii="Times New Roman" w:hAnsi="Times New Roman" w:cs="Times New Roman"/>
              </w:rPr>
              <w:t>Застосування похідної до розв’язування задач, зокрема прикладного змісту.</w:t>
            </w:r>
          </w:p>
        </w:tc>
      </w:tr>
    </w:tbl>
    <w:p w:rsidR="00393CF0" w:rsidRPr="00AB7185" w:rsidRDefault="00393CF0" w:rsidP="00740158">
      <w:pPr>
        <w:rPr>
          <w:rFonts w:ascii="Times New Roman" w:hAnsi="Times New Roman" w:cs="Times New Roman"/>
        </w:rPr>
      </w:pPr>
      <w:r w:rsidRPr="00AB7185">
        <w:rPr>
          <w:rFonts w:ascii="Times New Roman" w:hAnsi="Times New Roman" w:cs="Times New Roman"/>
        </w:rPr>
        <w:br w:type="page"/>
      </w:r>
      <w:bookmarkStart w:id="2" w:name="h.tyjcwt" w:colFirst="0" w:colLast="0"/>
      <w:bookmarkEnd w:id="2"/>
    </w:p>
    <w:p w:rsidR="00393CF0" w:rsidRPr="00AB7185" w:rsidRDefault="00393CF0" w:rsidP="00740158">
      <w:pPr>
        <w:jc w:val="center"/>
        <w:rPr>
          <w:rFonts w:ascii="Times New Roman" w:hAnsi="Times New Roman" w:cs="Times New Roman"/>
        </w:rPr>
      </w:pPr>
      <w:r w:rsidRPr="00AB7185">
        <w:rPr>
          <w:rFonts w:ascii="Times New Roman" w:hAnsi="Times New Roman" w:cs="Times New Roman"/>
          <w:b/>
        </w:rPr>
        <w:lastRenderedPageBreak/>
        <w:t xml:space="preserve">11-Й КЛАС </w:t>
      </w:r>
      <w:r w:rsidRPr="00AB7185">
        <w:rPr>
          <w:rFonts w:ascii="Times New Roman" w:hAnsi="Times New Roman" w:cs="Times New Roman"/>
          <w:b/>
          <w:i/>
        </w:rPr>
        <w:t xml:space="preserve">(210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6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на тиждень</w:t>
      </w:r>
      <w:r w:rsidR="0033077B">
        <w:rPr>
          <w:rFonts w:ascii="Times New Roman" w:hAnsi="Times New Roman" w:cs="Times New Roman"/>
          <w:b/>
          <w:i/>
        </w:rPr>
        <w:t>,</w:t>
      </w:r>
      <w:r w:rsidR="0033077B" w:rsidRPr="0033077B">
        <w:rPr>
          <w:rFonts w:ascii="Times New Roman" w:hAnsi="Times New Roman" w:cs="Times New Roman"/>
          <w:b/>
          <w:i/>
          <w:lang w:val="ru-RU"/>
        </w:rPr>
        <w:t xml:space="preserve"> </w:t>
      </w:r>
      <w:r w:rsidR="0033077B">
        <w:rPr>
          <w:rFonts w:ascii="Times New Roman" w:hAnsi="Times New Roman" w:cs="Times New Roman"/>
          <w:b/>
          <w:i/>
        </w:rPr>
        <w:t xml:space="preserve">Резерв – 74 </w:t>
      </w:r>
      <w:proofErr w:type="spellStart"/>
      <w:r w:rsidR="0033077B">
        <w:rPr>
          <w:rFonts w:ascii="Times New Roman" w:hAnsi="Times New Roman" w:cs="Times New Roman"/>
          <w:b/>
          <w:i/>
        </w:rPr>
        <w:t>год</w:t>
      </w:r>
      <w:proofErr w:type="spellEnd"/>
      <w:r w:rsidRPr="00AB7185">
        <w:rPr>
          <w:rFonts w:ascii="Times New Roman" w:hAnsi="Times New Roman" w:cs="Times New Roman"/>
          <w:b/>
          <w:i/>
        </w:rPr>
        <w:t>)</w:t>
      </w:r>
    </w:p>
    <w:tbl>
      <w:tblPr>
        <w:tblW w:w="9879" w:type="dxa"/>
        <w:tblInd w:w="-125" w:type="dxa"/>
        <w:tblLayout w:type="fixed"/>
        <w:tblCellMar>
          <w:left w:w="115" w:type="dxa"/>
          <w:right w:w="115" w:type="dxa"/>
        </w:tblCellMar>
        <w:tblLook w:val="0000" w:firstRow="0" w:lastRow="0" w:firstColumn="0" w:lastColumn="0" w:noHBand="0" w:noVBand="0"/>
      </w:tblPr>
      <w:tblGrid>
        <w:gridCol w:w="780"/>
        <w:gridCol w:w="4563"/>
        <w:gridCol w:w="4536"/>
      </w:tblGrid>
      <w:tr w:rsidR="00EB24CD" w:rsidRPr="00AB7185" w:rsidTr="00EB24CD">
        <w:trPr>
          <w:trHeight w:val="20"/>
        </w:trPr>
        <w:tc>
          <w:tcPr>
            <w:tcW w:w="780" w:type="dxa"/>
            <w:tcBorders>
              <w:top w:val="single" w:sz="4" w:space="0" w:color="000000"/>
              <w:left w:val="single" w:sz="4" w:space="0" w:color="000000"/>
            </w:tcBorders>
            <w:shd w:val="clear" w:color="auto" w:fill="FFFFFF"/>
            <w:vAlign w:val="center"/>
          </w:tcPr>
          <w:p w:rsidR="00EB24CD" w:rsidRPr="00AB7185" w:rsidRDefault="00EB24CD" w:rsidP="00EB24CD">
            <w:pPr>
              <w:jc w:val="center"/>
              <w:rPr>
                <w:rFonts w:ascii="Times New Roman" w:hAnsi="Times New Roman" w:cs="Times New Roman"/>
              </w:rPr>
            </w:pPr>
            <w:proofErr w:type="spellStart"/>
            <w:r w:rsidRPr="00AB7185">
              <w:rPr>
                <w:rFonts w:ascii="Times New Roman" w:hAnsi="Times New Roman" w:cs="Times New Roman"/>
                <w:b/>
              </w:rPr>
              <w:t>К-сть</w:t>
            </w:r>
            <w:proofErr w:type="spellEnd"/>
          </w:p>
          <w:p w:rsidR="00EB24CD" w:rsidRPr="00AB7185" w:rsidRDefault="00EB24CD" w:rsidP="00EB24CD">
            <w:pPr>
              <w:jc w:val="center"/>
              <w:rPr>
                <w:rFonts w:ascii="Times New Roman" w:hAnsi="Times New Roman" w:cs="Times New Roman"/>
              </w:rPr>
            </w:pPr>
            <w:r w:rsidRPr="00AB7185">
              <w:rPr>
                <w:rFonts w:ascii="Times New Roman" w:hAnsi="Times New Roman" w:cs="Times New Roman"/>
                <w:b/>
              </w:rPr>
              <w:t>годин</w:t>
            </w:r>
          </w:p>
        </w:tc>
        <w:tc>
          <w:tcPr>
            <w:tcW w:w="4563" w:type="dxa"/>
            <w:tcBorders>
              <w:top w:val="single" w:sz="4" w:space="0" w:color="000000"/>
              <w:left w:val="single" w:sz="4" w:space="0" w:color="000000"/>
              <w:right w:val="single" w:sz="4" w:space="0" w:color="000000"/>
            </w:tcBorders>
            <w:shd w:val="clear" w:color="auto" w:fill="FFFFFF"/>
            <w:vAlign w:val="center"/>
          </w:tcPr>
          <w:p w:rsidR="00EB24CD" w:rsidRPr="00AB7185" w:rsidRDefault="00EB24CD" w:rsidP="00EB24CD">
            <w:pPr>
              <w:jc w:val="center"/>
              <w:rPr>
                <w:rFonts w:ascii="Times New Roman" w:hAnsi="Times New Roman" w:cs="Times New Roman"/>
              </w:rPr>
            </w:pPr>
            <w:r w:rsidRPr="00AB7185">
              <w:rPr>
                <w:rFonts w:ascii="Times New Roman" w:hAnsi="Times New Roman" w:cs="Times New Roman"/>
                <w:b/>
              </w:rPr>
              <w:t>Навчальні досягнення учнів</w:t>
            </w:r>
          </w:p>
        </w:tc>
        <w:tc>
          <w:tcPr>
            <w:tcW w:w="4536" w:type="dxa"/>
            <w:tcBorders>
              <w:top w:val="single" w:sz="4" w:space="0" w:color="000000"/>
              <w:left w:val="single" w:sz="4" w:space="0" w:color="000000"/>
              <w:right w:val="single" w:sz="4" w:space="0" w:color="000000"/>
            </w:tcBorders>
            <w:shd w:val="clear" w:color="auto" w:fill="FFFFFF"/>
            <w:vAlign w:val="center"/>
          </w:tcPr>
          <w:p w:rsidR="00EB24CD" w:rsidRPr="00AB7185" w:rsidRDefault="00EB24CD" w:rsidP="00EB24CD">
            <w:pPr>
              <w:jc w:val="center"/>
              <w:rPr>
                <w:rFonts w:ascii="Times New Roman" w:hAnsi="Times New Roman" w:cs="Times New Roman"/>
              </w:rPr>
            </w:pPr>
            <w:r w:rsidRPr="00AB7185">
              <w:rPr>
                <w:rFonts w:ascii="Times New Roman" w:hAnsi="Times New Roman" w:cs="Times New Roman"/>
                <w:b/>
              </w:rPr>
              <w:t>Зміст навчального матеріалу</w:t>
            </w: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tcPr>
          <w:p w:rsidR="00EB24CD" w:rsidRPr="00AB7185" w:rsidRDefault="00EB24CD" w:rsidP="00EB24CD">
            <w:pPr>
              <w:jc w:val="center"/>
              <w:rPr>
                <w:rFonts w:ascii="Times New Roman" w:hAnsi="Times New Roman" w:cs="Times New Roman"/>
              </w:rPr>
            </w:pPr>
            <w:r w:rsidRPr="00AB7185">
              <w:rPr>
                <w:rFonts w:ascii="Times New Roman" w:hAnsi="Times New Roman" w:cs="Times New Roman"/>
              </w:rPr>
              <w:t>36</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B24CD" w:rsidRPr="00AB7185" w:rsidRDefault="00EB24CD" w:rsidP="00EB24CD">
            <w:pPr>
              <w:rPr>
                <w:rFonts w:ascii="Times New Roman" w:hAnsi="Times New Roman" w:cs="Times New Roman"/>
              </w:rPr>
            </w:pPr>
            <w:r w:rsidRPr="00AB7185">
              <w:rPr>
                <w:rFonts w:ascii="Times New Roman" w:hAnsi="Times New Roman" w:cs="Times New Roman"/>
              </w:rPr>
              <w:t>Учень (учениця):</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w:t>
            </w:r>
            <w:proofErr w:type="spellStart"/>
            <w:r w:rsidRPr="00AB7185">
              <w:rPr>
                <w:rFonts w:ascii="Times New Roman" w:hAnsi="Times New Roman" w:cs="Times New Roman"/>
              </w:rPr>
              <w:t>показникової</w:t>
            </w:r>
            <w:proofErr w:type="spellEnd"/>
            <w:r w:rsidRPr="00AB7185">
              <w:rPr>
                <w:rFonts w:ascii="Times New Roman" w:hAnsi="Times New Roman" w:cs="Times New Roman"/>
              </w:rPr>
              <w:t xml:space="preserve"> і логарифмічної функцій та їх властивості;</w:t>
            </w:r>
          </w:p>
          <w:p w:rsidR="00616A58" w:rsidRDefault="00EB24CD" w:rsidP="00EB24CD">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логарифма та властивості логарифмів; </w:t>
            </w:r>
          </w:p>
          <w:p w:rsidR="005A07E9" w:rsidRDefault="00EB24CD" w:rsidP="00EB24CD">
            <w:pPr>
              <w:rPr>
                <w:rFonts w:ascii="Times New Roman" w:hAnsi="Times New Roman" w:cs="Times New Roman"/>
              </w:rPr>
            </w:pPr>
            <w:r w:rsidRPr="00AB7185">
              <w:rPr>
                <w:rFonts w:ascii="Times New Roman" w:hAnsi="Times New Roman" w:cs="Times New Roman"/>
                <w:b/>
              </w:rPr>
              <w:t xml:space="preserve">будує </w:t>
            </w:r>
            <w:r w:rsidRPr="00AB7185">
              <w:rPr>
                <w:rFonts w:ascii="Times New Roman" w:hAnsi="Times New Roman" w:cs="Times New Roman"/>
              </w:rPr>
              <w:t xml:space="preserve">графіки </w:t>
            </w:r>
            <w:proofErr w:type="spellStart"/>
            <w:r w:rsidRPr="00AB7185">
              <w:rPr>
                <w:rFonts w:ascii="Times New Roman" w:hAnsi="Times New Roman" w:cs="Times New Roman"/>
              </w:rPr>
              <w:t>показникових</w:t>
            </w:r>
            <w:proofErr w:type="spellEnd"/>
            <w:r w:rsidRPr="00AB7185">
              <w:rPr>
                <w:rFonts w:ascii="Times New Roman" w:hAnsi="Times New Roman" w:cs="Times New Roman"/>
              </w:rPr>
              <w:t xml:space="preserve"> і логарифмічних функцій; </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перетворює </w:t>
            </w:r>
            <w:r w:rsidRPr="00AB7185">
              <w:rPr>
                <w:rFonts w:ascii="Times New Roman" w:hAnsi="Times New Roman" w:cs="Times New Roman"/>
              </w:rPr>
              <w:t>вирази, які містять логарифми;</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похідні </w:t>
            </w:r>
            <w:proofErr w:type="spellStart"/>
            <w:r w:rsidRPr="00AB7185">
              <w:rPr>
                <w:rFonts w:ascii="Times New Roman" w:hAnsi="Times New Roman" w:cs="Times New Roman"/>
              </w:rPr>
              <w:t>показникових</w:t>
            </w:r>
            <w:proofErr w:type="spellEnd"/>
            <w:r w:rsidRPr="00AB7185">
              <w:rPr>
                <w:rFonts w:ascii="Times New Roman" w:hAnsi="Times New Roman" w:cs="Times New Roman"/>
              </w:rPr>
              <w:t xml:space="preserve">, логарифмічних, степеневих функцій і </w:t>
            </w:r>
            <w:r w:rsidRPr="00AB7185">
              <w:rPr>
                <w:rFonts w:ascii="Times New Roman" w:hAnsi="Times New Roman" w:cs="Times New Roman"/>
                <w:b/>
              </w:rPr>
              <w:t xml:space="preserve">застосовує </w:t>
            </w:r>
            <w:r w:rsidRPr="00AB7185">
              <w:rPr>
                <w:rFonts w:ascii="Times New Roman" w:hAnsi="Times New Roman" w:cs="Times New Roman"/>
              </w:rPr>
              <w:t>їх до дослідження цих класів функцій;</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розв’язує </w:t>
            </w:r>
            <w:r w:rsidRPr="00AB7185">
              <w:rPr>
                <w:rFonts w:ascii="Times New Roman" w:hAnsi="Times New Roman" w:cs="Times New Roman"/>
              </w:rPr>
              <w:t>показникові та логарифмічні рівняння і нерівності та їх системи, зокрема з параметрами.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Тема </w:t>
            </w:r>
            <w:r w:rsidR="00CF7EBC" w:rsidRPr="00E81F04">
              <w:rPr>
                <w:rFonts w:ascii="Times New Roman" w:hAnsi="Times New Roman" w:cs="Times New Roman"/>
                <w:b/>
                <w:lang w:val="ru-RU"/>
              </w:rPr>
              <w:t>7</w:t>
            </w:r>
            <w:r w:rsidRPr="00AB7185">
              <w:rPr>
                <w:rFonts w:ascii="Times New Roman" w:hAnsi="Times New Roman" w:cs="Times New Roman"/>
                <w:b/>
              </w:rPr>
              <w:t>. ПОКАЗНИКОВА ТА ЛОГАРИФМІЧНА ФУНКЦІЇ</w:t>
            </w:r>
          </w:p>
          <w:p w:rsidR="00EB24CD" w:rsidRPr="00AB7185" w:rsidRDefault="00EB24CD" w:rsidP="00EB24CD">
            <w:pPr>
              <w:rPr>
                <w:rFonts w:ascii="Times New Roman" w:hAnsi="Times New Roman" w:cs="Times New Roman"/>
              </w:rPr>
            </w:pPr>
            <w:r w:rsidRPr="00AB7185">
              <w:rPr>
                <w:rFonts w:ascii="Times New Roman" w:hAnsi="Times New Roman" w:cs="Times New Roman"/>
              </w:rPr>
              <w:t xml:space="preserve">Степінь із дійсним показником. </w:t>
            </w:r>
            <w:proofErr w:type="spellStart"/>
            <w:r w:rsidRPr="00AB7185">
              <w:rPr>
                <w:rFonts w:ascii="Times New Roman" w:hAnsi="Times New Roman" w:cs="Times New Roman"/>
              </w:rPr>
              <w:t>Показникова</w:t>
            </w:r>
            <w:proofErr w:type="spellEnd"/>
            <w:r w:rsidRPr="00AB7185">
              <w:rPr>
                <w:rFonts w:ascii="Times New Roman" w:hAnsi="Times New Roman" w:cs="Times New Roman"/>
              </w:rPr>
              <w:t xml:space="preserve"> функція. Логарифми та їх властивості. Логарифмічна функція. Показникові та логарифмічні рівняння і нерівності </w:t>
            </w:r>
            <w:r w:rsidRPr="00AB7185">
              <w:rPr>
                <w:rFonts w:ascii="Times New Roman" w:hAnsi="Times New Roman" w:cs="Times New Roman"/>
                <w:i/>
              </w:rPr>
              <w:t>та їх системи, зокрема з параметрами.</w:t>
            </w:r>
          </w:p>
          <w:p w:rsidR="00EB24CD" w:rsidRPr="00AB7185" w:rsidRDefault="00EB24CD" w:rsidP="00EB24CD">
            <w:pPr>
              <w:jc w:val="both"/>
              <w:rPr>
                <w:rFonts w:ascii="Times New Roman" w:hAnsi="Times New Roman" w:cs="Times New Roman"/>
              </w:rPr>
            </w:pPr>
            <w:r w:rsidRPr="00AB7185">
              <w:rPr>
                <w:rFonts w:ascii="Times New Roman" w:hAnsi="Times New Roman" w:cs="Times New Roman"/>
              </w:rPr>
              <w:t xml:space="preserve">Похідні </w:t>
            </w:r>
            <w:proofErr w:type="spellStart"/>
            <w:r w:rsidRPr="00AB7185">
              <w:rPr>
                <w:rFonts w:ascii="Times New Roman" w:hAnsi="Times New Roman" w:cs="Times New Roman"/>
              </w:rPr>
              <w:t>показникової</w:t>
            </w:r>
            <w:proofErr w:type="spellEnd"/>
            <w:r w:rsidRPr="00AB7185">
              <w:rPr>
                <w:rFonts w:ascii="Times New Roman" w:hAnsi="Times New Roman" w:cs="Times New Roman"/>
              </w:rPr>
              <w:t xml:space="preserve"> і логарифмічної функцій.</w:t>
            </w:r>
          </w:p>
          <w:p w:rsidR="00EB24CD" w:rsidRPr="00AB7185" w:rsidRDefault="00EB24CD" w:rsidP="00EB24CD">
            <w:pPr>
              <w:jc w:val="both"/>
              <w:rPr>
                <w:rFonts w:ascii="Times New Roman" w:hAnsi="Times New Roman" w:cs="Times New Roman"/>
              </w:rPr>
            </w:pPr>
            <w:r w:rsidRPr="00AB7185">
              <w:rPr>
                <w:rFonts w:ascii="Times New Roman" w:hAnsi="Times New Roman" w:cs="Times New Roman"/>
                <w:i/>
              </w:rPr>
              <w:t xml:space="preserve">[Нерівність Коші як наслідок нерівності </w:t>
            </w:r>
            <w:proofErr w:type="spellStart"/>
            <w:r w:rsidRPr="00AB7185">
              <w:rPr>
                <w:rFonts w:ascii="Times New Roman" w:hAnsi="Times New Roman" w:cs="Times New Roman"/>
                <w:i/>
              </w:rPr>
              <w:t>Йєнсена</w:t>
            </w:r>
            <w:proofErr w:type="spellEnd"/>
            <w:r w:rsidRPr="00AB7185">
              <w:rPr>
                <w:rFonts w:ascii="Times New Roman" w:hAnsi="Times New Roman" w:cs="Times New Roman"/>
                <w:i/>
              </w:rPr>
              <w:t>.]</w:t>
            </w:r>
          </w:p>
          <w:p w:rsidR="00EB24CD" w:rsidRPr="00AB7185" w:rsidRDefault="00EB24CD" w:rsidP="00EB24CD">
            <w:pPr>
              <w:rPr>
                <w:rFonts w:ascii="Times New Roman" w:hAnsi="Times New Roman" w:cs="Times New Roman"/>
              </w:rPr>
            </w:pPr>
            <w:r w:rsidRPr="00AB7185">
              <w:rPr>
                <w:rFonts w:ascii="Times New Roman" w:hAnsi="Times New Roman" w:cs="Times New Roman"/>
              </w:rPr>
              <w:t xml:space="preserve">Застосування </w:t>
            </w:r>
            <w:proofErr w:type="spellStart"/>
            <w:r w:rsidRPr="00AB7185">
              <w:rPr>
                <w:rFonts w:ascii="Times New Roman" w:hAnsi="Times New Roman" w:cs="Times New Roman"/>
              </w:rPr>
              <w:t>показникової</w:t>
            </w:r>
            <w:proofErr w:type="spellEnd"/>
            <w:r w:rsidRPr="00AB7185">
              <w:rPr>
                <w:rFonts w:ascii="Times New Roman" w:hAnsi="Times New Roman" w:cs="Times New Roman"/>
              </w:rPr>
              <w:t xml:space="preserve"> та логарифмічної функцій у прикладних задачах.</w:t>
            </w:r>
          </w:p>
        </w:tc>
      </w:tr>
      <w:tr w:rsidR="00CF7EBC" w:rsidRPr="00AB7185" w:rsidTr="00AE2479">
        <w:trPr>
          <w:trHeight w:val="20"/>
        </w:trPr>
        <w:tc>
          <w:tcPr>
            <w:tcW w:w="780" w:type="dxa"/>
            <w:tcBorders>
              <w:top w:val="single" w:sz="4" w:space="0" w:color="000000"/>
              <w:left w:val="single" w:sz="4" w:space="0" w:color="000000"/>
              <w:bottom w:val="single" w:sz="4" w:space="0" w:color="000000"/>
            </w:tcBorders>
            <w:shd w:val="clear" w:color="auto" w:fill="FFFFFF"/>
          </w:tcPr>
          <w:p w:rsidR="00CF7EBC" w:rsidRPr="00AB7185" w:rsidRDefault="00CF7EBC" w:rsidP="00AE2479">
            <w:pPr>
              <w:jc w:val="center"/>
              <w:rPr>
                <w:rFonts w:ascii="Times New Roman" w:hAnsi="Times New Roman" w:cs="Times New Roman"/>
              </w:rPr>
            </w:pPr>
            <w:r w:rsidRPr="00AB7185">
              <w:rPr>
                <w:rFonts w:ascii="Times New Roman" w:hAnsi="Times New Roman" w:cs="Times New Roman"/>
              </w:rPr>
              <w:t>30</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F7EBC" w:rsidRPr="00AB7185" w:rsidRDefault="00CF7EBC" w:rsidP="00AE2479">
            <w:pPr>
              <w:rPr>
                <w:rFonts w:ascii="Times New Roman" w:hAnsi="Times New Roman" w:cs="Times New Roman"/>
              </w:rPr>
            </w:pPr>
            <w:r w:rsidRPr="00AB7185">
              <w:rPr>
                <w:rFonts w:ascii="Times New Roman" w:hAnsi="Times New Roman" w:cs="Times New Roman"/>
              </w:rPr>
              <w:t>Учень (учениця):</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означення первісної і невизначеного інтеграла та їх основні властивості;</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описує </w:t>
            </w:r>
            <w:r w:rsidRPr="00AB7185">
              <w:rPr>
                <w:rFonts w:ascii="Times New Roman" w:hAnsi="Times New Roman" w:cs="Times New Roman"/>
              </w:rPr>
              <w:t xml:space="preserve">поняття визначеного інтеграла; </w:t>
            </w:r>
            <w:r w:rsidRPr="00AB7185">
              <w:rPr>
                <w:rFonts w:ascii="Times New Roman" w:hAnsi="Times New Roman" w:cs="Times New Roman"/>
                <w:b/>
              </w:rPr>
              <w:t xml:space="preserve">формулює </w:t>
            </w:r>
            <w:r w:rsidRPr="00AB7185">
              <w:rPr>
                <w:rFonts w:ascii="Times New Roman" w:hAnsi="Times New Roman" w:cs="Times New Roman"/>
              </w:rPr>
              <w:t>властивості визначеного інтеграла;</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первісні та визначений інтеграл за допомогою правил знаходження первісних та перетворень;</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визначений інтеграл до розв’язування геометричних задач.</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Тема </w:t>
            </w:r>
            <w:r w:rsidRPr="00E81F04">
              <w:rPr>
                <w:rFonts w:ascii="Times New Roman" w:hAnsi="Times New Roman" w:cs="Times New Roman"/>
                <w:b/>
                <w:lang w:val="ru-RU"/>
              </w:rPr>
              <w:t>8</w:t>
            </w:r>
            <w:r w:rsidRPr="00AB7185">
              <w:rPr>
                <w:rFonts w:ascii="Times New Roman" w:hAnsi="Times New Roman" w:cs="Times New Roman"/>
                <w:b/>
              </w:rPr>
              <w:t>. ІНТЕГРАЛ ТА ЙОГО ЗАСТОСУВАННЯ</w:t>
            </w:r>
          </w:p>
          <w:p w:rsidR="00CF7EBC" w:rsidRPr="00AB7185" w:rsidRDefault="00CF7EBC" w:rsidP="00AE2479">
            <w:pPr>
              <w:rPr>
                <w:rFonts w:ascii="Times New Roman" w:hAnsi="Times New Roman" w:cs="Times New Roman"/>
              </w:rPr>
            </w:pPr>
            <w:r w:rsidRPr="00AB7185">
              <w:rPr>
                <w:rFonts w:ascii="Times New Roman" w:hAnsi="Times New Roman" w:cs="Times New Roman"/>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CF7EBC" w:rsidRPr="00AB7185" w:rsidRDefault="00CF7EBC" w:rsidP="00AE2479">
            <w:pPr>
              <w:rPr>
                <w:rFonts w:ascii="Times New Roman" w:hAnsi="Times New Roman" w:cs="Times New Roman"/>
              </w:rPr>
            </w:pPr>
            <w:r w:rsidRPr="00AB7185">
              <w:rPr>
                <w:rFonts w:ascii="Times New Roman" w:hAnsi="Times New Roman" w:cs="Times New Roman"/>
              </w:rPr>
              <w:t>Визначений інтеграл, його фізичний та геометричний зміст. Обчислення визначеного інтеграла. Обчислення площ плоских фігур. Обчислення об’ємів тіл.</w:t>
            </w:r>
          </w:p>
          <w:p w:rsidR="00CF7EBC" w:rsidRPr="00AB7185" w:rsidRDefault="00CF7EBC" w:rsidP="00AE2479">
            <w:pPr>
              <w:rPr>
                <w:rFonts w:ascii="Times New Roman" w:hAnsi="Times New Roman" w:cs="Times New Roman"/>
              </w:rPr>
            </w:pPr>
            <w:r w:rsidRPr="00AB7185">
              <w:rPr>
                <w:rFonts w:ascii="Times New Roman" w:hAnsi="Times New Roman" w:cs="Times New Roman"/>
              </w:rPr>
              <w:t>Використання інтеграла для розв’язування прикладних задач.</w:t>
            </w: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tcPr>
          <w:p w:rsidR="00EB24CD" w:rsidRPr="00517D7C" w:rsidRDefault="00EB24CD" w:rsidP="00517D7C">
            <w:pPr>
              <w:jc w:val="center"/>
              <w:rPr>
                <w:rFonts w:ascii="Times New Roman" w:hAnsi="Times New Roman" w:cs="Times New Roman"/>
                <w:lang w:val="en-US"/>
              </w:rPr>
            </w:pPr>
            <w:r w:rsidRPr="00AB7185">
              <w:rPr>
                <w:rFonts w:ascii="Times New Roman" w:hAnsi="Times New Roman" w:cs="Times New Roman"/>
              </w:rPr>
              <w:t>3</w:t>
            </w:r>
            <w:r w:rsidR="00517D7C">
              <w:rPr>
                <w:rFonts w:ascii="Times New Roman" w:hAnsi="Times New Roman" w:cs="Times New Roman"/>
                <w:lang w:val="en-US"/>
              </w:rPr>
              <w:t>6</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5C4ABA" w:rsidRPr="006548BB" w:rsidRDefault="005C4ABA" w:rsidP="005C4ABA">
            <w:pPr>
              <w:spacing w:line="276" w:lineRule="auto"/>
              <w:rPr>
                <w:rFonts w:ascii="Times New Roman" w:hAnsi="Times New Roman" w:cs="Times New Roman"/>
                <w:color w:val="auto"/>
              </w:rPr>
            </w:pPr>
            <w:r w:rsidRPr="006548BB">
              <w:rPr>
                <w:rFonts w:ascii="Times New Roman" w:hAnsi="Times New Roman" w:cs="Times New Roman"/>
                <w:color w:val="auto"/>
              </w:rPr>
              <w:t>Учень (учениця):</w:t>
            </w:r>
          </w:p>
          <w:p w:rsidR="005C4ABA" w:rsidRPr="006548BB" w:rsidRDefault="005C4ABA" w:rsidP="005C4ABA">
            <w:pPr>
              <w:spacing w:line="276" w:lineRule="auto"/>
              <w:rPr>
                <w:rFonts w:ascii="Times New Roman" w:hAnsi="Times New Roman" w:cs="Times New Roman"/>
                <w:color w:val="auto"/>
              </w:rPr>
            </w:pPr>
            <w:r w:rsidRPr="006548BB">
              <w:rPr>
                <w:rFonts w:ascii="Times New Roman" w:hAnsi="Times New Roman" w:cs="Times New Roman"/>
                <w:b/>
                <w:color w:val="auto"/>
              </w:rPr>
              <w:t xml:space="preserve">обчислює </w:t>
            </w:r>
            <w:r w:rsidRPr="006548BB">
              <w:rPr>
                <w:rFonts w:ascii="Times New Roman" w:hAnsi="Times New Roman" w:cs="Times New Roman"/>
                <w:color w:val="auto"/>
              </w:rPr>
              <w:t>ймовірність події, користуючись аксіомами теорії ймовірностей, наслідками з них, операціями над подіями, поняттям умовної ймовірності, незалежних подій, комбінаторними схемами</w:t>
            </w:r>
            <w:r w:rsidR="002A2F8B" w:rsidRPr="002A2F8B">
              <w:rPr>
                <w:rFonts w:ascii="Times New Roman" w:hAnsi="Times New Roman" w:cs="Times New Roman"/>
                <w:color w:val="auto"/>
              </w:rPr>
              <w:t xml:space="preserve">, </w:t>
            </w:r>
            <w:r w:rsidR="002A2F8B" w:rsidRPr="006548BB">
              <w:rPr>
                <w:rFonts w:ascii="Times New Roman" w:hAnsi="Times New Roman" w:cs="Times New Roman"/>
                <w:color w:val="auto"/>
              </w:rPr>
              <w:t>математичне сподівання випадкової величини</w:t>
            </w:r>
            <w:r w:rsidRPr="006548BB">
              <w:rPr>
                <w:rFonts w:ascii="Times New Roman" w:hAnsi="Times New Roman" w:cs="Times New Roman"/>
                <w:color w:val="auto"/>
              </w:rPr>
              <w:t>;</w:t>
            </w:r>
          </w:p>
          <w:p w:rsidR="005C4ABA" w:rsidRPr="00AB7185" w:rsidRDefault="005C4ABA" w:rsidP="002A2F8B">
            <w:pPr>
              <w:spacing w:line="276" w:lineRule="auto"/>
              <w:rPr>
                <w:rFonts w:ascii="Times New Roman" w:hAnsi="Times New Roman" w:cs="Times New Roman"/>
              </w:rPr>
            </w:pPr>
            <w:r w:rsidRPr="006548BB">
              <w:rPr>
                <w:rFonts w:ascii="Times New Roman" w:hAnsi="Times New Roman" w:cs="Times New Roman"/>
                <w:b/>
                <w:color w:val="auto"/>
              </w:rPr>
              <w:t xml:space="preserve">пояснює </w:t>
            </w:r>
            <w:r w:rsidRPr="006548BB">
              <w:rPr>
                <w:rFonts w:ascii="Times New Roman" w:hAnsi="Times New Roman" w:cs="Times New Roman"/>
                <w:color w:val="auto"/>
              </w:rPr>
              <w:t>зміст понять умовна ймовірність, незал</w:t>
            </w:r>
            <w:r w:rsidR="002A2F8B">
              <w:rPr>
                <w:rFonts w:ascii="Times New Roman" w:hAnsi="Times New Roman" w:cs="Times New Roman"/>
                <w:color w:val="auto"/>
              </w:rPr>
              <w:t>ежні події, випадкова величина.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Тема 9. ЕЛЕМЕНТИ ТЕОРІЇ ЙМОВІРНОСТЕЙ </w:t>
            </w:r>
          </w:p>
          <w:p w:rsidR="005C4ABA" w:rsidRDefault="00EB24CD" w:rsidP="005C4ABA">
            <w:pPr>
              <w:rPr>
                <w:rFonts w:ascii="Times New Roman" w:hAnsi="Times New Roman" w:cs="Times New Roman"/>
              </w:rPr>
            </w:pPr>
            <w:r w:rsidRPr="00AB7185">
              <w:rPr>
                <w:rFonts w:ascii="Times New Roman" w:hAnsi="Times New Roman" w:cs="Times New Roman"/>
                <w:i/>
              </w:rPr>
              <w:t>Біном Ньютона та трикутник Паскаля.</w:t>
            </w:r>
            <w:r w:rsidR="005C4ABA">
              <w:rPr>
                <w:rFonts w:ascii="Times New Roman" w:hAnsi="Times New Roman" w:cs="Times New Roman"/>
              </w:rPr>
              <w:t xml:space="preserve"> </w:t>
            </w:r>
            <w:r w:rsidR="005C4ABA" w:rsidRPr="006548BB">
              <w:rPr>
                <w:rFonts w:ascii="Times New Roman" w:hAnsi="Times New Roman" w:cs="Times New Roman"/>
                <w:color w:val="auto"/>
              </w:rPr>
              <w:t>Аксіоми теорії ймовірностей. Операції над подіями. Основні наслідки з аксіом теорії ймовірностей. Незалежні події. Умовна ймовірність. Випадкова величина та її математичне сподівання (у досліді зі скінченною множиною елементарних наслідків).</w:t>
            </w:r>
            <w:r w:rsidR="005C4ABA">
              <w:rPr>
                <w:rFonts w:ascii="Times New Roman" w:hAnsi="Times New Roman" w:cs="Times New Roman"/>
                <w:color w:val="auto"/>
              </w:rPr>
              <w:t xml:space="preserve"> </w:t>
            </w:r>
            <w:r w:rsidR="005C4ABA" w:rsidRPr="00AB7185">
              <w:rPr>
                <w:rFonts w:ascii="Times New Roman" w:hAnsi="Times New Roman" w:cs="Times New Roman"/>
                <w:i/>
              </w:rPr>
              <w:t>Геометрична ймовірність.</w:t>
            </w:r>
            <w:r w:rsidR="005C4ABA" w:rsidRPr="00AB7185">
              <w:rPr>
                <w:rFonts w:ascii="Times New Roman" w:hAnsi="Times New Roman" w:cs="Times New Roman"/>
                <w:b/>
              </w:rPr>
              <w:t xml:space="preserve"> </w:t>
            </w:r>
          </w:p>
          <w:p w:rsidR="005C4ABA" w:rsidRDefault="005C4ABA" w:rsidP="00EB24CD">
            <w:pPr>
              <w:rPr>
                <w:rFonts w:ascii="Times New Roman" w:hAnsi="Times New Roman" w:cs="Times New Roman"/>
              </w:rPr>
            </w:pPr>
          </w:p>
          <w:p w:rsidR="005C4ABA" w:rsidRDefault="005C4ABA" w:rsidP="00EB24CD">
            <w:pPr>
              <w:rPr>
                <w:rFonts w:ascii="Times New Roman" w:hAnsi="Times New Roman" w:cs="Times New Roman"/>
              </w:rPr>
            </w:pPr>
          </w:p>
          <w:p w:rsidR="005C4ABA" w:rsidRDefault="005C4ABA" w:rsidP="00EB24CD">
            <w:pPr>
              <w:rPr>
                <w:rFonts w:ascii="Times New Roman" w:hAnsi="Times New Roman" w:cs="Times New Roman"/>
              </w:rPr>
            </w:pPr>
          </w:p>
          <w:p w:rsidR="005C4ABA" w:rsidRPr="00AB7185" w:rsidRDefault="005C4ABA" w:rsidP="00EB24CD">
            <w:pPr>
              <w:rPr>
                <w:rFonts w:ascii="Times New Roman" w:hAnsi="Times New Roman" w:cs="Times New Roman"/>
              </w:rPr>
            </w:pP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tcPr>
          <w:p w:rsidR="00EB24CD" w:rsidRPr="00517D7C" w:rsidRDefault="00517D7C" w:rsidP="00EB24CD">
            <w:pPr>
              <w:jc w:val="center"/>
              <w:rPr>
                <w:rFonts w:ascii="Times New Roman" w:hAnsi="Times New Roman" w:cs="Times New Roman"/>
                <w:lang w:val="en-US"/>
              </w:rPr>
            </w:pPr>
            <w:r>
              <w:rPr>
                <w:rFonts w:ascii="Times New Roman" w:hAnsi="Times New Roman" w:cs="Times New Roman"/>
                <w:lang w:val="en-US"/>
              </w:rPr>
              <w:t>34</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rPr>
              <w:t>Учень (учениця):</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описує </w:t>
            </w:r>
            <w:r w:rsidRPr="00AB7185">
              <w:rPr>
                <w:rFonts w:ascii="Times New Roman" w:hAnsi="Times New Roman" w:cs="Times New Roman"/>
              </w:rPr>
              <w:t xml:space="preserve">поняття комплексного числа, його модуля й аргументу; </w:t>
            </w:r>
            <w:r w:rsidRPr="00AB7185">
              <w:rPr>
                <w:rFonts w:ascii="Times New Roman" w:hAnsi="Times New Roman" w:cs="Times New Roman"/>
                <w:b/>
              </w:rPr>
              <w:t xml:space="preserve">формулює </w:t>
            </w:r>
            <w:r w:rsidRPr="00AB7185">
              <w:rPr>
                <w:rFonts w:ascii="Times New Roman" w:hAnsi="Times New Roman" w:cs="Times New Roman"/>
              </w:rPr>
              <w:t>правила дій над комплексними числами в алгебраїчній і тригонометричній формах;</w:t>
            </w:r>
          </w:p>
          <w:p w:rsidR="00CF7EBC" w:rsidRDefault="00EB24CD" w:rsidP="00EB24CD">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суму, різницю, добуток та </w:t>
            </w:r>
            <w:r w:rsidRPr="00AB7185">
              <w:rPr>
                <w:rFonts w:ascii="Times New Roman" w:hAnsi="Times New Roman" w:cs="Times New Roman"/>
              </w:rPr>
              <w:lastRenderedPageBreak/>
              <w:t xml:space="preserve">частку комплексних чисел, степінь комплексного числа та корінь із комплексного числа; </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виконує </w:t>
            </w:r>
            <w:r w:rsidRPr="00AB7185">
              <w:rPr>
                <w:rFonts w:ascii="Times New Roman" w:hAnsi="Times New Roman" w:cs="Times New Roman"/>
              </w:rPr>
              <w:t>ділення многочленів з остачею;</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кратного кореня та </w:t>
            </w:r>
            <w:r w:rsidRPr="00AB7185">
              <w:rPr>
                <w:rFonts w:ascii="Times New Roman" w:hAnsi="Times New Roman" w:cs="Times New Roman"/>
                <w:b/>
              </w:rPr>
              <w:t xml:space="preserve">знаходить </w:t>
            </w:r>
            <w:r w:rsidRPr="00AB7185">
              <w:rPr>
                <w:rFonts w:ascii="Times New Roman" w:hAnsi="Times New Roman" w:cs="Times New Roman"/>
              </w:rPr>
              <w:t xml:space="preserve">його кратність; </w:t>
            </w:r>
            <w:r w:rsidRPr="00AB7185">
              <w:rPr>
                <w:rFonts w:ascii="Times New Roman" w:hAnsi="Times New Roman" w:cs="Times New Roman"/>
                <w:b/>
              </w:rPr>
              <w:t xml:space="preserve">застосовує </w:t>
            </w:r>
            <w:r w:rsidRPr="00AB7185">
              <w:rPr>
                <w:rFonts w:ascii="Times New Roman" w:hAnsi="Times New Roman" w:cs="Times New Roman"/>
              </w:rPr>
              <w:t xml:space="preserve">теорему </w:t>
            </w:r>
            <w:proofErr w:type="spellStart"/>
            <w:r w:rsidRPr="00AB7185">
              <w:rPr>
                <w:rFonts w:ascii="Times New Roman" w:hAnsi="Times New Roman" w:cs="Times New Roman"/>
              </w:rPr>
              <w:t>Вієта</w:t>
            </w:r>
            <w:proofErr w:type="spellEnd"/>
            <w:r w:rsidRPr="00AB7185">
              <w:rPr>
                <w:rFonts w:ascii="Times New Roman" w:hAnsi="Times New Roman" w:cs="Times New Roman"/>
              </w:rPr>
              <w:t xml:space="preserve"> до розв’язування задач.</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b/>
              </w:rPr>
              <w:lastRenderedPageBreak/>
              <w:t>Тема 1</w:t>
            </w:r>
            <w:r w:rsidR="00CF7EBC" w:rsidRPr="00E81F04">
              <w:rPr>
                <w:rFonts w:ascii="Times New Roman" w:hAnsi="Times New Roman" w:cs="Times New Roman"/>
                <w:b/>
                <w:lang w:val="ru-RU"/>
              </w:rPr>
              <w:t>0</w:t>
            </w:r>
            <w:r w:rsidRPr="00AB7185">
              <w:rPr>
                <w:rFonts w:ascii="Times New Roman" w:hAnsi="Times New Roman" w:cs="Times New Roman"/>
                <w:b/>
              </w:rPr>
              <w:t>. КОМПЛЕКСНІ ЧИСЛА ТА МНОГОЧЛЕНИ</w:t>
            </w:r>
          </w:p>
          <w:p w:rsidR="00EB24CD" w:rsidRPr="00AB7185" w:rsidRDefault="00EB24CD" w:rsidP="00EB24CD">
            <w:pPr>
              <w:rPr>
                <w:rFonts w:ascii="Times New Roman" w:hAnsi="Times New Roman" w:cs="Times New Roman"/>
              </w:rPr>
            </w:pPr>
            <w:r w:rsidRPr="00AB7185">
              <w:rPr>
                <w:rFonts w:ascii="Times New Roman" w:hAnsi="Times New Roman" w:cs="Times New Roman"/>
                <w:i/>
              </w:rPr>
              <w:t>Множина комплексних чисел. Геометрична інтерпретація комплексного числа.</w:t>
            </w:r>
          </w:p>
          <w:p w:rsidR="00EB24CD" w:rsidRPr="00AB7185" w:rsidRDefault="00EB24CD" w:rsidP="00EB24CD">
            <w:pPr>
              <w:rPr>
                <w:rFonts w:ascii="Times New Roman" w:hAnsi="Times New Roman" w:cs="Times New Roman"/>
              </w:rPr>
            </w:pPr>
            <w:r w:rsidRPr="00AB7185">
              <w:rPr>
                <w:rFonts w:ascii="Times New Roman" w:hAnsi="Times New Roman" w:cs="Times New Roman"/>
                <w:i/>
              </w:rPr>
              <w:t xml:space="preserve">Алгебраїчна і тригонометрична форми </w:t>
            </w:r>
            <w:r w:rsidRPr="00AB7185">
              <w:rPr>
                <w:rFonts w:ascii="Times New Roman" w:hAnsi="Times New Roman" w:cs="Times New Roman"/>
                <w:i/>
              </w:rPr>
              <w:lastRenderedPageBreak/>
              <w:t xml:space="preserve">запису комплексного числа. Дії над комплексними числами в різних формах запису. Формула </w:t>
            </w:r>
            <w:proofErr w:type="spellStart"/>
            <w:r w:rsidRPr="00AB7185">
              <w:rPr>
                <w:rFonts w:ascii="Times New Roman" w:hAnsi="Times New Roman" w:cs="Times New Roman"/>
                <w:i/>
              </w:rPr>
              <w:t>Муавра</w:t>
            </w:r>
            <w:proofErr w:type="spellEnd"/>
            <w:r w:rsidRPr="00AB7185">
              <w:rPr>
                <w:rFonts w:ascii="Times New Roman" w:hAnsi="Times New Roman" w:cs="Times New Roman"/>
                <w:i/>
              </w:rPr>
              <w:t xml:space="preserve">. Корінь </w:t>
            </w:r>
            <w:proofErr w:type="spellStart"/>
            <w:r w:rsidRPr="00AB7185">
              <w:rPr>
                <w:rFonts w:ascii="Times New Roman" w:hAnsi="Times New Roman" w:cs="Times New Roman"/>
                <w:i/>
              </w:rPr>
              <w:t>п-го</w:t>
            </w:r>
            <w:proofErr w:type="spellEnd"/>
            <w:r w:rsidRPr="00AB7185">
              <w:rPr>
                <w:rFonts w:ascii="Times New Roman" w:hAnsi="Times New Roman" w:cs="Times New Roman"/>
                <w:i/>
              </w:rPr>
              <w:t xml:space="preserve"> степеня з комплексного числа.</w:t>
            </w:r>
          </w:p>
          <w:p w:rsidR="00EB24CD" w:rsidRPr="00AB7185" w:rsidRDefault="00EB24CD" w:rsidP="00EB24CD">
            <w:pPr>
              <w:rPr>
                <w:rFonts w:ascii="Times New Roman" w:hAnsi="Times New Roman" w:cs="Times New Roman"/>
              </w:rPr>
            </w:pPr>
            <w:r w:rsidRPr="00AB7185">
              <w:rPr>
                <w:rFonts w:ascii="Times New Roman" w:hAnsi="Times New Roman" w:cs="Times New Roman"/>
                <w:i/>
              </w:rPr>
              <w:t xml:space="preserve">Многочлен та його корені. Розклад многочлена на незвідні множники. Кратні корені. Основна теорема алгебри. Теорема </w:t>
            </w:r>
            <w:proofErr w:type="spellStart"/>
            <w:r w:rsidRPr="00AB7185">
              <w:rPr>
                <w:rFonts w:ascii="Times New Roman" w:hAnsi="Times New Roman" w:cs="Times New Roman"/>
                <w:i/>
              </w:rPr>
              <w:t>Віета</w:t>
            </w:r>
            <w:proofErr w:type="spellEnd"/>
            <w:r w:rsidRPr="00AB7185">
              <w:rPr>
                <w:rFonts w:ascii="Times New Roman" w:hAnsi="Times New Roman" w:cs="Times New Roman"/>
                <w:i/>
              </w:rPr>
              <w:t xml:space="preserve">. [Многочлен третього степеня. Рівняння вищих степенів. Формула </w:t>
            </w:r>
            <w:proofErr w:type="spellStart"/>
            <w:r w:rsidRPr="00AB7185">
              <w:rPr>
                <w:rFonts w:ascii="Times New Roman" w:hAnsi="Times New Roman" w:cs="Times New Roman"/>
                <w:i/>
              </w:rPr>
              <w:t>Кардано</w:t>
            </w:r>
            <w:proofErr w:type="spellEnd"/>
            <w:r w:rsidRPr="00AB7185">
              <w:rPr>
                <w:rFonts w:ascii="Times New Roman" w:hAnsi="Times New Roman" w:cs="Times New Roman"/>
                <w:i/>
              </w:rPr>
              <w:t>.]</w:t>
            </w: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EB24CD" w:rsidRPr="00AB7185" w:rsidRDefault="00517D7C" w:rsidP="00EB24CD">
            <w:pPr>
              <w:jc w:val="center"/>
              <w:rPr>
                <w:rFonts w:ascii="Times New Roman" w:hAnsi="Times New Roman" w:cs="Times New Roman"/>
              </w:rPr>
            </w:pPr>
            <w:r>
              <w:rPr>
                <w:rFonts w:ascii="Times New Roman" w:hAnsi="Times New Roman" w:cs="Times New Roman"/>
                <w:b/>
                <w:lang w:val="en-US"/>
              </w:rPr>
              <w:lastRenderedPageBreak/>
              <w:t>74</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B24CD" w:rsidRPr="00AB7185" w:rsidRDefault="00EB24CD" w:rsidP="00EB24CD">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b/>
              </w:rPr>
              <w:t>Повторення, узагальнення та систематизація навчального матеріалу, розв’язування задач</w:t>
            </w:r>
          </w:p>
        </w:tc>
      </w:tr>
    </w:tbl>
    <w:p w:rsidR="00393CF0" w:rsidRPr="00AB7185" w:rsidRDefault="00393CF0" w:rsidP="00740158">
      <w:pPr>
        <w:rPr>
          <w:rFonts w:ascii="Times New Roman" w:hAnsi="Times New Roman" w:cs="Times New Roman"/>
        </w:rPr>
      </w:pPr>
      <w:r w:rsidRPr="00AB7185">
        <w:rPr>
          <w:rFonts w:ascii="Times New Roman" w:hAnsi="Times New Roman" w:cs="Times New Roman"/>
        </w:rPr>
        <w:br w:type="page"/>
      </w:r>
    </w:p>
    <w:p w:rsidR="003A6DE3" w:rsidRPr="00AB7185" w:rsidRDefault="003A6DE3" w:rsidP="003A6DE3">
      <w:pPr>
        <w:spacing w:line="276" w:lineRule="auto"/>
        <w:jc w:val="center"/>
        <w:rPr>
          <w:rFonts w:ascii="Times New Roman" w:hAnsi="Times New Roman" w:cs="Times New Roman"/>
          <w:b/>
          <w:color w:val="auto"/>
        </w:rPr>
      </w:pPr>
      <w:bookmarkStart w:id="3" w:name="h.1t3h5sf" w:colFirst="0" w:colLast="0"/>
      <w:bookmarkEnd w:id="3"/>
      <w:r w:rsidRPr="00AB7185">
        <w:rPr>
          <w:rFonts w:ascii="Times New Roman" w:hAnsi="Times New Roman" w:cs="Times New Roman"/>
          <w:b/>
          <w:color w:val="auto"/>
        </w:rPr>
        <w:lastRenderedPageBreak/>
        <w:t>Геометрія 10-й клас</w:t>
      </w:r>
    </w:p>
    <w:p w:rsidR="003A6DE3" w:rsidRPr="00AB7185" w:rsidRDefault="003A6DE3" w:rsidP="003A6DE3">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 xml:space="preserve">(105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3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на тиждень, Резерв – 18 годин)</w:t>
      </w:r>
    </w:p>
    <w:tbl>
      <w:tblPr>
        <w:tblW w:w="9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000" w:firstRow="0" w:lastRow="0" w:firstColumn="0" w:lastColumn="0" w:noHBand="0" w:noVBand="0"/>
      </w:tblPr>
      <w:tblGrid>
        <w:gridCol w:w="6326"/>
        <w:gridCol w:w="3544"/>
      </w:tblGrid>
      <w:tr w:rsidR="003A6DE3" w:rsidRPr="00AB7185" w:rsidTr="003A6DE3">
        <w:trPr>
          <w:trHeight w:val="753"/>
        </w:trPr>
        <w:tc>
          <w:tcPr>
            <w:tcW w:w="6326" w:type="dxa"/>
            <w:shd w:val="clear" w:color="auto" w:fill="FFFFFF"/>
            <w:vAlign w:val="center"/>
          </w:tcPr>
          <w:p w:rsidR="003A6DE3" w:rsidRPr="00AB7185" w:rsidRDefault="003A6DE3" w:rsidP="00D41C35">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vAlign w:val="center"/>
          </w:tcPr>
          <w:p w:rsidR="003A6DE3" w:rsidRPr="00AB7185" w:rsidRDefault="003A6DE3" w:rsidP="00D41C35">
            <w:pPr>
              <w:spacing w:line="276" w:lineRule="auto"/>
              <w:jc w:val="center"/>
              <w:rPr>
                <w:rFonts w:ascii="Times New Roman" w:hAnsi="Times New Roman" w:cs="Times New Roman"/>
                <w:color w:val="auto"/>
              </w:rPr>
            </w:pPr>
            <w:r w:rsidRPr="00AB7185">
              <w:rPr>
                <w:rFonts w:ascii="Times New Roman" w:hAnsi="Times New Roman" w:cs="Times New Roman"/>
                <w:b/>
                <w:color w:val="auto"/>
              </w:rPr>
              <w:t>Зміст навчального матеріалу</w:t>
            </w:r>
          </w:p>
        </w:tc>
      </w:tr>
      <w:tr w:rsidR="003A6DE3" w:rsidRPr="00AB7185" w:rsidTr="003A6DE3">
        <w:trPr>
          <w:trHeight w:val="753"/>
        </w:trPr>
        <w:tc>
          <w:tcPr>
            <w:tcW w:w="9870" w:type="dxa"/>
            <w:gridSpan w:val="2"/>
            <w:shd w:val="clear" w:color="auto" w:fill="FFFFFF"/>
            <w:vAlign w:val="center"/>
          </w:tcPr>
          <w:p w:rsidR="003A6DE3" w:rsidRPr="00AB7185" w:rsidRDefault="003A6DE3" w:rsidP="00D41C35">
            <w:pPr>
              <w:spacing w:line="276" w:lineRule="auto"/>
              <w:rPr>
                <w:rFonts w:ascii="Times New Roman" w:eastAsia="Times New Roman" w:hAnsi="Times New Roman" w:cs="Times New Roman"/>
                <w:b/>
                <w:bCs/>
                <w:color w:val="auto"/>
              </w:rPr>
            </w:pPr>
            <w:r w:rsidRPr="00AB7185">
              <w:rPr>
                <w:rFonts w:ascii="Times New Roman" w:hAnsi="Times New Roman" w:cs="Times New Roman"/>
                <w:b/>
                <w:color w:val="auto"/>
              </w:rPr>
              <w:t xml:space="preserve">Тема 1. </w:t>
            </w:r>
            <w:r w:rsidRPr="00AB7185">
              <w:rPr>
                <w:rFonts w:ascii="Times New Roman" w:eastAsia="Times New Roman" w:hAnsi="Times New Roman" w:cs="Times New Roman"/>
                <w:b/>
                <w:bCs/>
                <w:color w:val="auto"/>
              </w:rPr>
              <w:t xml:space="preserve">ВСТУП ДО СТЕРЕОМЕТРІЇ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color w:val="auto"/>
              </w:rPr>
              <w:t>15 годин</w:t>
            </w:r>
          </w:p>
        </w:tc>
      </w:tr>
      <w:tr w:rsidR="003A6DE3" w:rsidRPr="00AB7185" w:rsidTr="003A6DE3">
        <w:trPr>
          <w:trHeight w:val="416"/>
        </w:trPr>
        <w:tc>
          <w:tcPr>
            <w:tcW w:w="6326" w:type="dxa"/>
            <w:shd w:val="clear" w:color="auto" w:fill="FFFFFF"/>
            <w:vAlign w:val="center"/>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точок і прямих, що</w:t>
            </w:r>
            <w:r w:rsidRPr="00AB7185">
              <w:rPr>
                <w:rFonts w:ascii="Times New Roman" w:eastAsia="Times New Roman" w:hAnsi="Times New Roman" w:cs="Times New Roman"/>
                <w:color w:val="auto"/>
              </w:rPr>
              <w:t xml:space="preserve"> </w:t>
            </w:r>
            <w:r w:rsidRPr="00AB7185">
              <w:rPr>
                <w:rFonts w:ascii="Times New Roman" w:hAnsi="Times New Roman" w:cs="Times New Roman"/>
                <w:color w:val="auto"/>
              </w:rPr>
              <w:t>належать одній</w:t>
            </w:r>
            <w:r w:rsidRPr="00AB7185">
              <w:rPr>
                <w:rFonts w:ascii="Times New Roman" w:eastAsia="Times New Roman" w:hAnsi="Times New Roman" w:cs="Times New Roman"/>
                <w:color w:val="auto"/>
              </w:rPr>
              <w:t xml:space="preserve"> площині; многогранників та інших стереометричних фігур;</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hAnsi="Times New Roman" w:cs="Times New Roman"/>
                <w:color w:val="auto"/>
              </w:rPr>
              <w:t>плоска і просторова геометричні фігури; поверхня многогранника; перетин многогранника січною площиною;</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основні поняття,</w:t>
            </w:r>
            <w:r w:rsidRPr="00AB7185">
              <w:rPr>
                <w:rFonts w:ascii="Times New Roman" w:hAnsi="Times New Roman" w:cs="Times New Roman"/>
                <w:color w:val="auto"/>
              </w:rPr>
              <w:t xml:space="preserve"> аксіоми, наслідки з них;</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виокремлює серед многогранників</w:t>
            </w:r>
            <w:r w:rsidRPr="00AB7185">
              <w:rPr>
                <w:rFonts w:ascii="Times New Roman" w:hAnsi="Times New Roman" w:cs="Times New Roman"/>
                <w:color w:val="auto"/>
              </w:rPr>
              <w:t xml:space="preserve">: </w:t>
            </w:r>
            <w:r w:rsidR="00C17775">
              <w:rPr>
                <w:rFonts w:ascii="Times New Roman" w:hAnsi="Times New Roman" w:cs="Times New Roman"/>
                <w:color w:val="auto"/>
              </w:rPr>
              <w:t>піраміду та призму</w:t>
            </w:r>
            <w:r w:rsidRPr="00AB7185">
              <w:rPr>
                <w:rFonts w:ascii="Times New Roman" w:hAnsi="Times New Roman" w:cs="Times New Roman"/>
                <w:color w:val="auto"/>
              </w:rPr>
              <w:t>;</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ілюструє</w:t>
            </w:r>
            <w:r w:rsidRPr="00AB7185">
              <w:rPr>
                <w:rFonts w:ascii="Times New Roman" w:hAnsi="Times New Roman" w:cs="Times New Roman"/>
                <w:color w:val="auto"/>
              </w:rPr>
              <w:t xml:space="preserve"> текстовий зміст аксіом, теорем, задач за допомогою рисунка; </w:t>
            </w:r>
          </w:p>
          <w:p w:rsidR="003A6DE3" w:rsidRPr="00AB7185" w:rsidRDefault="003A6DE3" w:rsidP="000F6A12">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характеризує </w:t>
            </w:r>
            <w:r w:rsidRPr="00AB7185">
              <w:rPr>
                <w:rFonts w:ascii="Times New Roman" w:hAnsi="Times New Roman" w:cs="Times New Roman"/>
                <w:color w:val="auto"/>
              </w:rPr>
              <w:t>форму</w:t>
            </w:r>
            <w:r w:rsidRPr="00AB7185">
              <w:rPr>
                <w:rFonts w:ascii="Times New Roman" w:hAnsi="Times New Roman" w:cs="Times New Roman"/>
                <w:b/>
                <w:color w:val="auto"/>
              </w:rPr>
              <w:t xml:space="preserve"> </w:t>
            </w:r>
            <w:r w:rsidRPr="00AB7185">
              <w:rPr>
                <w:rFonts w:ascii="Times New Roman" w:eastAsia="Times New Roman" w:hAnsi="Times New Roman" w:cs="Times New Roman"/>
                <w:color w:val="auto"/>
              </w:rPr>
              <w:t>просторової геометричної фігури;</w:t>
            </w:r>
            <w:r w:rsidRPr="00AB7185">
              <w:rPr>
                <w:rFonts w:ascii="Times New Roman" w:hAnsi="Times New Roman" w:cs="Times New Roman"/>
                <w:color w:val="auto"/>
              </w:rPr>
              <w:t xml:space="preserve"> </w:t>
            </w: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використання аксіом стереометрії та наслідків з них; виконання найпростіших побудов перерізів </w:t>
            </w:r>
            <w:r w:rsidR="000F6A12">
              <w:rPr>
                <w:rFonts w:ascii="Times New Roman" w:hAnsi="Times New Roman" w:cs="Times New Roman"/>
                <w:color w:val="auto"/>
              </w:rPr>
              <w:t>пірамідах та призмах</w:t>
            </w:r>
            <w:r w:rsidRPr="00AB7185">
              <w:rPr>
                <w:rFonts w:ascii="Times New Roman" w:hAnsi="Times New Roman" w:cs="Times New Roman"/>
                <w:color w:val="auto"/>
              </w:rPr>
              <w:t xml:space="preserve">.   </w:t>
            </w:r>
          </w:p>
        </w:tc>
        <w:tc>
          <w:tcPr>
            <w:tcW w:w="3544" w:type="dxa"/>
            <w:shd w:val="clear" w:color="auto" w:fill="FFFFFF"/>
          </w:tcPr>
          <w:p w:rsidR="003A6DE3" w:rsidRPr="00E81F04" w:rsidRDefault="000F497C" w:rsidP="00E81F04">
            <w:pPr>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Основні</w:t>
            </w:r>
            <w:r w:rsidR="003A6DE3" w:rsidRPr="00AB7185">
              <w:rPr>
                <w:rFonts w:ascii="Times New Roman" w:eastAsia="Times New Roman" w:hAnsi="Times New Roman" w:cs="Times New Roman"/>
                <w:color w:val="auto"/>
              </w:rPr>
              <w:t xml:space="preserve"> </w:t>
            </w:r>
            <w:r w:rsidR="003A6DE3" w:rsidRPr="00E81F04">
              <w:rPr>
                <w:rFonts w:ascii="Times New Roman" w:eastAsia="Times New Roman" w:hAnsi="Times New Roman" w:cs="Times New Roman"/>
                <w:color w:val="auto"/>
              </w:rPr>
              <w:t>поняття стереометрії.</w:t>
            </w:r>
          </w:p>
          <w:p w:rsidR="003A6DE3" w:rsidRPr="00AB7185" w:rsidRDefault="003A6DE3" w:rsidP="00E81F04">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Аксіоми стереометрії та наслідки з них. </w:t>
            </w:r>
            <w:r w:rsidRPr="00AB7185">
              <w:rPr>
                <w:rFonts w:ascii="Times New Roman" w:eastAsia="Times New Roman" w:hAnsi="Times New Roman" w:cs="Times New Roman"/>
                <w:color w:val="auto"/>
              </w:rPr>
              <w:t>Поняття про аксіоматику та побудову науки.</w:t>
            </w:r>
          </w:p>
          <w:p w:rsidR="003A6DE3" w:rsidRPr="00AB7185" w:rsidRDefault="003A6DE3" w:rsidP="00E81F04">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Просторові геометричні фігури. Початкові уявлення про многогранники.</w:t>
            </w:r>
          </w:p>
          <w:p w:rsidR="003A6DE3" w:rsidRPr="00E81F04" w:rsidRDefault="003A6DE3" w:rsidP="00E81F04">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Найпростіші задачі на побудову перерізів</w:t>
            </w:r>
            <w:r w:rsidRPr="00AB7185">
              <w:rPr>
                <w:rFonts w:ascii="Times New Roman" w:eastAsia="Times New Roman" w:hAnsi="Times New Roman" w:cs="Times New Roman"/>
                <w:color w:val="auto"/>
              </w:rPr>
              <w:t xml:space="preserve"> </w:t>
            </w:r>
            <w:r w:rsidR="0068462A">
              <w:rPr>
                <w:rFonts w:ascii="Times New Roman" w:eastAsia="Times New Roman" w:hAnsi="Times New Roman" w:cs="Times New Roman"/>
                <w:color w:val="auto"/>
              </w:rPr>
              <w:t>піраміди та призми</w:t>
            </w:r>
            <w:r w:rsidR="00502D01" w:rsidRPr="00AB7185">
              <w:rPr>
                <w:rFonts w:ascii="Times New Roman" w:eastAsia="Times New Roman" w:hAnsi="Times New Roman" w:cs="Times New Roman"/>
                <w:color w:val="auto"/>
              </w:rPr>
              <w:t xml:space="preserve"> методом слідів.</w:t>
            </w:r>
          </w:p>
          <w:p w:rsidR="003A6DE3" w:rsidRPr="00AB7185" w:rsidRDefault="003A6DE3" w:rsidP="00D41C35">
            <w:pPr>
              <w:spacing w:line="276" w:lineRule="auto"/>
              <w:jc w:val="center"/>
              <w:rPr>
                <w:rFonts w:ascii="Times New Roman" w:hAnsi="Times New Roman" w:cs="Times New Roman"/>
                <w:b/>
                <w:color w:val="auto"/>
              </w:rPr>
            </w:pPr>
          </w:p>
        </w:tc>
      </w:tr>
      <w:tr w:rsidR="003A6DE3" w:rsidRPr="00AB7185" w:rsidTr="003A6DE3">
        <w:tc>
          <w:tcPr>
            <w:tcW w:w="9870" w:type="dxa"/>
            <w:gridSpan w:val="2"/>
            <w:shd w:val="clear" w:color="auto" w:fill="FFFFFF"/>
            <w:vAlign w:val="center"/>
          </w:tcPr>
          <w:p w:rsidR="003A6DE3" w:rsidRPr="00AB7185" w:rsidRDefault="003A6DE3" w:rsidP="00D41C35">
            <w:pPr>
              <w:spacing w:line="276" w:lineRule="auto"/>
              <w:rPr>
                <w:rFonts w:ascii="Times New Roman" w:eastAsia="Times New Roman" w:hAnsi="Times New Roman" w:cs="Times New Roman"/>
                <w:b/>
                <w:bCs/>
                <w:color w:val="auto"/>
              </w:rPr>
            </w:pPr>
            <w:r w:rsidRPr="00E81F04">
              <w:rPr>
                <w:rFonts w:ascii="Times New Roman" w:eastAsia="Times New Roman" w:hAnsi="Times New Roman" w:cs="Times New Roman"/>
                <w:b/>
                <w:bCs/>
                <w:color w:val="auto"/>
              </w:rPr>
              <w:t xml:space="preserve">Тема 2. ПАРАЛЕЛЬНІСТЬ ПРЯМИХ І ПЛОЩИН У ПРОСТОРІ </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color w:val="auto"/>
              </w:rPr>
              <w:t>24 години</w:t>
            </w:r>
          </w:p>
        </w:tc>
      </w:tr>
      <w:tr w:rsidR="003A6DE3" w:rsidRPr="00AB7185" w:rsidTr="003A6DE3">
        <w:tc>
          <w:tcPr>
            <w:tcW w:w="6326" w:type="dxa"/>
            <w:shd w:val="clear" w:color="auto" w:fill="FFFFFF"/>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демонструє на прикладах </w:t>
            </w:r>
            <w:r w:rsidRPr="00AB7185">
              <w:rPr>
                <w:rFonts w:ascii="Times New Roman" w:hAnsi="Times New Roman" w:cs="Times New Roman"/>
                <w:color w:val="auto"/>
              </w:rPr>
              <w:t>моделей стереометричних фігур (</w:t>
            </w:r>
            <w:r w:rsidRPr="00E81F04">
              <w:rPr>
                <w:rFonts w:ascii="Times New Roman" w:hAnsi="Times New Roman" w:cs="Times New Roman"/>
                <w:color w:val="auto"/>
              </w:rPr>
              <w:t>об’єктах навколишнього середовища</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паралельн</w:t>
            </w:r>
            <w:r w:rsidR="00AE2479">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w:t>
            </w:r>
            <w:r w:rsidR="00AE2479">
              <w:rPr>
                <w:rFonts w:ascii="Times New Roman" w:eastAsia="Times New Roman" w:hAnsi="Times New Roman" w:cs="Times New Roman"/>
                <w:color w:val="auto"/>
              </w:rPr>
              <w:t>і</w:t>
            </w:r>
            <w:r w:rsidRPr="00AB7185">
              <w:rPr>
                <w:rFonts w:ascii="Times New Roman" w:eastAsia="Times New Roman" w:hAnsi="Times New Roman" w:cs="Times New Roman"/>
                <w:color w:val="auto"/>
              </w:rPr>
              <w:t>; мимобіжн</w:t>
            </w:r>
            <w:r w:rsidR="00A33FF4">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w:t>
            </w:r>
            <w:r w:rsidR="00A33FF4">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паралельність </w:t>
            </w:r>
            <w:r w:rsidRPr="00E81F04">
              <w:rPr>
                <w:rFonts w:ascii="Times New Roman" w:eastAsia="Times New Roman" w:hAnsi="Times New Roman" w:cs="Times New Roman"/>
                <w:color w:val="auto"/>
              </w:rPr>
              <w:t>прямої</w:t>
            </w:r>
            <w:r w:rsidRPr="00AB7185">
              <w:rPr>
                <w:rFonts w:ascii="Times New Roman" w:eastAsia="Times New Roman" w:hAnsi="Times New Roman" w:cs="Times New Roman"/>
                <w:color w:val="auto"/>
              </w:rPr>
              <w:t xml:space="preserve"> (відрізка) до </w:t>
            </w:r>
            <w:r w:rsidRPr="00E81F04">
              <w:rPr>
                <w:rFonts w:ascii="Times New Roman" w:eastAsia="Times New Roman" w:hAnsi="Times New Roman" w:cs="Times New Roman"/>
                <w:color w:val="auto"/>
              </w:rPr>
              <w:t>площини</w:t>
            </w:r>
            <w:r w:rsidRPr="00AB7185">
              <w:rPr>
                <w:rFonts w:ascii="Times New Roman" w:eastAsia="Times New Roman" w:hAnsi="Times New Roman" w:cs="Times New Roman"/>
                <w:color w:val="auto"/>
              </w:rPr>
              <w:t>; паралельність двох площин;</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hAnsi="Times New Roman" w:cs="Times New Roman"/>
                <w:color w:val="auto"/>
              </w:rPr>
              <w:t>означення, ознаки, теор</w:t>
            </w:r>
            <w:r w:rsidR="00985311">
              <w:rPr>
                <w:rFonts w:ascii="Times New Roman" w:hAnsi="Times New Roman" w:cs="Times New Roman"/>
                <w:color w:val="auto"/>
              </w:rPr>
              <w:t>е</w:t>
            </w:r>
            <w:r w:rsidRPr="00AB7185">
              <w:rPr>
                <w:rFonts w:ascii="Times New Roman" w:hAnsi="Times New Roman" w:cs="Times New Roman"/>
                <w:color w:val="auto"/>
              </w:rPr>
              <w:t xml:space="preserve">ми з тем, зазначених у змісті навчального матеріалу;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та записує </w:t>
            </w:r>
            <w:r w:rsidRPr="00AB7185">
              <w:rPr>
                <w:rFonts w:ascii="Times New Roman" w:eastAsia="Times New Roman" w:hAnsi="Times New Roman" w:cs="Times New Roman"/>
                <w:color w:val="auto"/>
              </w:rPr>
              <w:t>о</w:t>
            </w:r>
            <w:r w:rsidRPr="00E81F04">
              <w:rPr>
                <w:rFonts w:ascii="Times New Roman" w:eastAsia="Times New Roman" w:hAnsi="Times New Roman" w:cs="Times New Roman"/>
                <w:color w:val="auto"/>
              </w:rPr>
              <w:t>знак</w:t>
            </w:r>
            <w:r w:rsidRPr="00AB7185">
              <w:rPr>
                <w:rFonts w:ascii="Times New Roman" w:eastAsia="Times New Roman" w:hAnsi="Times New Roman" w:cs="Times New Roman"/>
                <w:color w:val="auto"/>
              </w:rPr>
              <w:t>и:</w:t>
            </w:r>
            <w:r w:rsidRPr="00E81F04">
              <w:rPr>
                <w:rFonts w:ascii="Times New Roman" w:eastAsia="Times New Roman" w:hAnsi="Times New Roman" w:cs="Times New Roman"/>
                <w:color w:val="auto"/>
              </w:rPr>
              <w:t xml:space="preserve"> мимобіжних прямих</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паралельності прямої та площини</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паралельності площин</w:t>
            </w:r>
            <w:r w:rsidRPr="00AB7185">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взаємне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E81F04">
              <w:rPr>
                <w:rFonts w:ascii="Times New Roman" w:hAnsi="Times New Roman" w:cs="Times New Roman"/>
                <w:color w:val="auto"/>
              </w:rPr>
              <w:t xml:space="preserve"> </w:t>
            </w:r>
            <w:r w:rsidRPr="00AB7185">
              <w:rPr>
                <w:rFonts w:ascii="Times New Roman" w:hAnsi="Times New Roman" w:cs="Times New Roman"/>
                <w:color w:val="auto"/>
              </w:rPr>
              <w:t>зображення просторових фігур на площині за видом і формою;</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зображає</w:t>
            </w:r>
            <w:r w:rsidRPr="00AB7185">
              <w:rPr>
                <w:rFonts w:ascii="Times New Roman" w:eastAsia="Times New Roman" w:hAnsi="Times New Roman" w:cs="Times New Roman"/>
                <w:color w:val="auto"/>
              </w:rPr>
              <w:t xml:space="preserve"> плоскі</w:t>
            </w:r>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 xml:space="preserve">та </w:t>
            </w:r>
            <w:r w:rsidRPr="00E81F04">
              <w:rPr>
                <w:rFonts w:ascii="Times New Roman" w:eastAsia="Times New Roman" w:hAnsi="Times New Roman" w:cs="Times New Roman"/>
                <w:color w:val="auto"/>
              </w:rPr>
              <w:t>просторов</w:t>
            </w:r>
            <w:r w:rsidRPr="00AB7185">
              <w:rPr>
                <w:rFonts w:ascii="Times New Roman" w:eastAsia="Times New Roman" w:hAnsi="Times New Roman" w:cs="Times New Roman"/>
                <w:color w:val="auto"/>
              </w:rPr>
              <w:t>і</w:t>
            </w:r>
            <w:r w:rsidRPr="00E81F04">
              <w:rPr>
                <w:rFonts w:ascii="Times New Roman" w:eastAsia="Times New Roman" w:hAnsi="Times New Roman" w:cs="Times New Roman"/>
                <w:color w:val="auto"/>
              </w:rPr>
              <w:t xml:space="preserve"> фігур</w:t>
            </w:r>
            <w:r w:rsidRPr="00AB7185">
              <w:rPr>
                <w:rFonts w:ascii="Times New Roman" w:eastAsia="Times New Roman" w:hAnsi="Times New Roman" w:cs="Times New Roman"/>
                <w:color w:val="auto"/>
              </w:rPr>
              <w:t>и на площині;</w:t>
            </w:r>
            <w:r w:rsidRPr="00E81F04">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highlight w:val="white"/>
              </w:rPr>
              <w:t>аналізує та досліджує</w:t>
            </w:r>
            <w:r w:rsidRPr="00AB7185">
              <w:rPr>
                <w:rFonts w:ascii="Times New Roman" w:eastAsia="Times New Roman" w:hAnsi="Times New Roman" w:cs="Times New Roman"/>
                <w:color w:val="auto"/>
              </w:rPr>
              <w:t xml:space="preserve"> і</w:t>
            </w:r>
            <w:r w:rsidRPr="00E81F04">
              <w:rPr>
                <w:rFonts w:ascii="Times New Roman" w:eastAsia="Times New Roman" w:hAnsi="Times New Roman" w:cs="Times New Roman"/>
                <w:color w:val="auto"/>
              </w:rPr>
              <w:t>снування</w:t>
            </w:r>
            <w:r w:rsidRPr="00AB7185">
              <w:rPr>
                <w:rFonts w:ascii="Times New Roman" w:eastAsia="Times New Roman" w:hAnsi="Times New Roman" w:cs="Times New Roman"/>
                <w:color w:val="auto"/>
              </w:rPr>
              <w:t>:</w:t>
            </w:r>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прямої; паралельної даній</w:t>
            </w:r>
            <w:r w:rsidR="00A33FF4">
              <w:rPr>
                <w:rFonts w:ascii="Times New Roman" w:eastAsia="Times New Roman" w:hAnsi="Times New Roman" w:cs="Times New Roman"/>
                <w:color w:val="auto"/>
              </w:rPr>
              <w:t xml:space="preserve"> прямій</w:t>
            </w:r>
            <w:r w:rsidRPr="00AB7185">
              <w:rPr>
                <w:rFonts w:ascii="Times New Roman" w:eastAsia="Times New Roman" w:hAnsi="Times New Roman" w:cs="Times New Roman"/>
                <w:color w:val="auto"/>
              </w:rPr>
              <w:t xml:space="preserve">; прямої, паралельної </w:t>
            </w:r>
            <w:r w:rsidR="00A33FF4">
              <w:rPr>
                <w:rFonts w:ascii="Times New Roman" w:eastAsia="Times New Roman" w:hAnsi="Times New Roman" w:cs="Times New Roman"/>
                <w:color w:val="auto"/>
              </w:rPr>
              <w:t xml:space="preserve">даній </w:t>
            </w:r>
            <w:r w:rsidRPr="00E81F04">
              <w:rPr>
                <w:rFonts w:ascii="Times New Roman" w:eastAsia="Times New Roman" w:hAnsi="Times New Roman" w:cs="Times New Roman"/>
                <w:color w:val="auto"/>
              </w:rPr>
              <w:t>площин</w:t>
            </w:r>
            <w:r w:rsidRPr="00AB7185">
              <w:rPr>
                <w:rFonts w:ascii="Times New Roman" w:eastAsia="Times New Roman" w:hAnsi="Times New Roman" w:cs="Times New Roman"/>
                <w:color w:val="auto"/>
              </w:rPr>
              <w:t>і; площини</w:t>
            </w:r>
            <w:r w:rsidRPr="00E81F04">
              <w:rPr>
                <w:rFonts w:ascii="Times New Roman" w:eastAsia="Times New Roman" w:hAnsi="Times New Roman" w:cs="Times New Roman"/>
                <w:color w:val="auto"/>
              </w:rPr>
              <w:t>, паралельної даній площині</w:t>
            </w:r>
            <w:r w:rsidRPr="00AB7185">
              <w:rPr>
                <w:rFonts w:ascii="Times New Roman" w:eastAsia="Times New Roman" w:hAnsi="Times New Roman" w:cs="Times New Roman"/>
                <w:color w:val="auto"/>
              </w:rPr>
              <w:t>;</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ілюструє </w:t>
            </w:r>
            <w:r w:rsidRPr="00AB7185">
              <w:rPr>
                <w:rFonts w:ascii="Times New Roman" w:hAnsi="Times New Roman" w:cs="Times New Roman"/>
                <w:color w:val="auto"/>
              </w:rPr>
              <w:t>текстовий зміст геометричних тверджень та задач за допомогою рисунка;</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rPr>
              <w:t>характеризує</w:t>
            </w:r>
            <w:r w:rsidRPr="00AB7185">
              <w:rPr>
                <w:rFonts w:ascii="Times New Roman" w:eastAsia="Times New Roman" w:hAnsi="Times New Roman" w:cs="Times New Roman"/>
                <w:color w:val="auto"/>
              </w:rPr>
              <w:t xml:space="preserve"> в</w:t>
            </w:r>
            <w:r w:rsidRPr="00E81F04">
              <w:rPr>
                <w:rFonts w:ascii="Times New Roman" w:eastAsia="Times New Roman" w:hAnsi="Times New Roman" w:cs="Times New Roman"/>
                <w:color w:val="auto"/>
              </w:rPr>
              <w:t>ластивості паралельних площин</w:t>
            </w:r>
            <w:r w:rsidRPr="00AB7185">
              <w:rPr>
                <w:rFonts w:ascii="Times New Roman" w:eastAsia="Times New Roman" w:hAnsi="Times New Roman" w:cs="Times New Roman"/>
                <w:color w:val="auto"/>
              </w:rPr>
              <w:t xml:space="preserve"> та паралельного</w:t>
            </w:r>
            <w:r w:rsidRPr="00E81F04">
              <w:rPr>
                <w:rFonts w:ascii="Times New Roman" w:eastAsia="Times New Roman" w:hAnsi="Times New Roman" w:cs="Times New Roman"/>
                <w:color w:val="auto"/>
              </w:rPr>
              <w:t xml:space="preserve"> прое</w:t>
            </w:r>
            <w:r w:rsidR="00A33FF4">
              <w:rPr>
                <w:rFonts w:ascii="Times New Roman" w:eastAsia="Times New Roman" w:hAnsi="Times New Roman" w:cs="Times New Roman"/>
                <w:color w:val="auto"/>
              </w:rPr>
              <w:t>ктування</w:t>
            </w:r>
            <w:r w:rsidRPr="00AB7185">
              <w:rPr>
                <w:rFonts w:ascii="Times New Roman" w:eastAsia="Times New Roman" w:hAnsi="Times New Roman" w:cs="Times New Roman"/>
                <w:color w:val="auto"/>
              </w:rPr>
              <w:t xml:space="preserve">; </w:t>
            </w:r>
          </w:p>
          <w:p w:rsidR="003A6DE3" w:rsidRPr="00AB7185" w:rsidRDefault="003A6DE3" w:rsidP="00A33FF4">
            <w:pPr>
              <w:spacing w:line="276" w:lineRule="auto"/>
              <w:rPr>
                <w:rFonts w:ascii="Times New Roman" w:hAnsi="Times New Roman" w:cs="Times New Roman"/>
                <w:b/>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w:t>
            </w:r>
            <w:r w:rsidRPr="00AB7185">
              <w:rPr>
                <w:rFonts w:ascii="Times New Roman" w:eastAsia="Times New Roman" w:hAnsi="Times New Roman" w:cs="Times New Roman"/>
                <w:color w:val="auto"/>
              </w:rPr>
              <w:t xml:space="preserve"> встановлення взаємного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E81F04">
              <w:rPr>
                <w:rFonts w:ascii="Times New Roman" w:hAnsi="Times New Roman" w:cs="Times New Roman"/>
                <w:color w:val="auto"/>
              </w:rPr>
              <w:t xml:space="preserve"> </w:t>
            </w:r>
            <w:r w:rsidRPr="00AB7185">
              <w:rPr>
                <w:rFonts w:ascii="Times New Roman" w:eastAsia="Times New Roman" w:hAnsi="Times New Roman" w:cs="Times New Roman"/>
                <w:color w:val="auto"/>
              </w:rPr>
              <w:t xml:space="preserve">застосування ознак паралельності прямих, </w:t>
            </w:r>
            <w:r w:rsidRPr="00AB7185">
              <w:rPr>
                <w:rFonts w:ascii="Times New Roman" w:eastAsia="Times New Roman" w:hAnsi="Times New Roman" w:cs="Times New Roman"/>
                <w:color w:val="auto"/>
              </w:rPr>
              <w:lastRenderedPageBreak/>
              <w:t>прямої і площини, площин; застосування методу слідів та властивостей проек</w:t>
            </w:r>
            <w:r w:rsidR="00A33FF4">
              <w:rPr>
                <w:rFonts w:ascii="Times New Roman" w:eastAsia="Times New Roman" w:hAnsi="Times New Roman" w:cs="Times New Roman"/>
                <w:color w:val="auto"/>
              </w:rPr>
              <w:t>тування</w:t>
            </w:r>
            <w:r w:rsidRPr="00AB7185">
              <w:rPr>
                <w:rFonts w:ascii="Times New Roman" w:eastAsia="Times New Roman" w:hAnsi="Times New Roman" w:cs="Times New Roman"/>
                <w:color w:val="auto"/>
              </w:rPr>
              <w:t>; виконання побудови перерізів многогранникі</w:t>
            </w:r>
            <w:r w:rsidRPr="00E81F04">
              <w:rPr>
                <w:rFonts w:ascii="Times New Roman" w:eastAsia="Times New Roman" w:hAnsi="Times New Roman" w:cs="Times New Roman"/>
                <w:color w:val="auto"/>
              </w:rPr>
              <w:t>в</w:t>
            </w:r>
            <w:r w:rsidRPr="00AB7185">
              <w:rPr>
                <w:rFonts w:ascii="Times New Roman" w:eastAsia="Times New Roman" w:hAnsi="Times New Roman" w:cs="Times New Roman"/>
                <w:color w:val="auto"/>
              </w:rPr>
              <w:t>.</w:t>
            </w:r>
          </w:p>
        </w:tc>
        <w:tc>
          <w:tcPr>
            <w:tcW w:w="3544" w:type="dxa"/>
            <w:shd w:val="clear" w:color="auto" w:fill="FFFFFF"/>
          </w:tcPr>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lastRenderedPageBreak/>
              <w:t>Взаємне розміщення двох прямих</w:t>
            </w:r>
            <w:r w:rsidRPr="00AB7185">
              <w:rPr>
                <w:rFonts w:ascii="Times New Roman" w:eastAsia="Times New Roman" w:hAnsi="Times New Roman" w:cs="Times New Roman"/>
                <w:color w:val="auto"/>
              </w:rPr>
              <w:t xml:space="preserve"> у</w:t>
            </w:r>
            <w:r w:rsidRPr="00E81F04">
              <w:rPr>
                <w:rFonts w:ascii="Times New Roman" w:eastAsia="Times New Roman" w:hAnsi="Times New Roman" w:cs="Times New Roman"/>
                <w:color w:val="auto"/>
              </w:rPr>
              <w:t xml:space="preserve"> просторі: прямі, що перетинаються</w:t>
            </w:r>
            <w:r w:rsidRPr="00AB7185">
              <w:rPr>
                <w:rFonts w:ascii="Times New Roman" w:eastAsia="Times New Roman" w:hAnsi="Times New Roman" w:cs="Times New Roman"/>
                <w:color w:val="auto"/>
              </w:rPr>
              <w:t>;</w:t>
            </w:r>
            <w:r w:rsidRPr="00E81F04">
              <w:rPr>
                <w:rFonts w:ascii="Times New Roman" w:eastAsia="Times New Roman" w:hAnsi="Times New Roman" w:cs="Times New Roman"/>
                <w:color w:val="auto"/>
              </w:rPr>
              <w:t xml:space="preserve"> паралельні</w:t>
            </w:r>
            <w:r w:rsidRPr="00AB7185">
              <w:rPr>
                <w:rFonts w:ascii="Times New Roman" w:eastAsia="Times New Roman" w:hAnsi="Times New Roman" w:cs="Times New Roman"/>
                <w:color w:val="auto"/>
              </w:rPr>
              <w:t xml:space="preserve"> прямі; </w:t>
            </w:r>
            <w:r w:rsidRPr="00E81F04">
              <w:rPr>
                <w:rFonts w:ascii="Times New Roman" w:eastAsia="Times New Roman" w:hAnsi="Times New Roman" w:cs="Times New Roman"/>
                <w:color w:val="auto"/>
              </w:rPr>
              <w:t xml:space="preserve"> мимобіжні прямі. Ознака мимобіжних прямих.</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Взаємне розміщення прямої та площини у просторі: пряма і площина, що перетинаються</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 xml:space="preserve"> паралельні пряма і площина</w:t>
            </w:r>
            <w:r w:rsidRPr="00AB7185">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Ознака паралельності прямої та площини.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Взаємне розміщення двох площин</w:t>
            </w:r>
            <w:r w:rsidRPr="00AB7185">
              <w:rPr>
                <w:rFonts w:ascii="Times New Roman" w:eastAsia="Times New Roman" w:hAnsi="Times New Roman" w:cs="Times New Roman"/>
                <w:color w:val="auto"/>
              </w:rPr>
              <w:t xml:space="preserve"> у</w:t>
            </w:r>
            <w:r w:rsidRPr="00E81F04">
              <w:rPr>
                <w:rFonts w:ascii="Times New Roman" w:eastAsia="Times New Roman" w:hAnsi="Times New Roman" w:cs="Times New Roman"/>
                <w:color w:val="auto"/>
              </w:rPr>
              <w:t xml:space="preserve"> просторі: площини, що перетинаються, паралельні площини.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Ознака паралельності площин. Властивості паралельних площин.</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Паралельне прое</w:t>
            </w:r>
            <w:r w:rsidRPr="00AB7185">
              <w:rPr>
                <w:rFonts w:ascii="Times New Roman" w:eastAsia="Times New Roman" w:hAnsi="Times New Roman" w:cs="Times New Roman"/>
                <w:color w:val="auto"/>
              </w:rPr>
              <w:t>к</w:t>
            </w:r>
            <w:r w:rsidR="00A33FF4">
              <w:rPr>
                <w:rFonts w:ascii="Times New Roman" w:eastAsia="Times New Roman" w:hAnsi="Times New Roman" w:cs="Times New Roman"/>
                <w:color w:val="auto"/>
              </w:rPr>
              <w:t>тування</w:t>
            </w:r>
            <w:r w:rsidRPr="00E81F04">
              <w:rPr>
                <w:rFonts w:ascii="Times New Roman" w:eastAsia="Times New Roman" w:hAnsi="Times New Roman" w:cs="Times New Roman"/>
                <w:color w:val="auto"/>
              </w:rPr>
              <w:t>, його властивості. Зображення плоских і просторових ф</w:t>
            </w:r>
            <w:r w:rsidRPr="00AB7185">
              <w:rPr>
                <w:rFonts w:ascii="Times New Roman" w:eastAsia="Times New Roman" w:hAnsi="Times New Roman" w:cs="Times New Roman"/>
                <w:color w:val="auto"/>
              </w:rPr>
              <w:t xml:space="preserve">ігур </w:t>
            </w:r>
            <w:r w:rsidRPr="00E81F04">
              <w:rPr>
                <w:rFonts w:ascii="Times New Roman" w:eastAsia="Times New Roman" w:hAnsi="Times New Roman" w:cs="Times New Roman"/>
                <w:color w:val="auto"/>
              </w:rPr>
              <w:t>у стереометрії.</w:t>
            </w:r>
          </w:p>
          <w:p w:rsidR="003A6DE3" w:rsidRPr="00985311"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Задачі на побудову перерізів </w:t>
            </w:r>
            <w:r w:rsidRPr="00E81F04">
              <w:rPr>
                <w:rFonts w:ascii="Times New Roman" w:eastAsia="Times New Roman" w:hAnsi="Times New Roman" w:cs="Times New Roman"/>
                <w:color w:val="auto"/>
              </w:rPr>
              <w:lastRenderedPageBreak/>
              <w:t xml:space="preserve">многогранників </w:t>
            </w:r>
            <w:r w:rsidRPr="00AB7185">
              <w:rPr>
                <w:rFonts w:ascii="Times New Roman" w:eastAsia="Times New Roman" w:hAnsi="Times New Roman" w:cs="Times New Roman"/>
                <w:color w:val="auto"/>
              </w:rPr>
              <w:t xml:space="preserve"> методом </w:t>
            </w:r>
            <w:r w:rsidRPr="00985311">
              <w:rPr>
                <w:rFonts w:ascii="Times New Roman" w:eastAsia="Times New Roman" w:hAnsi="Times New Roman" w:cs="Times New Roman"/>
                <w:color w:val="auto"/>
              </w:rPr>
              <w:t xml:space="preserve">слідів. </w:t>
            </w:r>
          </w:p>
          <w:p w:rsidR="007F4CC5" w:rsidRPr="00AB7185" w:rsidRDefault="007F4CC5" w:rsidP="007F4CC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Представлення про центральне проек</w:t>
            </w:r>
            <w:r w:rsidR="00A33FF4">
              <w:rPr>
                <w:rFonts w:ascii="Times New Roman" w:eastAsia="Times New Roman" w:hAnsi="Times New Roman" w:cs="Times New Roman"/>
                <w:color w:val="auto"/>
              </w:rPr>
              <w:t>тування</w:t>
            </w:r>
            <w:r w:rsidRPr="00985311">
              <w:rPr>
                <w:rFonts w:ascii="Times New Roman" w:eastAsia="Times New Roman" w:hAnsi="Times New Roman" w:cs="Times New Roman"/>
                <w:color w:val="auto"/>
              </w:rPr>
              <w:t>.</w:t>
            </w:r>
          </w:p>
          <w:p w:rsidR="00A52724" w:rsidRPr="00AB7185" w:rsidRDefault="00A52724" w:rsidP="007F4CC5">
            <w:pPr>
              <w:spacing w:line="276" w:lineRule="auto"/>
              <w:rPr>
                <w:rFonts w:ascii="Times New Roman" w:hAnsi="Times New Roman" w:cs="Times New Roman"/>
                <w:color w:val="auto"/>
              </w:rPr>
            </w:pPr>
          </w:p>
        </w:tc>
      </w:tr>
      <w:tr w:rsidR="003A6DE3" w:rsidRPr="00AB7185" w:rsidTr="003A6DE3">
        <w:tc>
          <w:tcPr>
            <w:tcW w:w="9870" w:type="dxa"/>
            <w:gridSpan w:val="2"/>
            <w:shd w:val="clear" w:color="auto" w:fill="FFFFFF"/>
          </w:tcPr>
          <w:p w:rsidR="003A6DE3" w:rsidRPr="00AB7185" w:rsidRDefault="003A6DE3" w:rsidP="00D41C35">
            <w:pPr>
              <w:spacing w:line="276" w:lineRule="auto"/>
              <w:rPr>
                <w:rFonts w:ascii="Times New Roman" w:eastAsia="Times New Roman" w:hAnsi="Times New Roman" w:cs="Times New Roman"/>
                <w:b/>
                <w:bCs/>
                <w:color w:val="auto"/>
              </w:rPr>
            </w:pPr>
            <w:r w:rsidRPr="00E81F04">
              <w:rPr>
                <w:rFonts w:ascii="Times New Roman" w:eastAsia="Times New Roman" w:hAnsi="Times New Roman" w:cs="Times New Roman"/>
                <w:b/>
                <w:bCs/>
                <w:color w:val="auto"/>
              </w:rPr>
              <w:lastRenderedPageBreak/>
              <w:t xml:space="preserve">Тема 3. ПЕРПЕНДИКУЛЯРНІСТЬ ПРЯМИХ І ПЛОЩИН У ПРОСТОРІ  </w:t>
            </w:r>
          </w:p>
          <w:p w:rsidR="003A6DE3" w:rsidRPr="00AB7185" w:rsidRDefault="003A6DE3" w:rsidP="00D41C35">
            <w:pPr>
              <w:spacing w:line="276" w:lineRule="auto"/>
              <w:rPr>
                <w:rFonts w:ascii="Times New Roman" w:hAnsi="Times New Roman" w:cs="Times New Roman"/>
                <w:color w:val="auto"/>
              </w:rPr>
            </w:pPr>
            <w:r w:rsidRPr="00E81F04">
              <w:rPr>
                <w:rFonts w:ascii="Times New Roman" w:eastAsia="Times New Roman" w:hAnsi="Times New Roman" w:cs="Times New Roman"/>
                <w:bCs/>
                <w:color w:val="auto"/>
              </w:rPr>
              <w:t>26</w:t>
            </w:r>
            <w:r w:rsidRPr="00AB7185">
              <w:rPr>
                <w:rFonts w:ascii="Times New Roman" w:eastAsia="Times New Roman" w:hAnsi="Times New Roman" w:cs="Times New Roman"/>
                <w:bCs/>
                <w:color w:val="auto"/>
              </w:rPr>
              <w:t xml:space="preserve"> годин</w:t>
            </w:r>
          </w:p>
        </w:tc>
      </w:tr>
      <w:tr w:rsidR="003A6DE3" w:rsidRPr="00AB7185" w:rsidTr="003A6DE3">
        <w:tc>
          <w:tcPr>
            <w:tcW w:w="6326" w:type="dxa"/>
            <w:shd w:val="clear" w:color="auto" w:fill="FFFFFF"/>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демонструє на прикладах </w:t>
            </w:r>
            <w:r w:rsidRPr="00AB7185">
              <w:rPr>
                <w:rFonts w:ascii="Times New Roman" w:hAnsi="Times New Roman" w:cs="Times New Roman"/>
                <w:color w:val="auto"/>
              </w:rPr>
              <w:t>моделей стереометричних фігур (</w:t>
            </w:r>
            <w:r w:rsidRPr="00E81F04">
              <w:rPr>
                <w:rFonts w:ascii="Times New Roman" w:hAnsi="Times New Roman" w:cs="Times New Roman"/>
                <w:color w:val="auto"/>
              </w:rPr>
              <w:t>об’єктах навколишнього середовища</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п</w:t>
            </w:r>
            <w:r w:rsidRPr="00E81F04">
              <w:rPr>
                <w:rFonts w:ascii="Times New Roman" w:eastAsia="Times New Roman" w:hAnsi="Times New Roman" w:cs="Times New Roman"/>
                <w:color w:val="auto"/>
              </w:rPr>
              <w:t>ерпендикулярність прямих у просторі</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розрізняє </w:t>
            </w:r>
            <w:r w:rsidRPr="00AB7185">
              <w:rPr>
                <w:rFonts w:ascii="Times New Roman" w:eastAsia="Times New Roman" w:hAnsi="Times New Roman" w:cs="Times New Roman"/>
                <w:color w:val="auto"/>
              </w:rPr>
              <w:t>п</w:t>
            </w:r>
            <w:r w:rsidRPr="00E81F04">
              <w:rPr>
                <w:rFonts w:ascii="Times New Roman" w:eastAsia="Times New Roman" w:hAnsi="Times New Roman" w:cs="Times New Roman"/>
                <w:color w:val="auto"/>
              </w:rPr>
              <w:t>ерпендикуляр і похил</w:t>
            </w:r>
            <w:r w:rsidRPr="00AB7185">
              <w:rPr>
                <w:rFonts w:ascii="Times New Roman" w:eastAsia="Times New Roman" w:hAnsi="Times New Roman" w:cs="Times New Roman"/>
                <w:color w:val="auto"/>
              </w:rPr>
              <w:t xml:space="preserve">у, перпендикуляр і проекцію похилої; кут </w:t>
            </w:r>
            <w:r w:rsidRPr="00E81F04">
              <w:rPr>
                <w:rFonts w:ascii="Times New Roman" w:eastAsia="Times New Roman" w:hAnsi="Times New Roman" w:cs="Times New Roman"/>
                <w:color w:val="auto"/>
              </w:rPr>
              <w:t xml:space="preserve">між </w:t>
            </w:r>
            <w:r w:rsidRPr="00AB7185">
              <w:rPr>
                <w:rFonts w:ascii="Times New Roman" w:eastAsia="Times New Roman" w:hAnsi="Times New Roman" w:cs="Times New Roman"/>
                <w:color w:val="auto"/>
              </w:rPr>
              <w:t xml:space="preserve">двома </w:t>
            </w:r>
            <w:r w:rsidRPr="00E81F04">
              <w:rPr>
                <w:rFonts w:ascii="Times New Roman" w:eastAsia="Times New Roman" w:hAnsi="Times New Roman" w:cs="Times New Roman"/>
                <w:color w:val="auto"/>
              </w:rPr>
              <w:t>прямими</w:t>
            </w:r>
            <w:r w:rsidRPr="00AB7185">
              <w:rPr>
                <w:rFonts w:ascii="Times New Roman" w:eastAsia="Times New Roman" w:hAnsi="Times New Roman" w:cs="Times New Roman"/>
                <w:color w:val="auto"/>
              </w:rPr>
              <w:t xml:space="preserve"> простору</w:t>
            </w:r>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 xml:space="preserve">кут </w:t>
            </w:r>
            <w:r w:rsidRPr="00E81F04">
              <w:rPr>
                <w:rFonts w:ascii="Times New Roman" w:eastAsia="Times New Roman" w:hAnsi="Times New Roman" w:cs="Times New Roman"/>
                <w:color w:val="auto"/>
              </w:rPr>
              <w:t xml:space="preserve">між прямою і площиною, </w:t>
            </w:r>
            <w:r w:rsidRPr="00AB7185">
              <w:rPr>
                <w:rFonts w:ascii="Times New Roman" w:eastAsia="Times New Roman" w:hAnsi="Times New Roman" w:cs="Times New Roman"/>
                <w:color w:val="auto"/>
              </w:rPr>
              <w:t xml:space="preserve">кут </w:t>
            </w:r>
            <w:r w:rsidRPr="00E81F04">
              <w:rPr>
                <w:rFonts w:ascii="Times New Roman" w:eastAsia="Times New Roman" w:hAnsi="Times New Roman" w:cs="Times New Roman"/>
                <w:color w:val="auto"/>
              </w:rPr>
              <w:t>між площинами</w:t>
            </w:r>
            <w:r w:rsidRPr="00AB7185">
              <w:rPr>
                <w:rFonts w:ascii="Times New Roman" w:eastAsia="Times New Roman" w:hAnsi="Times New Roman" w:cs="Times New Roman"/>
                <w:color w:val="auto"/>
              </w:rPr>
              <w:t>;</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взаємне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простору;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аналізує та досліджує</w:t>
            </w:r>
            <w:r w:rsidRPr="00AB7185">
              <w:rPr>
                <w:rFonts w:ascii="Times New Roman" w:eastAsia="Times New Roman" w:hAnsi="Times New Roman" w:cs="Times New Roman"/>
                <w:color w:val="auto"/>
              </w:rPr>
              <w:t xml:space="preserve"> п</w:t>
            </w:r>
            <w:r w:rsidRPr="00E81F04">
              <w:rPr>
                <w:rFonts w:ascii="Times New Roman" w:eastAsia="Times New Roman" w:hAnsi="Times New Roman" w:cs="Times New Roman"/>
                <w:color w:val="auto"/>
              </w:rPr>
              <w:t xml:space="preserve">ерпендикулярність </w:t>
            </w:r>
            <w:r w:rsidRPr="00AB7185">
              <w:rPr>
                <w:rFonts w:ascii="Times New Roman" w:eastAsia="Times New Roman" w:hAnsi="Times New Roman" w:cs="Times New Roman"/>
                <w:color w:val="auto"/>
              </w:rPr>
              <w:t xml:space="preserve">деякої </w:t>
            </w:r>
            <w:r w:rsidRPr="00E81F04">
              <w:rPr>
                <w:rFonts w:ascii="Times New Roman" w:eastAsia="Times New Roman" w:hAnsi="Times New Roman" w:cs="Times New Roman"/>
                <w:color w:val="auto"/>
              </w:rPr>
              <w:t>прям</w:t>
            </w:r>
            <w:r w:rsidRPr="00AB7185">
              <w:rPr>
                <w:rFonts w:ascii="Times New Roman" w:eastAsia="Times New Roman" w:hAnsi="Times New Roman" w:cs="Times New Roman"/>
                <w:color w:val="auto"/>
              </w:rPr>
              <w:t xml:space="preserve">ої до похилої чи її проекції за теоремою про три перпендикуляри;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обґрунтовує </w:t>
            </w:r>
            <w:r w:rsidRPr="00AB7185">
              <w:rPr>
                <w:rFonts w:ascii="Times New Roman" w:eastAsia="Times New Roman" w:hAnsi="Times New Roman" w:cs="Times New Roman"/>
                <w:color w:val="auto"/>
              </w:rPr>
              <w:t>перпендикулярність прямих, прямої і площини, площин;</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ілюструє </w:t>
            </w:r>
            <w:r w:rsidRPr="00AB7185">
              <w:rPr>
                <w:rFonts w:ascii="Times New Roman" w:hAnsi="Times New Roman" w:cs="Times New Roman"/>
                <w:color w:val="auto"/>
              </w:rPr>
              <w:t>текстовий зміст геометричних тверджень та задач за допомогою рисунка;</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w:t>
            </w:r>
            <w:r w:rsidRPr="00AB7185">
              <w:rPr>
                <w:rFonts w:ascii="Times New Roman" w:eastAsia="Times New Roman" w:hAnsi="Times New Roman" w:cs="Times New Roman"/>
                <w:color w:val="auto"/>
              </w:rPr>
              <w:t xml:space="preserve"> встановлення взаємного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простору;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 xml:space="preserve">застосування ознак перпендикулярності прямої і площини; двох площин; </w:t>
            </w:r>
            <w:r w:rsidRPr="00E81F04">
              <w:rPr>
                <w:rFonts w:ascii="Times New Roman" w:eastAsia="Times New Roman" w:hAnsi="Times New Roman" w:cs="Times New Roman"/>
                <w:color w:val="auto"/>
              </w:rPr>
              <w:t xml:space="preserve">властивостей перпендикулярності прямих </w:t>
            </w:r>
            <w:proofErr w:type="spellStart"/>
            <w:r w:rsidRPr="00AB7185">
              <w:rPr>
                <w:rFonts w:ascii="Times New Roman" w:eastAsia="Times New Roman" w:hAnsi="Times New Roman" w:cs="Times New Roman"/>
                <w:color w:val="auto"/>
              </w:rPr>
              <w:t>прямих</w:t>
            </w:r>
            <w:proofErr w:type="spellEnd"/>
            <w:r w:rsidRPr="00AB7185">
              <w:rPr>
                <w:rFonts w:ascii="Times New Roman" w:eastAsia="Times New Roman" w:hAnsi="Times New Roman" w:cs="Times New Roman"/>
                <w:color w:val="auto"/>
              </w:rPr>
              <w:t xml:space="preserve"> простору; перпендикуляра і похилих; виконання побудови </w:t>
            </w:r>
            <w:r w:rsidRPr="00E81F04">
              <w:rPr>
                <w:rFonts w:ascii="Times New Roman" w:eastAsia="Times New Roman" w:hAnsi="Times New Roman" w:cs="Times New Roman"/>
                <w:color w:val="auto"/>
              </w:rPr>
              <w:t>ортогональної проекції многокутника</w:t>
            </w:r>
            <w:r w:rsidRPr="00AB7185">
              <w:rPr>
                <w:rFonts w:ascii="Times New Roman" w:eastAsia="Times New Roman" w:hAnsi="Times New Roman" w:cs="Times New Roman"/>
                <w:color w:val="auto"/>
              </w:rPr>
              <w:t xml:space="preserve">; знаходження лінійних вимірів досліджуваних фігур; площ </w:t>
            </w:r>
            <w:r w:rsidRPr="00E81F04">
              <w:rPr>
                <w:rFonts w:ascii="Times New Roman" w:eastAsia="Times New Roman" w:hAnsi="Times New Roman" w:cs="Times New Roman"/>
                <w:color w:val="auto"/>
              </w:rPr>
              <w:t>многокутника</w:t>
            </w:r>
            <w:r w:rsidRPr="00AB7185">
              <w:rPr>
                <w:rFonts w:ascii="Times New Roman" w:eastAsia="Times New Roman" w:hAnsi="Times New Roman" w:cs="Times New Roman"/>
                <w:color w:val="auto"/>
              </w:rPr>
              <w:t xml:space="preserve"> та його </w:t>
            </w:r>
            <w:r w:rsidRPr="00E81F04">
              <w:rPr>
                <w:rFonts w:ascii="Times New Roman" w:eastAsia="Times New Roman" w:hAnsi="Times New Roman" w:cs="Times New Roman"/>
                <w:color w:val="auto"/>
              </w:rPr>
              <w:t>ортогональної проекції</w:t>
            </w:r>
            <w:r w:rsidRPr="00AB7185">
              <w:rPr>
                <w:rFonts w:ascii="Times New Roman" w:eastAsia="Times New Roman" w:hAnsi="Times New Roman" w:cs="Times New Roman"/>
                <w:color w:val="auto"/>
              </w:rPr>
              <w:t xml:space="preserve">, кута між </w:t>
            </w:r>
            <w:r w:rsidRPr="00E81F04">
              <w:rPr>
                <w:rFonts w:ascii="Times New Roman" w:eastAsia="Times New Roman" w:hAnsi="Times New Roman" w:cs="Times New Roman"/>
                <w:color w:val="auto"/>
              </w:rPr>
              <w:t>многокутник</w:t>
            </w:r>
            <w:r w:rsidRPr="00AB7185">
              <w:rPr>
                <w:rFonts w:ascii="Times New Roman" w:eastAsia="Times New Roman" w:hAnsi="Times New Roman" w:cs="Times New Roman"/>
                <w:color w:val="auto"/>
              </w:rPr>
              <w:t>ом т</w:t>
            </w:r>
            <w:r w:rsidRPr="00E81F04">
              <w:rPr>
                <w:rFonts w:ascii="Times New Roman" w:eastAsia="Times New Roman" w:hAnsi="Times New Roman" w:cs="Times New Roman"/>
                <w:color w:val="auto"/>
              </w:rPr>
              <w:t>а</w:t>
            </w:r>
            <w:r w:rsidRPr="00AB7185">
              <w:rPr>
                <w:rFonts w:ascii="Times New Roman" w:eastAsia="Times New Roman" w:hAnsi="Times New Roman" w:cs="Times New Roman"/>
                <w:color w:val="auto"/>
              </w:rPr>
              <w:t xml:space="preserve"> його ортогональною проекцією; моделювання життєвих ситуацій застосування перпендикулярності прямих і площин.</w:t>
            </w:r>
          </w:p>
          <w:p w:rsidR="003A6DE3" w:rsidRPr="00AB7185" w:rsidRDefault="003A6DE3" w:rsidP="00D41C35">
            <w:pPr>
              <w:spacing w:line="276" w:lineRule="auto"/>
              <w:rPr>
                <w:rFonts w:ascii="Times New Roman" w:hAnsi="Times New Roman" w:cs="Times New Roman"/>
                <w:color w:val="auto"/>
              </w:rPr>
            </w:pPr>
          </w:p>
        </w:tc>
        <w:tc>
          <w:tcPr>
            <w:tcW w:w="3544" w:type="dxa"/>
            <w:shd w:val="clear" w:color="auto" w:fill="FFFFFF"/>
          </w:tcPr>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Перпендикулярність прямих у просторі.</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Перпендикулярність прямої та площини. Ознака перпендикулярності прямої та площини.</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 і похила. Теорема про три перпендикуляри.</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Перпендикулярність площин. Ознака перпендикулярності площин. Зв'язок між паралельністю та перпендикулярністю прямих і площин.</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Кути у просторі: між прямими, між прямою і площиною, між площинами.</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Відстані у просторі: від точки до прямої, відрізка, променя, від точки до площини, півплощини; від прямої до паралельної їй площини, між паралельними площинами, між мимобіжними прямими.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Ортогональне проек</w:t>
            </w:r>
            <w:r w:rsidR="00BC6548">
              <w:rPr>
                <w:rFonts w:ascii="Times New Roman" w:eastAsia="Times New Roman" w:hAnsi="Times New Roman" w:cs="Times New Roman"/>
                <w:color w:val="auto"/>
              </w:rPr>
              <w:t>тування</w:t>
            </w:r>
            <w:r w:rsidRPr="00E81F04">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Площа ортогональної проекції многокутника. </w:t>
            </w:r>
            <w:proofErr w:type="spellStart"/>
            <w:r w:rsidRPr="00AB7185">
              <w:rPr>
                <w:rFonts w:ascii="Times New Roman" w:eastAsia="Times New Roman" w:hAnsi="Times New Roman" w:cs="Times New Roman"/>
                <w:color w:val="auto"/>
              </w:rPr>
              <w:t>.</w:t>
            </w:r>
            <w:r w:rsidRPr="00E81F04">
              <w:rPr>
                <w:rFonts w:ascii="Times New Roman" w:eastAsia="Times New Roman" w:hAnsi="Times New Roman" w:cs="Times New Roman"/>
                <w:color w:val="auto"/>
              </w:rPr>
              <w:t>Практичне</w:t>
            </w:r>
            <w:proofErr w:type="spellEnd"/>
            <w:r w:rsidRPr="00E81F04">
              <w:rPr>
                <w:rFonts w:ascii="Times New Roman" w:eastAsia="Times New Roman" w:hAnsi="Times New Roman" w:cs="Times New Roman"/>
                <w:color w:val="auto"/>
              </w:rPr>
              <w:t xml:space="preserve"> застосування властивостей паралельності та перпендикулярності прямих і площин.</w:t>
            </w:r>
          </w:p>
          <w:p w:rsidR="0004546D" w:rsidRPr="00985311" w:rsidRDefault="0004546D"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Поняття відстані від точки до фігури.</w:t>
            </w:r>
          </w:p>
          <w:p w:rsidR="0004546D" w:rsidRPr="00985311" w:rsidRDefault="0004546D" w:rsidP="0004546D">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Прийоми знаходження відстаней між мимобіжними прямими.</w:t>
            </w:r>
          </w:p>
          <w:p w:rsidR="00716714" w:rsidRPr="00985311" w:rsidRDefault="00716714" w:rsidP="0004546D">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 xml:space="preserve">Двогранний кут та його властивості </w:t>
            </w:r>
          </w:p>
          <w:p w:rsidR="00716714" w:rsidRPr="00985311" w:rsidRDefault="00716714" w:rsidP="0004546D">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 xml:space="preserve">Многогранний кут та його </w:t>
            </w:r>
            <w:r w:rsidRPr="00985311">
              <w:rPr>
                <w:rFonts w:ascii="Times New Roman" w:eastAsia="Times New Roman" w:hAnsi="Times New Roman" w:cs="Times New Roman"/>
                <w:color w:val="auto"/>
              </w:rPr>
              <w:lastRenderedPageBreak/>
              <w:t>властивості</w:t>
            </w:r>
            <w:r w:rsidR="00067A62" w:rsidRPr="00985311">
              <w:rPr>
                <w:rFonts w:ascii="Times New Roman" w:eastAsia="Times New Roman" w:hAnsi="Times New Roman" w:cs="Times New Roman"/>
                <w:color w:val="auto"/>
              </w:rPr>
              <w:t>.</w:t>
            </w:r>
          </w:p>
          <w:p w:rsidR="00716714" w:rsidRPr="00985311" w:rsidRDefault="00716714" w:rsidP="00716714">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Теорема про три косинуси.</w:t>
            </w:r>
          </w:p>
          <w:p w:rsidR="00716714" w:rsidRPr="00AB7185" w:rsidRDefault="00716714" w:rsidP="0004546D">
            <w:pPr>
              <w:spacing w:line="276" w:lineRule="auto"/>
              <w:rPr>
                <w:rFonts w:ascii="Times New Roman" w:hAnsi="Times New Roman" w:cs="Times New Roman"/>
                <w:color w:val="auto"/>
              </w:rPr>
            </w:pPr>
            <w:r w:rsidRPr="00985311">
              <w:rPr>
                <w:rFonts w:ascii="Times New Roman" w:hAnsi="Times New Roman" w:cs="Times New Roman"/>
                <w:color w:val="auto"/>
              </w:rPr>
              <w:t>Теорема при три синуси.</w:t>
            </w:r>
          </w:p>
        </w:tc>
      </w:tr>
      <w:tr w:rsidR="003A6DE3" w:rsidRPr="00AB7185" w:rsidTr="003A6DE3">
        <w:tc>
          <w:tcPr>
            <w:tcW w:w="9870" w:type="dxa"/>
            <w:gridSpan w:val="2"/>
            <w:shd w:val="clear" w:color="auto" w:fill="FFFFFF"/>
          </w:tcPr>
          <w:p w:rsidR="003A6DE3" w:rsidRPr="00AB7185" w:rsidRDefault="003A6DE3" w:rsidP="00D41C35">
            <w:pPr>
              <w:spacing w:line="276" w:lineRule="auto"/>
              <w:rPr>
                <w:rFonts w:ascii="Times New Roman" w:eastAsia="Times New Roman" w:hAnsi="Times New Roman" w:cs="Times New Roman"/>
                <w:b/>
                <w:bCs/>
                <w:color w:val="auto"/>
              </w:rPr>
            </w:pPr>
            <w:r w:rsidRPr="00E81F04">
              <w:rPr>
                <w:rFonts w:ascii="Times New Roman" w:eastAsia="Times New Roman" w:hAnsi="Times New Roman" w:cs="Times New Roman"/>
                <w:b/>
                <w:bCs/>
                <w:color w:val="auto"/>
              </w:rPr>
              <w:lastRenderedPageBreak/>
              <w:t>Тема 4. КООРДИНАТИ, ВЕКТОРИ, ГЕОМЕТРИЧНІ ПЕРЕТВОРЕННЯ У ПРОСТОРІ</w:t>
            </w:r>
          </w:p>
          <w:p w:rsidR="003A6DE3" w:rsidRPr="00AB7185" w:rsidRDefault="003A6DE3" w:rsidP="00D41C35">
            <w:pPr>
              <w:spacing w:line="276" w:lineRule="auto"/>
              <w:rPr>
                <w:rFonts w:ascii="Times New Roman" w:hAnsi="Times New Roman" w:cs="Times New Roman"/>
                <w:color w:val="auto"/>
              </w:rPr>
            </w:pPr>
            <w:r w:rsidRPr="00E81F04">
              <w:rPr>
                <w:rFonts w:ascii="Times New Roman" w:eastAsia="Times New Roman" w:hAnsi="Times New Roman" w:cs="Times New Roman"/>
                <w:bCs/>
                <w:color w:val="auto"/>
              </w:rPr>
              <w:t>22</w:t>
            </w:r>
            <w:r w:rsidRPr="00AB7185">
              <w:rPr>
                <w:rFonts w:ascii="Times New Roman" w:eastAsia="Times New Roman" w:hAnsi="Times New Roman" w:cs="Times New Roman"/>
                <w:bCs/>
                <w:color w:val="auto"/>
              </w:rPr>
              <w:t xml:space="preserve"> години</w:t>
            </w:r>
          </w:p>
        </w:tc>
      </w:tr>
      <w:tr w:rsidR="003A6DE3" w:rsidRPr="00AB7185" w:rsidTr="003A6DE3">
        <w:tc>
          <w:tcPr>
            <w:tcW w:w="6326" w:type="dxa"/>
            <w:shd w:val="clear" w:color="auto" w:fill="FFFFFF"/>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 xml:space="preserve">векторні і скалярні величини; </w:t>
            </w:r>
            <w:r w:rsidRPr="00AB7185">
              <w:rPr>
                <w:rFonts w:ascii="Times New Roman" w:eastAsia="Times New Roman" w:hAnsi="Times New Roman" w:cs="Times New Roman"/>
                <w:color w:val="auto"/>
              </w:rPr>
              <w:t>рівні вектори, колінеарні вектори, компланарні вектори;</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взаємне розміщення </w:t>
            </w:r>
            <w:r w:rsidRPr="00E81F04">
              <w:rPr>
                <w:rFonts w:ascii="Times New Roman" w:eastAsia="Times New Roman" w:hAnsi="Times New Roman" w:cs="Times New Roman"/>
                <w:color w:val="auto"/>
              </w:rPr>
              <w:t xml:space="preserve">двох </w:t>
            </w:r>
            <w:r w:rsidRPr="00AB7185">
              <w:rPr>
                <w:rFonts w:ascii="Times New Roman" w:eastAsia="Times New Roman" w:hAnsi="Times New Roman" w:cs="Times New Roman"/>
                <w:color w:val="auto"/>
              </w:rPr>
              <w:t>(трьох) векторів у просторі;</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rPr>
              <w:t xml:space="preserve">зображає на </w:t>
            </w:r>
            <w:r w:rsidRPr="00AB7185">
              <w:rPr>
                <w:rFonts w:ascii="Times New Roman" w:eastAsia="Times New Roman" w:hAnsi="Times New Roman" w:cs="Times New Roman"/>
                <w:color w:val="auto"/>
              </w:rPr>
              <w:t xml:space="preserve">рисунку </w:t>
            </w:r>
            <w:r w:rsidR="00DA6611">
              <w:rPr>
                <w:rFonts w:ascii="Times New Roman" w:eastAsia="Times New Roman" w:hAnsi="Times New Roman" w:cs="Times New Roman"/>
                <w:color w:val="auto"/>
              </w:rPr>
              <w:t xml:space="preserve">вектор, рівний </w:t>
            </w:r>
            <w:r w:rsidRPr="00AB7185">
              <w:rPr>
                <w:rFonts w:ascii="Times New Roman" w:eastAsia="Times New Roman" w:hAnsi="Times New Roman" w:cs="Times New Roman"/>
                <w:color w:val="auto"/>
              </w:rPr>
              <w:t>сум</w:t>
            </w:r>
            <w:r w:rsidR="00DA6611">
              <w:rPr>
                <w:rFonts w:ascii="Times New Roman" w:eastAsia="Times New Roman" w:hAnsi="Times New Roman" w:cs="Times New Roman"/>
                <w:color w:val="auto"/>
              </w:rPr>
              <w:t>і</w:t>
            </w:r>
            <w:r w:rsidRPr="00AB7185">
              <w:rPr>
                <w:rFonts w:ascii="Times New Roman" w:eastAsia="Times New Roman" w:hAnsi="Times New Roman" w:cs="Times New Roman"/>
                <w:color w:val="auto"/>
              </w:rPr>
              <w:t>/різниц</w:t>
            </w:r>
            <w:r w:rsidR="00DA6611">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векторів, добутк</w:t>
            </w:r>
            <w:r w:rsidR="00DA6611">
              <w:rPr>
                <w:rFonts w:ascii="Times New Roman" w:eastAsia="Times New Roman" w:hAnsi="Times New Roman" w:cs="Times New Roman"/>
                <w:color w:val="auto"/>
              </w:rPr>
              <w:t>у</w:t>
            </w:r>
            <w:r w:rsidRPr="00AB7185">
              <w:rPr>
                <w:rFonts w:ascii="Times New Roman" w:eastAsia="Times New Roman" w:hAnsi="Times New Roman" w:cs="Times New Roman"/>
                <w:color w:val="auto"/>
              </w:rPr>
              <w:t xml:space="preserve"> вектора на число;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обґрунтовує </w:t>
            </w:r>
            <w:r w:rsidRPr="00AB7185">
              <w:rPr>
                <w:rFonts w:ascii="Times New Roman" w:eastAsia="Times New Roman" w:hAnsi="Times New Roman" w:cs="Times New Roman"/>
                <w:color w:val="auto"/>
              </w:rPr>
              <w:t xml:space="preserve">перпендикулярність, </w:t>
            </w:r>
            <w:proofErr w:type="spellStart"/>
            <w:r w:rsidRPr="00AB7185">
              <w:rPr>
                <w:rFonts w:ascii="Times New Roman" w:eastAsia="Times New Roman" w:hAnsi="Times New Roman" w:cs="Times New Roman"/>
                <w:color w:val="auto"/>
              </w:rPr>
              <w:t>к</w:t>
            </w:r>
            <w:r w:rsidRPr="00E81F04">
              <w:rPr>
                <w:rFonts w:ascii="Times New Roman" w:eastAsia="Times New Roman" w:hAnsi="Times New Roman" w:cs="Times New Roman"/>
                <w:color w:val="auto"/>
              </w:rPr>
              <w:t>олінеарність</w:t>
            </w:r>
            <w:proofErr w:type="spellEnd"/>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 xml:space="preserve">та </w:t>
            </w:r>
            <w:proofErr w:type="spellStart"/>
            <w:r w:rsidRPr="00AB7185">
              <w:rPr>
                <w:rFonts w:ascii="Times New Roman" w:eastAsia="Times New Roman" w:hAnsi="Times New Roman" w:cs="Times New Roman"/>
                <w:color w:val="auto"/>
              </w:rPr>
              <w:t>к</w:t>
            </w:r>
            <w:r w:rsidRPr="00E81F04">
              <w:rPr>
                <w:rFonts w:ascii="Times New Roman" w:eastAsia="Times New Roman" w:hAnsi="Times New Roman" w:cs="Times New Roman"/>
                <w:color w:val="auto"/>
              </w:rPr>
              <w:t>омпланарність</w:t>
            </w:r>
            <w:proofErr w:type="spellEnd"/>
            <w:r w:rsidRPr="00AB7185">
              <w:rPr>
                <w:rFonts w:ascii="Times New Roman" w:eastAsia="Times New Roman" w:hAnsi="Times New Roman" w:cs="Times New Roman"/>
                <w:color w:val="auto"/>
              </w:rPr>
              <w:t xml:space="preserve"> векторів простору;</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ілюструє </w:t>
            </w:r>
            <w:r w:rsidRPr="00AB7185">
              <w:rPr>
                <w:rFonts w:ascii="Times New Roman" w:hAnsi="Times New Roman" w:cs="Times New Roman"/>
                <w:color w:val="auto"/>
              </w:rPr>
              <w:t>текстовий зміст геометричних тверджень та задач за допомогою рисунка;</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b/>
                <w:color w:val="auto"/>
              </w:rPr>
              <w:t xml:space="preserve">застосовує </w:t>
            </w:r>
            <w:r w:rsidRPr="00AB7185">
              <w:rPr>
                <w:rFonts w:ascii="Times New Roman" w:eastAsia="Times New Roman" w:hAnsi="Times New Roman" w:cs="Times New Roman"/>
                <w:color w:val="auto"/>
              </w:rPr>
              <w:t>формули довжини відрізка, координат середини відрізка, координат вектора, довжини вектора, скалярного добутку двох векторів, загального вигляду рівняння площини/сфери, паралельного пере</w:t>
            </w:r>
            <w:r w:rsidR="006158FD">
              <w:rPr>
                <w:rFonts w:ascii="Times New Roman" w:eastAsia="Times New Roman" w:hAnsi="Times New Roman" w:cs="Times New Roman"/>
                <w:color w:val="auto"/>
              </w:rPr>
              <w:t>несення до розв’язування задач;</w:t>
            </w:r>
          </w:p>
          <w:p w:rsidR="003A6DE3" w:rsidRPr="00AB7185" w:rsidRDefault="003A6DE3" w:rsidP="008C7194">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w:t>
            </w:r>
            <w:r w:rsidRPr="00AB7185">
              <w:rPr>
                <w:rFonts w:ascii="Times New Roman" w:eastAsia="Times New Roman" w:hAnsi="Times New Roman" w:cs="Times New Roman"/>
                <w:color w:val="auto"/>
              </w:rPr>
              <w:t xml:space="preserve"> знаходження довжин відрізків; векторів; кута між векторами; дослідження виду многокутника за довжинами його елементів.                                                                                                                                                                                                                                                                                                                                                                                                                                                                                                                                                                                                                                                                                                                                                                                                                                                                                                                                                                                                                                                                                                                                    </w:t>
            </w:r>
          </w:p>
        </w:tc>
        <w:tc>
          <w:tcPr>
            <w:tcW w:w="3544" w:type="dxa"/>
            <w:shd w:val="clear" w:color="auto" w:fill="FFFFFF"/>
          </w:tcPr>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Прямокутна </w:t>
            </w:r>
            <w:proofErr w:type="spellStart"/>
            <w:r w:rsidRPr="00E81F04">
              <w:rPr>
                <w:rFonts w:ascii="Times New Roman" w:eastAsia="Times New Roman" w:hAnsi="Times New Roman" w:cs="Times New Roman"/>
                <w:color w:val="auto"/>
              </w:rPr>
              <w:t>декартова</w:t>
            </w:r>
            <w:proofErr w:type="spellEnd"/>
            <w:r w:rsidRPr="00E81F04">
              <w:rPr>
                <w:rFonts w:ascii="Times New Roman" w:eastAsia="Times New Roman" w:hAnsi="Times New Roman" w:cs="Times New Roman"/>
                <w:color w:val="auto"/>
              </w:rPr>
              <w:t xml:space="preserve"> система координат у просторі, координатний простір. Координати точки. Формула відстані між двома точками.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Координати середини відрізка. Координати точки, яка ділить відрізок у заданому відношенні.</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Вектори у просторі. Координати вектора. Довжина вектора.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Рівність векторів. </w:t>
            </w:r>
            <w:proofErr w:type="spellStart"/>
            <w:r w:rsidRPr="00E81F04">
              <w:rPr>
                <w:rFonts w:ascii="Times New Roman" w:eastAsia="Times New Roman" w:hAnsi="Times New Roman" w:cs="Times New Roman"/>
                <w:color w:val="auto"/>
              </w:rPr>
              <w:t>Колінеарність</w:t>
            </w:r>
            <w:proofErr w:type="spellEnd"/>
            <w:r w:rsidRPr="00E81F04">
              <w:rPr>
                <w:rFonts w:ascii="Times New Roman" w:eastAsia="Times New Roman" w:hAnsi="Times New Roman" w:cs="Times New Roman"/>
                <w:color w:val="auto"/>
              </w:rPr>
              <w:t xml:space="preserve"> векторів. </w:t>
            </w:r>
            <w:proofErr w:type="spellStart"/>
            <w:r w:rsidRPr="00E81F04">
              <w:rPr>
                <w:rFonts w:ascii="Times New Roman" w:eastAsia="Times New Roman" w:hAnsi="Times New Roman" w:cs="Times New Roman"/>
                <w:color w:val="auto"/>
              </w:rPr>
              <w:t>Компланарність</w:t>
            </w:r>
            <w:proofErr w:type="spellEnd"/>
            <w:r w:rsidRPr="00E81F04">
              <w:rPr>
                <w:rFonts w:ascii="Times New Roman" w:eastAsia="Times New Roman" w:hAnsi="Times New Roman" w:cs="Times New Roman"/>
                <w:color w:val="auto"/>
              </w:rPr>
              <w:t xml:space="preserve"> векторів. Операції над векторами та їх властивості: додавання і віднімання векторів, множення вектора на число, скалярний добуток векторів.</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Кут між векторами. Поняття про координатний і векторний методи розв'язування задач.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Найпростіші геометричні місця точок простору.</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Рівняння площини.</w:t>
            </w:r>
          </w:p>
          <w:p w:rsidR="003A6DE3" w:rsidRPr="00AB7185" w:rsidRDefault="003A6DE3" w:rsidP="00D41C35">
            <w:pPr>
              <w:spacing w:line="276" w:lineRule="auto"/>
              <w:rPr>
                <w:rFonts w:ascii="Times New Roman" w:hAnsi="Times New Roman" w:cs="Times New Roman"/>
                <w:color w:val="auto"/>
              </w:rPr>
            </w:pPr>
            <w:r w:rsidRPr="00E81F04">
              <w:rPr>
                <w:rFonts w:ascii="Times New Roman" w:eastAsia="Times New Roman" w:hAnsi="Times New Roman" w:cs="Times New Roman"/>
                <w:color w:val="auto"/>
              </w:rPr>
              <w:t>Перетворення у просторі: симетрія відносно точки, симетрія відносно площини, паралельне перенесення, подібність.</w:t>
            </w:r>
          </w:p>
        </w:tc>
      </w:tr>
    </w:tbl>
    <w:p w:rsidR="003A6DE3" w:rsidRPr="00AB7185" w:rsidRDefault="003A6DE3" w:rsidP="003A6DE3">
      <w:pPr>
        <w:spacing w:line="276" w:lineRule="auto"/>
        <w:jc w:val="center"/>
        <w:rPr>
          <w:rFonts w:ascii="Times New Roman" w:hAnsi="Times New Roman" w:cs="Times New Roman"/>
          <w:b/>
          <w:color w:val="auto"/>
        </w:rPr>
      </w:pPr>
    </w:p>
    <w:p w:rsidR="003A6DE3" w:rsidRPr="00AB7185" w:rsidRDefault="003A6DE3" w:rsidP="003A6DE3">
      <w:pPr>
        <w:spacing w:line="276" w:lineRule="auto"/>
        <w:rPr>
          <w:rFonts w:ascii="Times New Roman" w:eastAsia="Times New Roman" w:hAnsi="Times New Roman" w:cs="Times New Roman"/>
          <w:color w:val="auto"/>
        </w:rPr>
      </w:pPr>
    </w:p>
    <w:p w:rsidR="0004546D" w:rsidRPr="00AB7185" w:rsidRDefault="003A6DE3" w:rsidP="0004546D">
      <w:pPr>
        <w:spacing w:line="276" w:lineRule="auto"/>
        <w:jc w:val="center"/>
        <w:rPr>
          <w:rFonts w:ascii="Times New Roman" w:hAnsi="Times New Roman" w:cs="Times New Roman"/>
          <w:b/>
          <w:color w:val="auto"/>
        </w:rPr>
      </w:pPr>
      <w:r w:rsidRPr="00AB7185">
        <w:rPr>
          <w:rFonts w:ascii="Times New Roman" w:hAnsi="Times New Roman" w:cs="Times New Roman"/>
          <w:b/>
          <w:color w:val="auto"/>
        </w:rPr>
        <w:br w:type="page"/>
      </w:r>
      <w:r w:rsidR="0004546D" w:rsidRPr="00AB7185">
        <w:rPr>
          <w:rFonts w:ascii="Times New Roman" w:hAnsi="Times New Roman" w:cs="Times New Roman"/>
          <w:b/>
          <w:color w:val="auto"/>
        </w:rPr>
        <w:lastRenderedPageBreak/>
        <w:t>Геометрія 11-й клас</w:t>
      </w:r>
    </w:p>
    <w:p w:rsidR="0004546D" w:rsidRPr="00AB7185" w:rsidRDefault="0004546D" w:rsidP="0004546D">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 xml:space="preserve">(105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3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на тиждень, Резерв – 28 годин)</w:t>
      </w:r>
    </w:p>
    <w:tbl>
      <w:tblPr>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000" w:firstRow="0" w:lastRow="0" w:firstColumn="0" w:lastColumn="0" w:noHBand="0" w:noVBand="0"/>
      </w:tblPr>
      <w:tblGrid>
        <w:gridCol w:w="6184"/>
        <w:gridCol w:w="3544"/>
      </w:tblGrid>
      <w:tr w:rsidR="0004546D" w:rsidRPr="00AB7185" w:rsidTr="0004546D">
        <w:trPr>
          <w:trHeight w:val="753"/>
        </w:trPr>
        <w:tc>
          <w:tcPr>
            <w:tcW w:w="6184" w:type="dxa"/>
            <w:shd w:val="clear" w:color="auto" w:fill="FFFFFF"/>
            <w:vAlign w:val="center"/>
          </w:tcPr>
          <w:p w:rsidR="0004546D" w:rsidRPr="00AB7185" w:rsidRDefault="0004546D" w:rsidP="00D41C35">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vAlign w:val="center"/>
          </w:tcPr>
          <w:p w:rsidR="0004546D" w:rsidRPr="00AB7185" w:rsidRDefault="0004546D" w:rsidP="00D41C35">
            <w:pPr>
              <w:spacing w:line="276" w:lineRule="auto"/>
              <w:jc w:val="center"/>
              <w:rPr>
                <w:rFonts w:ascii="Times New Roman" w:hAnsi="Times New Roman" w:cs="Times New Roman"/>
                <w:color w:val="auto"/>
              </w:rPr>
            </w:pPr>
            <w:r w:rsidRPr="00AB7185">
              <w:rPr>
                <w:rFonts w:ascii="Times New Roman" w:hAnsi="Times New Roman" w:cs="Times New Roman"/>
                <w:b/>
                <w:color w:val="auto"/>
              </w:rPr>
              <w:t>Зміст навчального матеріалу</w:t>
            </w:r>
          </w:p>
          <w:p w:rsidR="0004546D" w:rsidRPr="00AB7185" w:rsidRDefault="0004546D" w:rsidP="00D41C35">
            <w:pPr>
              <w:spacing w:line="276" w:lineRule="auto"/>
              <w:jc w:val="center"/>
              <w:rPr>
                <w:rFonts w:ascii="Times New Roman" w:hAnsi="Times New Roman" w:cs="Times New Roman"/>
                <w:color w:val="auto"/>
              </w:rPr>
            </w:pPr>
          </w:p>
        </w:tc>
      </w:tr>
      <w:tr w:rsidR="0004546D" w:rsidRPr="00AB7185" w:rsidTr="0004546D">
        <w:trPr>
          <w:trHeight w:val="753"/>
        </w:trPr>
        <w:tc>
          <w:tcPr>
            <w:tcW w:w="9728" w:type="dxa"/>
            <w:gridSpan w:val="2"/>
            <w:shd w:val="clear" w:color="auto" w:fill="FFFFFF"/>
            <w:vAlign w:val="center"/>
          </w:tcPr>
          <w:p w:rsidR="0004546D" w:rsidRPr="00AB7185" w:rsidRDefault="0004546D" w:rsidP="00D41C35">
            <w:pPr>
              <w:spacing w:line="276" w:lineRule="auto"/>
              <w:rPr>
                <w:rFonts w:ascii="Times New Roman" w:eastAsia="Times New Roman" w:hAnsi="Times New Roman" w:cs="Times New Roman"/>
                <w:b/>
                <w:bCs/>
                <w:color w:val="auto"/>
              </w:rPr>
            </w:pPr>
            <w:r w:rsidRPr="00AB7185">
              <w:rPr>
                <w:rFonts w:ascii="Times New Roman" w:hAnsi="Times New Roman" w:cs="Times New Roman"/>
                <w:b/>
                <w:color w:val="auto"/>
              </w:rPr>
              <w:t xml:space="preserve">Тема </w:t>
            </w:r>
            <w:r w:rsidR="008D52FB">
              <w:rPr>
                <w:rFonts w:ascii="Times New Roman" w:hAnsi="Times New Roman" w:cs="Times New Roman"/>
                <w:b/>
                <w:color w:val="auto"/>
              </w:rPr>
              <w:t>5</w:t>
            </w:r>
            <w:r w:rsidRPr="00AB7185">
              <w:rPr>
                <w:rFonts w:ascii="Times New Roman" w:hAnsi="Times New Roman" w:cs="Times New Roman"/>
                <w:b/>
                <w:color w:val="auto"/>
              </w:rPr>
              <w:t xml:space="preserve">. </w:t>
            </w:r>
            <w:r w:rsidRPr="00AB7185">
              <w:rPr>
                <w:rFonts w:ascii="Times New Roman" w:eastAsia="Times New Roman" w:hAnsi="Times New Roman" w:cs="Times New Roman"/>
                <w:b/>
                <w:bCs/>
                <w:color w:val="auto"/>
              </w:rPr>
              <w:t xml:space="preserve">МНОГОГРАННИКИ </w:t>
            </w:r>
          </w:p>
          <w:p w:rsidR="0004546D" w:rsidRPr="00AB7185" w:rsidRDefault="0004546D" w:rsidP="001826A4">
            <w:pPr>
              <w:spacing w:line="276" w:lineRule="auto"/>
              <w:rPr>
                <w:rFonts w:ascii="Times New Roman" w:hAnsi="Times New Roman" w:cs="Times New Roman"/>
                <w:color w:val="auto"/>
              </w:rPr>
            </w:pPr>
            <w:r w:rsidRPr="00AB7185">
              <w:rPr>
                <w:rFonts w:ascii="Times New Roman" w:hAnsi="Times New Roman" w:cs="Times New Roman"/>
                <w:color w:val="auto"/>
              </w:rPr>
              <w:t>2</w:t>
            </w:r>
            <w:r w:rsidR="001826A4">
              <w:rPr>
                <w:rFonts w:ascii="Times New Roman" w:hAnsi="Times New Roman" w:cs="Times New Roman"/>
                <w:color w:val="auto"/>
              </w:rPr>
              <w:t>0</w:t>
            </w:r>
            <w:r w:rsidRPr="00AB7185">
              <w:rPr>
                <w:rFonts w:ascii="Times New Roman" w:hAnsi="Times New Roman" w:cs="Times New Roman"/>
                <w:color w:val="auto"/>
              </w:rPr>
              <w:t xml:space="preserve"> години</w:t>
            </w:r>
          </w:p>
        </w:tc>
      </w:tr>
      <w:tr w:rsidR="0004546D" w:rsidRPr="00AB7185" w:rsidTr="0004546D">
        <w:trPr>
          <w:trHeight w:val="416"/>
        </w:trPr>
        <w:tc>
          <w:tcPr>
            <w:tcW w:w="6184" w:type="dxa"/>
            <w:shd w:val="clear" w:color="auto" w:fill="FFFFFF"/>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геометричних тіл і фігур; многогранників і їх видів</w:t>
            </w:r>
            <w:r w:rsidRPr="00E81F04">
              <w:rPr>
                <w:rFonts w:ascii="Times New Roman" w:eastAsia="Times New Roman" w:hAnsi="Times New Roman" w:cs="Times New Roman"/>
                <w:color w:val="auto"/>
              </w:rPr>
              <w:t>;</w:t>
            </w:r>
            <w:r w:rsidRPr="00AB7185">
              <w:rPr>
                <w:rFonts w:ascii="Times New Roman" w:eastAsia="Times New Roman" w:hAnsi="Times New Roman" w:cs="Times New Roman"/>
                <w:color w:val="auto"/>
              </w:rPr>
              <w:t xml:space="preserve">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мно</w:t>
            </w:r>
            <w:r w:rsidR="00D9695F">
              <w:rPr>
                <w:rFonts w:ascii="Times New Roman" w:eastAsia="Times New Roman" w:hAnsi="Times New Roman" w:cs="Times New Roman"/>
                <w:color w:val="auto"/>
              </w:rPr>
              <w:t>го</w:t>
            </w:r>
            <w:r w:rsidRPr="00AB7185">
              <w:rPr>
                <w:rFonts w:ascii="Times New Roman" w:eastAsia="Times New Roman" w:hAnsi="Times New Roman" w:cs="Times New Roman"/>
                <w:color w:val="auto"/>
              </w:rPr>
              <w:t>гранний кут;  бічна та повна поверхня призми, паралелепіпеда, піраміди, зрізаної піраміди</w:t>
            </w:r>
            <w:r w:rsidRPr="00AB7185">
              <w:rPr>
                <w:rFonts w:ascii="Times New Roman" w:hAnsi="Times New Roman" w:cs="Times New Roman"/>
                <w:color w:val="auto"/>
              </w:rPr>
              <w:t>; перетин многогранника січною площиною;</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E81F04">
              <w:rPr>
                <w:rFonts w:ascii="Times New Roman" w:eastAsia="Times New Roman" w:hAnsi="Times New Roman" w:cs="Times New Roman"/>
                <w:color w:val="auto"/>
              </w:rPr>
              <w:t>о</w:t>
            </w:r>
            <w:r w:rsidRPr="00AB7185">
              <w:rPr>
                <w:rFonts w:ascii="Times New Roman" w:eastAsia="Times New Roman" w:hAnsi="Times New Roman" w:cs="Times New Roman"/>
                <w:color w:val="auto"/>
              </w:rPr>
              <w:t>значення о</w:t>
            </w:r>
            <w:r w:rsidRPr="00E81F04">
              <w:rPr>
                <w:rFonts w:ascii="Times New Roman" w:eastAsia="Times New Roman" w:hAnsi="Times New Roman" w:cs="Times New Roman"/>
                <w:color w:val="auto"/>
              </w:rPr>
              <w:t>сновн</w:t>
            </w:r>
            <w:r w:rsidRPr="00AB7185">
              <w:rPr>
                <w:rFonts w:ascii="Times New Roman" w:eastAsia="Times New Roman" w:hAnsi="Times New Roman" w:cs="Times New Roman"/>
                <w:color w:val="auto"/>
              </w:rPr>
              <w:t xml:space="preserve">их </w:t>
            </w:r>
            <w:r w:rsidRPr="00E81F04">
              <w:rPr>
                <w:rFonts w:ascii="Times New Roman" w:eastAsia="Times New Roman" w:hAnsi="Times New Roman" w:cs="Times New Roman"/>
                <w:color w:val="auto"/>
              </w:rPr>
              <w:t>понят</w:t>
            </w:r>
            <w:r w:rsidRPr="00AB7185">
              <w:rPr>
                <w:rFonts w:ascii="Times New Roman" w:eastAsia="Times New Roman" w:hAnsi="Times New Roman" w:cs="Times New Roman"/>
                <w:color w:val="auto"/>
              </w:rPr>
              <w:t>ь та властивостей многогранників</w:t>
            </w:r>
            <w:r w:rsidRPr="00AB7185">
              <w:rPr>
                <w:rFonts w:ascii="Times New Roman" w:hAnsi="Times New Roman" w:cs="Times New Roman"/>
                <w:color w:val="auto"/>
              </w:rPr>
              <w:t>, зазначених у змісті теми;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теореми про: діагоналі паралелепіпеда та наслідки з неї; площу бічної поверхні прямої призми; площу бічної поверхні правильної піраміди; площу бічної поверхні правильної зрізаної піраміди;</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класифікує многогранники</w:t>
            </w:r>
            <w:r w:rsidRPr="00AB7185">
              <w:rPr>
                <w:rFonts w:ascii="Times New Roman" w:hAnsi="Times New Roman" w:cs="Times New Roman"/>
                <w:color w:val="auto"/>
              </w:rPr>
              <w:t>:</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призми – за видом і формою, піраміди – за видом і розміщенням проекції вершини піраміди (зокрема, за рівністю бічних ребер та кутів, які утворюють бічні ребра/грані з площиною основи); </w:t>
            </w:r>
            <w:r w:rsidRPr="00AB7185">
              <w:rPr>
                <w:rFonts w:ascii="Times New Roman" w:eastAsia="Times New Roman" w:hAnsi="Times New Roman" w:cs="Times New Roman"/>
                <w:color w:val="auto"/>
              </w:rPr>
              <w:t>правильні многогранники;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геометричні фігури і геометричні тіла; елементи призми, паралелепіпеда, піраміди; прямі, правильні, опуклі многогранники; плоский кут многогранника при вершині та двогранний кут многогранника при ребрі; прямий і прямокутний паралелепіпеди; правильну піраміду і тетраедр;</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зображає </w:t>
            </w:r>
            <w:r w:rsidRPr="00AB7185">
              <w:rPr>
                <w:rFonts w:ascii="Times New Roman" w:hAnsi="Times New Roman" w:cs="Times New Roman"/>
                <w:color w:val="auto"/>
              </w:rPr>
              <w:t>на</w:t>
            </w:r>
            <w:r w:rsidRPr="00AB7185">
              <w:rPr>
                <w:rFonts w:ascii="Times New Roman" w:hAnsi="Times New Roman" w:cs="Times New Roman"/>
                <w:b/>
                <w:color w:val="auto"/>
              </w:rPr>
              <w:t xml:space="preserve"> </w:t>
            </w:r>
            <w:r w:rsidRPr="00AB7185">
              <w:rPr>
                <w:rFonts w:ascii="Times New Roman" w:hAnsi="Times New Roman" w:cs="Times New Roman"/>
                <w:color w:val="auto"/>
              </w:rPr>
              <w:t>рисунку, відповідно до властивостей паралельного проек</w:t>
            </w:r>
            <w:r w:rsidR="00D9695F">
              <w:rPr>
                <w:rFonts w:ascii="Times New Roman" w:hAnsi="Times New Roman" w:cs="Times New Roman"/>
                <w:color w:val="auto"/>
              </w:rPr>
              <w:t>тування</w:t>
            </w:r>
            <w:r w:rsidRPr="00AB7185">
              <w:rPr>
                <w:rFonts w:ascii="Times New Roman" w:hAnsi="Times New Roman" w:cs="Times New Roman"/>
                <w:color w:val="auto"/>
              </w:rPr>
              <w:t>: призму; паралелепіпед;, піраміду;  зрізану піраміду</w:t>
            </w:r>
            <w:r w:rsidR="00D44326">
              <w:rPr>
                <w:rFonts w:ascii="Times New Roman" w:hAnsi="Times New Roman" w:cs="Times New Roman"/>
                <w:color w:val="auto"/>
              </w:rPr>
              <w:t xml:space="preserve"> та їх </w:t>
            </w:r>
            <w:r w:rsidRPr="00AB7185">
              <w:rPr>
                <w:rFonts w:ascii="Times New Roman" w:hAnsi="Times New Roman" w:cs="Times New Roman"/>
                <w:color w:val="auto"/>
              </w:rPr>
              <w:t xml:space="preserve">елементи; </w:t>
            </w:r>
          </w:p>
          <w:p w:rsidR="0004546D" w:rsidRPr="00AB7185" w:rsidRDefault="0004546D" w:rsidP="00D41C35">
            <w:pPr>
              <w:spacing w:line="276" w:lineRule="auto"/>
              <w:rPr>
                <w:rFonts w:ascii="Times New Roman" w:hAnsi="Times New Roman" w:cs="Times New Roman"/>
                <w:b/>
                <w:color w:val="auto"/>
                <w:highlight w:val="white"/>
              </w:rPr>
            </w:pPr>
            <w:r w:rsidRPr="00AB7185">
              <w:rPr>
                <w:rFonts w:ascii="Times New Roman" w:hAnsi="Times New Roman" w:cs="Times New Roman"/>
                <w:b/>
                <w:color w:val="auto"/>
                <w:highlight w:val="white"/>
              </w:rPr>
              <w:t xml:space="preserve">визначає </w:t>
            </w:r>
            <w:r w:rsidRPr="00AB7185">
              <w:rPr>
                <w:rFonts w:ascii="Times New Roman" w:eastAsia="Times New Roman" w:hAnsi="Times New Roman" w:cs="Times New Roman"/>
                <w:color w:val="auto"/>
              </w:rPr>
              <w:t>відношення площ поверхонь подібних многогранників;</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 xml:space="preserve">обчислює </w:t>
            </w:r>
            <w:r w:rsidRPr="00AB7185">
              <w:rPr>
                <w:rFonts w:ascii="Times New Roman" w:hAnsi="Times New Roman" w:cs="Times New Roman"/>
                <w:color w:val="auto"/>
                <w:highlight w:val="white"/>
              </w:rPr>
              <w:t xml:space="preserve">площі </w:t>
            </w:r>
            <w:r w:rsidRPr="00AB7185">
              <w:rPr>
                <w:rFonts w:ascii="Times New Roman" w:hAnsi="Times New Roman" w:cs="Times New Roman"/>
                <w:color w:val="auto"/>
              </w:rPr>
              <w:t>бічної та повної поверхні: прямої призми, паралелепіпеда, правильної піраміди, правильної зрізаної піраміди;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площ бічної та повної поверхні прямої призми, паралелепіпеда, правильної піраміди, правильної зрізаної піраміди; виконання побудов перерізів, доведення та дослідження їх виду. </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color w:val="auto"/>
              </w:rPr>
              <w:t xml:space="preserve"> </w:t>
            </w:r>
          </w:p>
        </w:tc>
        <w:tc>
          <w:tcPr>
            <w:tcW w:w="3544" w:type="dxa"/>
            <w:shd w:val="clear" w:color="auto" w:fill="FFFFFF"/>
          </w:tcPr>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Многогранник та його елементи.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Призма. Пряма і правильна призми.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Паралелепіпед.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Піраміда.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Зрізана піраміда. Правильна піраміда.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Перерізи многогранників.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Площі бічної та повної поверхонь призми, піраміди, зрізаної піраміди.</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Відношення площ поверхонь подібних многогранників.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Правильні многогранники.</w:t>
            </w:r>
            <w:r w:rsidR="006D4789" w:rsidRPr="00AB7185">
              <w:rPr>
                <w:rFonts w:ascii="Times New Roman" w:eastAsia="Times New Roman" w:hAnsi="Times New Roman" w:cs="Times New Roman"/>
                <w:color w:val="auto"/>
                <w:highlight w:val="red"/>
              </w:rPr>
              <w:t xml:space="preserve"> </w:t>
            </w:r>
          </w:p>
          <w:p w:rsidR="0004546D" w:rsidRPr="00985311" w:rsidRDefault="0004546D" w:rsidP="00D41C3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Тригранний кут та його властивості.</w:t>
            </w:r>
          </w:p>
          <w:p w:rsidR="0004546D" w:rsidRPr="00985311" w:rsidRDefault="0004546D" w:rsidP="00D41C3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Перша теорема косинусів для тригранного кута.</w:t>
            </w:r>
          </w:p>
          <w:p w:rsidR="0004546D" w:rsidRPr="00985311" w:rsidRDefault="0004546D" w:rsidP="0004546D">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Друга теорема косинусів для тригранного кута.</w:t>
            </w:r>
          </w:p>
          <w:p w:rsidR="00062905" w:rsidRPr="00985311" w:rsidRDefault="0004546D" w:rsidP="0006290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Теорема синусів для тригранного кута.</w:t>
            </w:r>
          </w:p>
          <w:p w:rsidR="00062905" w:rsidRPr="00985311" w:rsidRDefault="00062905" w:rsidP="0006290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Поняття геометричного тіла</w:t>
            </w:r>
            <w:r w:rsidR="006D4789" w:rsidRPr="00985311">
              <w:rPr>
                <w:rFonts w:ascii="Times New Roman" w:eastAsia="Times New Roman" w:hAnsi="Times New Roman" w:cs="Times New Roman"/>
                <w:color w:val="auto"/>
              </w:rPr>
              <w:t>.</w:t>
            </w:r>
          </w:p>
          <w:p w:rsidR="006D4789" w:rsidRPr="00AB7185" w:rsidRDefault="006D4789" w:rsidP="0006290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Теорема Ейлера.</w:t>
            </w:r>
          </w:p>
          <w:p w:rsidR="00062905" w:rsidRPr="00AB7185" w:rsidRDefault="00062905" w:rsidP="0004546D">
            <w:pPr>
              <w:spacing w:line="276" w:lineRule="auto"/>
              <w:ind w:firstLine="261"/>
              <w:rPr>
                <w:rFonts w:ascii="Times New Roman" w:eastAsia="Times New Roman" w:hAnsi="Times New Roman" w:cs="Times New Roman"/>
                <w:color w:val="auto"/>
              </w:rPr>
            </w:pPr>
          </w:p>
          <w:p w:rsidR="00D91E41" w:rsidRPr="00AB7185" w:rsidRDefault="00D91E41" w:rsidP="0004546D">
            <w:pPr>
              <w:spacing w:line="276" w:lineRule="auto"/>
              <w:ind w:firstLine="261"/>
              <w:rPr>
                <w:rFonts w:ascii="Times New Roman" w:eastAsia="Times New Roman" w:hAnsi="Times New Roman" w:cs="Times New Roman"/>
                <w:color w:val="auto"/>
              </w:rPr>
            </w:pPr>
          </w:p>
          <w:p w:rsidR="00716714" w:rsidRPr="00AB7185" w:rsidRDefault="00716714" w:rsidP="0004546D">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 </w:t>
            </w:r>
          </w:p>
          <w:p w:rsidR="0004546D" w:rsidRPr="00AB7185" w:rsidRDefault="0004546D" w:rsidP="00D41C35">
            <w:pPr>
              <w:spacing w:line="276" w:lineRule="auto"/>
              <w:ind w:firstLine="261"/>
              <w:rPr>
                <w:rFonts w:ascii="Times New Roman" w:eastAsia="Times New Roman" w:hAnsi="Times New Roman" w:cs="Times New Roman"/>
                <w:color w:val="auto"/>
              </w:rPr>
            </w:pPr>
          </w:p>
          <w:p w:rsidR="0004546D" w:rsidRPr="00AB7185" w:rsidRDefault="0004546D" w:rsidP="00D41C35">
            <w:pPr>
              <w:spacing w:line="276" w:lineRule="auto"/>
              <w:ind w:firstLine="261"/>
              <w:rPr>
                <w:rFonts w:ascii="Times New Roman" w:eastAsia="Times New Roman" w:hAnsi="Times New Roman" w:cs="Times New Roman"/>
                <w:color w:val="auto"/>
              </w:rPr>
            </w:pPr>
          </w:p>
          <w:p w:rsidR="0004546D" w:rsidRPr="00AB7185" w:rsidRDefault="0004546D" w:rsidP="00D41C35">
            <w:pPr>
              <w:spacing w:line="276" w:lineRule="auto"/>
              <w:jc w:val="center"/>
              <w:rPr>
                <w:rFonts w:ascii="Times New Roman" w:hAnsi="Times New Roman" w:cs="Times New Roman"/>
                <w:b/>
                <w:color w:val="auto"/>
              </w:rPr>
            </w:pPr>
          </w:p>
        </w:tc>
      </w:tr>
      <w:tr w:rsidR="0004546D" w:rsidRPr="00985311" w:rsidTr="0004546D">
        <w:trPr>
          <w:trHeight w:val="416"/>
        </w:trPr>
        <w:tc>
          <w:tcPr>
            <w:tcW w:w="9728" w:type="dxa"/>
            <w:gridSpan w:val="2"/>
            <w:shd w:val="clear" w:color="auto" w:fill="FFFFFF"/>
            <w:vAlign w:val="center"/>
          </w:tcPr>
          <w:p w:rsidR="0004546D" w:rsidRPr="00985311" w:rsidRDefault="0004546D" w:rsidP="00D41C35">
            <w:pPr>
              <w:spacing w:line="276" w:lineRule="auto"/>
              <w:rPr>
                <w:rFonts w:ascii="Times New Roman" w:eastAsia="Times New Roman" w:hAnsi="Times New Roman" w:cs="Times New Roman"/>
                <w:b/>
                <w:bCs/>
                <w:color w:val="auto"/>
              </w:rPr>
            </w:pPr>
            <w:r w:rsidRPr="00985311">
              <w:rPr>
                <w:rFonts w:ascii="Times New Roman" w:eastAsia="Times New Roman" w:hAnsi="Times New Roman" w:cs="Times New Roman"/>
                <w:b/>
                <w:bCs/>
                <w:color w:val="auto"/>
              </w:rPr>
              <w:lastRenderedPageBreak/>
              <w:t xml:space="preserve">Тема </w:t>
            </w:r>
            <w:r w:rsidR="008D52FB" w:rsidRPr="00985311">
              <w:rPr>
                <w:rFonts w:ascii="Times New Roman" w:eastAsia="Times New Roman" w:hAnsi="Times New Roman" w:cs="Times New Roman"/>
                <w:b/>
                <w:bCs/>
                <w:color w:val="auto"/>
              </w:rPr>
              <w:t>6</w:t>
            </w:r>
            <w:r w:rsidRPr="00985311">
              <w:rPr>
                <w:rFonts w:ascii="Times New Roman" w:eastAsia="Times New Roman" w:hAnsi="Times New Roman" w:cs="Times New Roman"/>
                <w:b/>
                <w:bCs/>
                <w:color w:val="auto"/>
              </w:rPr>
              <w:t xml:space="preserve">. </w:t>
            </w:r>
            <w:r w:rsidR="00B2285B" w:rsidRPr="00985311">
              <w:rPr>
                <w:rFonts w:ascii="Times New Roman" w:eastAsia="Times New Roman" w:hAnsi="Times New Roman" w:cs="Times New Roman"/>
                <w:b/>
                <w:bCs/>
                <w:color w:val="auto"/>
              </w:rPr>
              <w:t>ЕЛЕМЕНТИ ГЕОМЕТРІЇ ТЕТРАЕДРА</w:t>
            </w:r>
            <w:r w:rsidRPr="00985311">
              <w:rPr>
                <w:rFonts w:ascii="Times New Roman" w:eastAsia="Times New Roman" w:hAnsi="Times New Roman" w:cs="Times New Roman"/>
                <w:b/>
                <w:bCs/>
                <w:color w:val="auto"/>
              </w:rPr>
              <w:t xml:space="preserve"> </w:t>
            </w:r>
          </w:p>
          <w:p w:rsidR="0004546D" w:rsidRPr="00985311" w:rsidRDefault="001826A4" w:rsidP="001826A4">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bCs/>
                <w:color w:val="auto"/>
              </w:rPr>
              <w:t>11</w:t>
            </w:r>
            <w:r w:rsidR="0004546D" w:rsidRPr="00985311">
              <w:rPr>
                <w:rFonts w:ascii="Times New Roman" w:eastAsia="Times New Roman" w:hAnsi="Times New Roman" w:cs="Times New Roman"/>
                <w:bCs/>
                <w:color w:val="auto"/>
              </w:rPr>
              <w:t xml:space="preserve"> годин</w:t>
            </w:r>
          </w:p>
        </w:tc>
      </w:tr>
      <w:tr w:rsidR="001F7A46" w:rsidRPr="00AB7185" w:rsidTr="0004546D">
        <w:trPr>
          <w:trHeight w:val="416"/>
        </w:trPr>
        <w:tc>
          <w:tcPr>
            <w:tcW w:w="6184" w:type="dxa"/>
            <w:shd w:val="clear" w:color="auto" w:fill="FFFFFF"/>
          </w:tcPr>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Учень/учениця</w:t>
            </w:r>
          </w:p>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 xml:space="preserve">наводить приклади: </w:t>
            </w:r>
            <w:proofErr w:type="spellStart"/>
            <w:r w:rsidRPr="00985311">
              <w:rPr>
                <w:rFonts w:ascii="Times New Roman" w:hAnsi="Times New Roman" w:cs="Times New Roman"/>
                <w:color w:val="auto"/>
              </w:rPr>
              <w:t>ортоцентричних</w:t>
            </w:r>
            <w:proofErr w:type="spellEnd"/>
            <w:r w:rsidRPr="00985311">
              <w:rPr>
                <w:rFonts w:ascii="Times New Roman" w:hAnsi="Times New Roman" w:cs="Times New Roman"/>
                <w:color w:val="auto"/>
              </w:rPr>
              <w:t xml:space="preserve"> та </w:t>
            </w:r>
            <w:proofErr w:type="spellStart"/>
            <w:r w:rsidRPr="00985311">
              <w:rPr>
                <w:rFonts w:ascii="Times New Roman" w:hAnsi="Times New Roman" w:cs="Times New Roman"/>
                <w:color w:val="auto"/>
              </w:rPr>
              <w:t>рівногранних</w:t>
            </w:r>
            <w:proofErr w:type="spellEnd"/>
            <w:r w:rsidRPr="00985311">
              <w:rPr>
                <w:rFonts w:ascii="Times New Roman" w:hAnsi="Times New Roman" w:cs="Times New Roman"/>
                <w:color w:val="auto"/>
              </w:rPr>
              <w:t xml:space="preserve"> тетраедрів</w:t>
            </w:r>
            <w:r w:rsidRPr="00985311">
              <w:rPr>
                <w:rFonts w:ascii="Times New Roman" w:eastAsia="Times New Roman" w:hAnsi="Times New Roman" w:cs="Times New Roman"/>
                <w:color w:val="auto"/>
              </w:rPr>
              <w:t xml:space="preserve">; </w:t>
            </w:r>
          </w:p>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 xml:space="preserve">пояснює що таке: </w:t>
            </w:r>
            <w:r w:rsidRPr="00985311">
              <w:rPr>
                <w:rFonts w:ascii="Times New Roman" w:eastAsia="Times New Roman" w:hAnsi="Times New Roman" w:cs="Times New Roman"/>
                <w:color w:val="auto"/>
              </w:rPr>
              <w:t>медіана та середня лінія тетраедра</w:t>
            </w:r>
            <w:r w:rsidRPr="00985311">
              <w:rPr>
                <w:rFonts w:ascii="Times New Roman" w:hAnsi="Times New Roman" w:cs="Times New Roman"/>
                <w:color w:val="auto"/>
              </w:rPr>
              <w:t>;</w:t>
            </w:r>
          </w:p>
          <w:p w:rsidR="005658B3" w:rsidRPr="00985311" w:rsidRDefault="005658B3" w:rsidP="005658B3">
            <w:pPr>
              <w:spacing w:line="276" w:lineRule="auto"/>
              <w:rPr>
                <w:rFonts w:ascii="Times New Roman" w:hAnsi="Times New Roman" w:cs="Times New Roman"/>
                <w:color w:val="auto"/>
              </w:rPr>
            </w:pPr>
            <w:r w:rsidRPr="00985311">
              <w:rPr>
                <w:rFonts w:ascii="Times New Roman" w:hAnsi="Times New Roman" w:cs="Times New Roman"/>
                <w:b/>
                <w:color w:val="auto"/>
              </w:rPr>
              <w:t xml:space="preserve">формулює </w:t>
            </w:r>
            <w:r w:rsidRPr="00985311">
              <w:rPr>
                <w:rFonts w:ascii="Times New Roman" w:eastAsia="Times New Roman" w:hAnsi="Times New Roman" w:cs="Times New Roman"/>
                <w:color w:val="auto"/>
              </w:rPr>
              <w:t>означення основних фігур</w:t>
            </w:r>
            <w:r w:rsidRPr="00985311">
              <w:rPr>
                <w:rFonts w:ascii="Times New Roman" w:hAnsi="Times New Roman" w:cs="Times New Roman"/>
                <w:color w:val="auto"/>
              </w:rPr>
              <w:t>, зазначених у змісті теми;</w:t>
            </w:r>
          </w:p>
          <w:p w:rsidR="005658B3" w:rsidRPr="00985311" w:rsidRDefault="005658B3" w:rsidP="005658B3">
            <w:pPr>
              <w:spacing w:line="276" w:lineRule="auto"/>
              <w:rPr>
                <w:rFonts w:ascii="Times New Roman" w:hAnsi="Times New Roman" w:cs="Times New Roman"/>
                <w:color w:val="auto"/>
              </w:rPr>
            </w:pPr>
            <w:r w:rsidRPr="00985311">
              <w:rPr>
                <w:rFonts w:ascii="Times New Roman" w:hAnsi="Times New Roman" w:cs="Times New Roman"/>
                <w:b/>
                <w:color w:val="auto"/>
              </w:rPr>
              <w:t xml:space="preserve">формулює і доводить </w:t>
            </w:r>
            <w:r w:rsidR="004B16DD" w:rsidRPr="00985311">
              <w:rPr>
                <w:rFonts w:ascii="Times New Roman" w:hAnsi="Times New Roman" w:cs="Times New Roman"/>
                <w:color w:val="auto"/>
              </w:rPr>
              <w:t xml:space="preserve">ознаку </w:t>
            </w:r>
            <w:proofErr w:type="spellStart"/>
            <w:r w:rsidR="004B16DD" w:rsidRPr="00985311">
              <w:rPr>
                <w:rFonts w:ascii="Times New Roman" w:hAnsi="Times New Roman" w:cs="Times New Roman"/>
                <w:color w:val="auto"/>
              </w:rPr>
              <w:t>ортоцентричного</w:t>
            </w:r>
            <w:proofErr w:type="spellEnd"/>
            <w:r w:rsidR="004B16DD" w:rsidRPr="00985311">
              <w:rPr>
                <w:rFonts w:ascii="Times New Roman" w:hAnsi="Times New Roman" w:cs="Times New Roman"/>
                <w:color w:val="auto"/>
              </w:rPr>
              <w:t xml:space="preserve"> тетраедра, </w:t>
            </w:r>
            <w:r w:rsidR="00323F2E" w:rsidRPr="00985311">
              <w:rPr>
                <w:rFonts w:ascii="Times New Roman" w:hAnsi="Times New Roman" w:cs="Times New Roman"/>
                <w:color w:val="auto"/>
              </w:rPr>
              <w:t>те</w:t>
            </w:r>
            <w:r w:rsidRPr="00985311">
              <w:rPr>
                <w:rFonts w:ascii="Times New Roman" w:hAnsi="Times New Roman" w:cs="Times New Roman"/>
                <w:color w:val="auto"/>
              </w:rPr>
              <w:t>орем</w:t>
            </w:r>
            <w:r w:rsidR="00323F2E" w:rsidRPr="00985311">
              <w:rPr>
                <w:rFonts w:ascii="Times New Roman" w:hAnsi="Times New Roman" w:cs="Times New Roman"/>
                <w:color w:val="auto"/>
              </w:rPr>
              <w:t xml:space="preserve">у </w:t>
            </w:r>
            <w:r w:rsidRPr="00985311">
              <w:rPr>
                <w:rFonts w:ascii="Times New Roman" w:hAnsi="Times New Roman" w:cs="Times New Roman"/>
                <w:color w:val="auto"/>
              </w:rPr>
              <w:t>про</w:t>
            </w:r>
            <w:r w:rsidR="00323F2E" w:rsidRPr="00985311">
              <w:rPr>
                <w:rFonts w:ascii="Times New Roman" w:hAnsi="Times New Roman" w:cs="Times New Roman"/>
                <w:color w:val="auto"/>
              </w:rPr>
              <w:t xml:space="preserve"> середні лінії тетр</w:t>
            </w:r>
            <w:r w:rsidR="002F0A7E" w:rsidRPr="00985311">
              <w:rPr>
                <w:rFonts w:ascii="Times New Roman" w:hAnsi="Times New Roman" w:cs="Times New Roman"/>
                <w:color w:val="auto"/>
              </w:rPr>
              <w:t>а</w:t>
            </w:r>
            <w:r w:rsidR="00323F2E" w:rsidRPr="00985311">
              <w:rPr>
                <w:rFonts w:ascii="Times New Roman" w:hAnsi="Times New Roman" w:cs="Times New Roman"/>
                <w:color w:val="auto"/>
              </w:rPr>
              <w:t>едра, теорему про медіани тетраедра, теорему Менелая для тетраедра</w:t>
            </w:r>
            <w:r w:rsidRPr="00985311">
              <w:rPr>
                <w:rFonts w:ascii="Times New Roman" w:hAnsi="Times New Roman" w:cs="Times New Roman"/>
                <w:color w:val="auto"/>
              </w:rPr>
              <w:t>;</w:t>
            </w:r>
          </w:p>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 xml:space="preserve">класифікує </w:t>
            </w:r>
            <w:r w:rsidR="000B059A" w:rsidRPr="00985311">
              <w:rPr>
                <w:rFonts w:ascii="Times New Roman" w:hAnsi="Times New Roman" w:cs="Times New Roman"/>
                <w:b/>
                <w:color w:val="auto"/>
              </w:rPr>
              <w:t xml:space="preserve">тетраедри </w:t>
            </w:r>
            <w:r w:rsidRPr="00985311">
              <w:rPr>
                <w:rFonts w:ascii="Times New Roman" w:hAnsi="Times New Roman" w:cs="Times New Roman"/>
                <w:color w:val="auto"/>
              </w:rPr>
              <w:t xml:space="preserve">за </w:t>
            </w:r>
            <w:r w:rsidR="000B059A" w:rsidRPr="00985311">
              <w:rPr>
                <w:rFonts w:ascii="Times New Roman" w:hAnsi="Times New Roman" w:cs="Times New Roman"/>
                <w:color w:val="auto"/>
              </w:rPr>
              <w:t xml:space="preserve">видом (правильний, </w:t>
            </w:r>
            <w:proofErr w:type="spellStart"/>
            <w:r w:rsidR="000B059A" w:rsidRPr="00985311">
              <w:rPr>
                <w:rFonts w:ascii="Times New Roman" w:hAnsi="Times New Roman" w:cs="Times New Roman"/>
                <w:color w:val="auto"/>
              </w:rPr>
              <w:t>ортоцентричний</w:t>
            </w:r>
            <w:proofErr w:type="spellEnd"/>
            <w:r w:rsidR="000B059A" w:rsidRPr="00985311">
              <w:rPr>
                <w:rFonts w:ascii="Times New Roman" w:hAnsi="Times New Roman" w:cs="Times New Roman"/>
                <w:color w:val="auto"/>
              </w:rPr>
              <w:t xml:space="preserve">, </w:t>
            </w:r>
            <w:proofErr w:type="spellStart"/>
            <w:r w:rsidR="000B059A" w:rsidRPr="00985311">
              <w:rPr>
                <w:rFonts w:ascii="Times New Roman" w:hAnsi="Times New Roman" w:cs="Times New Roman"/>
                <w:color w:val="auto"/>
              </w:rPr>
              <w:t>рівногранний</w:t>
            </w:r>
            <w:proofErr w:type="spellEnd"/>
            <w:r w:rsidR="000B059A" w:rsidRPr="00985311">
              <w:rPr>
                <w:rFonts w:ascii="Times New Roman" w:hAnsi="Times New Roman" w:cs="Times New Roman"/>
                <w:color w:val="auto"/>
              </w:rPr>
              <w:t>)</w:t>
            </w:r>
            <w:r w:rsidRPr="00985311">
              <w:rPr>
                <w:rFonts w:ascii="Times New Roman" w:eastAsia="Times New Roman" w:hAnsi="Times New Roman" w:cs="Times New Roman"/>
                <w:color w:val="auto"/>
              </w:rPr>
              <w:t>;</w:t>
            </w:r>
          </w:p>
          <w:p w:rsidR="001F7A46" w:rsidRPr="00985311" w:rsidRDefault="005658B3" w:rsidP="00613626">
            <w:pPr>
              <w:spacing w:line="276" w:lineRule="auto"/>
              <w:rPr>
                <w:rFonts w:ascii="Times New Roman" w:hAnsi="Times New Roman" w:cs="Times New Roman"/>
                <w:b/>
                <w:color w:val="auto"/>
              </w:rPr>
            </w:pPr>
            <w:r w:rsidRPr="00985311">
              <w:rPr>
                <w:rFonts w:ascii="Times New Roman" w:hAnsi="Times New Roman" w:cs="Times New Roman"/>
                <w:b/>
                <w:color w:val="auto"/>
              </w:rPr>
              <w:t>зображ</w:t>
            </w:r>
            <w:r w:rsidR="003556D8" w:rsidRPr="00985311">
              <w:rPr>
                <w:rFonts w:ascii="Times New Roman" w:hAnsi="Times New Roman" w:cs="Times New Roman"/>
                <w:b/>
                <w:color w:val="auto"/>
              </w:rPr>
              <w:t>у</w:t>
            </w:r>
            <w:r w:rsidRPr="00985311">
              <w:rPr>
                <w:rFonts w:ascii="Times New Roman" w:hAnsi="Times New Roman" w:cs="Times New Roman"/>
                <w:b/>
                <w:color w:val="auto"/>
              </w:rPr>
              <w:t xml:space="preserve">є </w:t>
            </w:r>
            <w:r w:rsidRPr="00985311">
              <w:rPr>
                <w:rFonts w:ascii="Times New Roman" w:hAnsi="Times New Roman" w:cs="Times New Roman"/>
                <w:color w:val="auto"/>
              </w:rPr>
              <w:t>на</w:t>
            </w:r>
            <w:r w:rsidRPr="00985311">
              <w:rPr>
                <w:rFonts w:ascii="Times New Roman" w:hAnsi="Times New Roman" w:cs="Times New Roman"/>
                <w:b/>
                <w:color w:val="auto"/>
              </w:rPr>
              <w:t xml:space="preserve"> </w:t>
            </w:r>
            <w:r w:rsidRPr="00985311">
              <w:rPr>
                <w:rFonts w:ascii="Times New Roman" w:hAnsi="Times New Roman" w:cs="Times New Roman"/>
                <w:color w:val="auto"/>
              </w:rPr>
              <w:t>рисунку, відповідно до властивостей паралельного проек</w:t>
            </w:r>
            <w:r w:rsidR="00D9695F">
              <w:rPr>
                <w:rFonts w:ascii="Times New Roman" w:hAnsi="Times New Roman" w:cs="Times New Roman"/>
                <w:color w:val="auto"/>
              </w:rPr>
              <w:t>тування</w:t>
            </w:r>
            <w:r w:rsidRPr="00985311">
              <w:rPr>
                <w:rFonts w:ascii="Times New Roman" w:hAnsi="Times New Roman" w:cs="Times New Roman"/>
                <w:color w:val="auto"/>
              </w:rPr>
              <w:t xml:space="preserve">: </w:t>
            </w:r>
            <w:r w:rsidR="003556D8" w:rsidRPr="00985311">
              <w:rPr>
                <w:rFonts w:ascii="Times New Roman" w:hAnsi="Times New Roman" w:cs="Times New Roman"/>
                <w:color w:val="auto"/>
              </w:rPr>
              <w:t>середні лінії, медіани, висоти тетраедра</w:t>
            </w:r>
            <w:r w:rsidRPr="00985311">
              <w:rPr>
                <w:rFonts w:ascii="Times New Roman" w:hAnsi="Times New Roman" w:cs="Times New Roman"/>
                <w:color w:val="auto"/>
              </w:rPr>
              <w:t>; перерізи площинами</w:t>
            </w:r>
            <w:r w:rsidR="00613626">
              <w:rPr>
                <w:rFonts w:ascii="Times New Roman" w:hAnsi="Times New Roman" w:cs="Times New Roman"/>
                <w:color w:val="auto"/>
              </w:rPr>
              <w:t>.</w:t>
            </w:r>
          </w:p>
        </w:tc>
        <w:tc>
          <w:tcPr>
            <w:tcW w:w="3544" w:type="dxa"/>
            <w:shd w:val="clear" w:color="auto" w:fill="FFFFFF"/>
          </w:tcPr>
          <w:p w:rsidR="001F7A46" w:rsidRPr="00985311" w:rsidRDefault="00AA6BC3" w:rsidP="00D41C35">
            <w:pPr>
              <w:spacing w:line="276" w:lineRule="auto"/>
              <w:ind w:firstLine="260"/>
              <w:rPr>
                <w:rFonts w:ascii="Times New Roman" w:eastAsia="Times New Roman" w:hAnsi="Times New Roman" w:cs="Times New Roman"/>
                <w:color w:val="auto"/>
              </w:rPr>
            </w:pPr>
            <w:proofErr w:type="spellStart"/>
            <w:r w:rsidRPr="00985311">
              <w:rPr>
                <w:rFonts w:ascii="Times New Roman" w:eastAsia="Times New Roman" w:hAnsi="Times New Roman" w:cs="Times New Roman"/>
                <w:color w:val="auto"/>
              </w:rPr>
              <w:t>Ортоцентричний</w:t>
            </w:r>
            <w:proofErr w:type="spellEnd"/>
            <w:r w:rsidRPr="00985311">
              <w:rPr>
                <w:rFonts w:ascii="Times New Roman" w:eastAsia="Times New Roman" w:hAnsi="Times New Roman" w:cs="Times New Roman"/>
                <w:color w:val="auto"/>
              </w:rPr>
              <w:t xml:space="preserve"> тетраедр та його ознаки і властивості.</w:t>
            </w:r>
          </w:p>
          <w:p w:rsidR="00AA6BC3" w:rsidRPr="00985311" w:rsidRDefault="00EB00C8" w:rsidP="00AA6BC3">
            <w:pPr>
              <w:spacing w:line="276" w:lineRule="auto"/>
              <w:ind w:firstLine="260"/>
              <w:rPr>
                <w:rFonts w:ascii="Times New Roman" w:eastAsia="Times New Roman" w:hAnsi="Times New Roman" w:cs="Times New Roman"/>
                <w:color w:val="auto"/>
              </w:rPr>
            </w:pPr>
            <w:proofErr w:type="spellStart"/>
            <w:r w:rsidRPr="00985311">
              <w:rPr>
                <w:rFonts w:ascii="Times New Roman" w:eastAsia="Times New Roman" w:hAnsi="Times New Roman" w:cs="Times New Roman"/>
                <w:color w:val="auto"/>
              </w:rPr>
              <w:t>Рівногранний</w:t>
            </w:r>
            <w:proofErr w:type="spellEnd"/>
            <w:r w:rsidRPr="00985311">
              <w:rPr>
                <w:rFonts w:ascii="Times New Roman" w:eastAsia="Times New Roman" w:hAnsi="Times New Roman" w:cs="Times New Roman"/>
                <w:color w:val="auto"/>
              </w:rPr>
              <w:t xml:space="preserve"> </w:t>
            </w:r>
            <w:r w:rsidR="00AA6BC3" w:rsidRPr="00985311">
              <w:rPr>
                <w:rFonts w:ascii="Times New Roman" w:eastAsia="Times New Roman" w:hAnsi="Times New Roman" w:cs="Times New Roman"/>
                <w:color w:val="auto"/>
              </w:rPr>
              <w:t>тетраедр та його властивості</w:t>
            </w:r>
            <w:r w:rsidRPr="00985311">
              <w:rPr>
                <w:rFonts w:ascii="Times New Roman" w:eastAsia="Times New Roman" w:hAnsi="Times New Roman" w:cs="Times New Roman"/>
                <w:color w:val="auto"/>
              </w:rPr>
              <w:t>.</w:t>
            </w:r>
          </w:p>
          <w:p w:rsidR="00EB00C8" w:rsidRPr="00985311" w:rsidRDefault="00EB00C8" w:rsidP="00AA6BC3">
            <w:pPr>
              <w:spacing w:line="276" w:lineRule="auto"/>
              <w:ind w:firstLine="260"/>
              <w:rPr>
                <w:rFonts w:ascii="Times New Roman" w:eastAsia="Times New Roman" w:hAnsi="Times New Roman" w:cs="Times New Roman"/>
                <w:color w:val="auto"/>
              </w:rPr>
            </w:pPr>
            <w:r w:rsidRPr="00985311">
              <w:rPr>
                <w:rFonts w:ascii="Times New Roman" w:eastAsia="Times New Roman" w:hAnsi="Times New Roman" w:cs="Times New Roman"/>
                <w:color w:val="auto"/>
              </w:rPr>
              <w:t>Медіани тетраедра та їх властивості.</w:t>
            </w:r>
          </w:p>
          <w:p w:rsidR="00EB00C8" w:rsidRPr="00985311" w:rsidRDefault="00EB00C8" w:rsidP="00AA6BC3">
            <w:pPr>
              <w:spacing w:line="276" w:lineRule="auto"/>
              <w:ind w:firstLine="260"/>
              <w:rPr>
                <w:rFonts w:ascii="Times New Roman" w:eastAsia="Times New Roman" w:hAnsi="Times New Roman" w:cs="Times New Roman"/>
                <w:color w:val="auto"/>
              </w:rPr>
            </w:pPr>
            <w:r w:rsidRPr="00985311">
              <w:rPr>
                <w:rFonts w:ascii="Times New Roman" w:eastAsia="Times New Roman" w:hAnsi="Times New Roman" w:cs="Times New Roman"/>
                <w:color w:val="auto"/>
              </w:rPr>
              <w:t>Середні лінії тетраедра та їх властивості.</w:t>
            </w:r>
          </w:p>
          <w:p w:rsidR="00AA6BC3" w:rsidRPr="00AB7185" w:rsidRDefault="00EB00C8" w:rsidP="00EB00C8">
            <w:pPr>
              <w:spacing w:line="276" w:lineRule="auto"/>
              <w:ind w:firstLine="260"/>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 Менелая для тетраедра.</w:t>
            </w:r>
          </w:p>
        </w:tc>
      </w:tr>
      <w:tr w:rsidR="00B2285B" w:rsidRPr="00AB7185" w:rsidTr="00D41C35">
        <w:trPr>
          <w:trHeight w:val="416"/>
        </w:trPr>
        <w:tc>
          <w:tcPr>
            <w:tcW w:w="9728" w:type="dxa"/>
            <w:gridSpan w:val="2"/>
            <w:shd w:val="clear" w:color="auto" w:fill="FFFFFF"/>
          </w:tcPr>
          <w:p w:rsidR="00B2285B" w:rsidRPr="00AB7185" w:rsidRDefault="00197182" w:rsidP="00B2285B">
            <w:pPr>
              <w:spacing w:line="276" w:lineRule="auto"/>
              <w:rPr>
                <w:rFonts w:ascii="Times New Roman" w:eastAsia="Times New Roman" w:hAnsi="Times New Roman" w:cs="Times New Roman"/>
                <w:b/>
                <w:bCs/>
                <w:color w:val="auto"/>
              </w:rPr>
            </w:pPr>
            <w:r w:rsidRPr="00AB7185">
              <w:rPr>
                <w:rFonts w:ascii="Times New Roman" w:eastAsia="Times New Roman" w:hAnsi="Times New Roman" w:cs="Times New Roman"/>
                <w:b/>
                <w:bCs/>
                <w:color w:val="auto"/>
              </w:rPr>
              <w:t xml:space="preserve">Тема </w:t>
            </w:r>
            <w:r w:rsidR="008D52FB">
              <w:rPr>
                <w:rFonts w:ascii="Times New Roman" w:eastAsia="Times New Roman" w:hAnsi="Times New Roman" w:cs="Times New Roman"/>
                <w:b/>
                <w:bCs/>
                <w:color w:val="auto"/>
              </w:rPr>
              <w:t>7</w:t>
            </w:r>
            <w:r w:rsidR="00B2285B" w:rsidRPr="00AB7185">
              <w:rPr>
                <w:rFonts w:ascii="Times New Roman" w:eastAsia="Times New Roman" w:hAnsi="Times New Roman" w:cs="Times New Roman"/>
                <w:b/>
                <w:bCs/>
                <w:color w:val="auto"/>
              </w:rPr>
              <w:t xml:space="preserve">. ТІЛА ОБЕРТАННЯ </w:t>
            </w:r>
          </w:p>
          <w:p w:rsidR="00B2285B" w:rsidRPr="00AB7185" w:rsidRDefault="001826A4" w:rsidP="00F14A7A">
            <w:pPr>
              <w:spacing w:line="276" w:lineRule="auto"/>
              <w:ind w:firstLine="260"/>
              <w:rPr>
                <w:rFonts w:ascii="Times New Roman" w:eastAsia="Times New Roman" w:hAnsi="Times New Roman" w:cs="Times New Roman"/>
                <w:color w:val="auto"/>
              </w:rPr>
            </w:pPr>
            <w:r>
              <w:rPr>
                <w:rFonts w:ascii="Times New Roman" w:eastAsia="Times New Roman" w:hAnsi="Times New Roman" w:cs="Times New Roman"/>
                <w:bCs/>
                <w:color w:val="auto"/>
              </w:rPr>
              <w:t>18</w:t>
            </w:r>
            <w:r w:rsidR="00B2285B" w:rsidRPr="00AB7185">
              <w:rPr>
                <w:rFonts w:ascii="Times New Roman" w:eastAsia="Times New Roman" w:hAnsi="Times New Roman" w:cs="Times New Roman"/>
                <w:bCs/>
                <w:color w:val="auto"/>
              </w:rPr>
              <w:t xml:space="preserve"> годин</w:t>
            </w:r>
          </w:p>
        </w:tc>
      </w:tr>
      <w:tr w:rsidR="0004546D" w:rsidRPr="00AB7185" w:rsidTr="0004546D">
        <w:trPr>
          <w:trHeight w:val="416"/>
        </w:trPr>
        <w:tc>
          <w:tcPr>
            <w:tcW w:w="6184" w:type="dxa"/>
            <w:shd w:val="clear" w:color="auto" w:fill="FFFFFF"/>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 xml:space="preserve">геометричних тіл і </w:t>
            </w:r>
            <w:r w:rsidRPr="00AB7185">
              <w:rPr>
                <w:rFonts w:ascii="Times New Roman" w:eastAsia="Times New Roman" w:hAnsi="Times New Roman" w:cs="Times New Roman"/>
                <w:color w:val="auto"/>
              </w:rPr>
              <w:t>поверх</w:t>
            </w:r>
            <w:r w:rsidR="00186222">
              <w:rPr>
                <w:rFonts w:ascii="Times New Roman" w:eastAsia="Times New Roman" w:hAnsi="Times New Roman" w:cs="Times New Roman"/>
                <w:color w:val="auto"/>
              </w:rPr>
              <w:t xml:space="preserve">онь </w:t>
            </w:r>
            <w:r w:rsidRPr="00AB7185">
              <w:rPr>
                <w:rFonts w:ascii="Times New Roman" w:eastAsia="Times New Roman" w:hAnsi="Times New Roman" w:cs="Times New Roman"/>
                <w:color w:val="auto"/>
              </w:rPr>
              <w:t>обертання</w:t>
            </w:r>
            <w:r w:rsidRPr="00AB7185">
              <w:rPr>
                <w:rFonts w:ascii="Times New Roman" w:hAnsi="Times New Roman" w:cs="Times New Roman"/>
                <w:color w:val="auto"/>
              </w:rPr>
              <w:t xml:space="preserve">;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циліндр; конус; зрізаний конус; куля; кульовий сегмент, сектор, пояс</w:t>
            </w:r>
            <w:r w:rsidRPr="00AB7185">
              <w:rPr>
                <w:rFonts w:ascii="Times New Roman" w:hAnsi="Times New Roman" w:cs="Times New Roman"/>
                <w:color w:val="auto"/>
              </w:rPr>
              <w:t>;</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 xml:space="preserve">означення основних </w:t>
            </w:r>
            <w:r w:rsidRPr="00E81F04">
              <w:rPr>
                <w:rFonts w:ascii="Times New Roman" w:eastAsia="Times New Roman" w:hAnsi="Times New Roman" w:cs="Times New Roman"/>
                <w:color w:val="auto"/>
              </w:rPr>
              <w:t>понят</w:t>
            </w:r>
            <w:r w:rsidRPr="00AB7185">
              <w:rPr>
                <w:rFonts w:ascii="Times New Roman" w:eastAsia="Times New Roman" w:hAnsi="Times New Roman" w:cs="Times New Roman"/>
                <w:color w:val="auto"/>
              </w:rPr>
              <w:t xml:space="preserve">ь та властивостей для </w:t>
            </w:r>
            <w:r w:rsidRPr="00AB7185">
              <w:rPr>
                <w:rFonts w:ascii="Times New Roman" w:hAnsi="Times New Roman" w:cs="Times New Roman"/>
                <w:color w:val="auto"/>
              </w:rPr>
              <w:t xml:space="preserve">геометричних тіл, </w:t>
            </w:r>
            <w:r w:rsidR="00186222">
              <w:rPr>
                <w:rFonts w:ascii="Times New Roman" w:hAnsi="Times New Roman" w:cs="Times New Roman"/>
                <w:color w:val="auto"/>
              </w:rPr>
              <w:t xml:space="preserve">зазначених </w:t>
            </w:r>
            <w:r w:rsidRPr="00AB7185">
              <w:rPr>
                <w:rFonts w:ascii="Times New Roman" w:hAnsi="Times New Roman" w:cs="Times New Roman"/>
                <w:color w:val="auto"/>
              </w:rPr>
              <w:t>у змісті теми;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 xml:space="preserve">теореми про: переріз циліндра і конуса площиною, перпендикулярною до осі циліндра; переріз кулі будь-якою площиною; </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геометричні тіла за видом: </w:t>
            </w:r>
            <w:r w:rsidRPr="00AB7185">
              <w:rPr>
                <w:rFonts w:ascii="Times New Roman" w:eastAsia="Times New Roman" w:hAnsi="Times New Roman" w:cs="Times New Roman"/>
                <w:color w:val="auto"/>
              </w:rPr>
              <w:t>циліндр; конус; зрізаний конус; куля; кульові сегмент, сектор, пояс;</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 xml:space="preserve">геометричні фігури і геометричні тіла; елементи </w:t>
            </w:r>
            <w:r w:rsidRPr="00AB7185">
              <w:rPr>
                <w:rFonts w:ascii="Times New Roman" w:eastAsia="Times New Roman" w:hAnsi="Times New Roman" w:cs="Times New Roman"/>
                <w:color w:val="auto"/>
              </w:rPr>
              <w:t>циліндра, конуса, зрізаного конуса, кулі, сегмента, сектора, пояса</w:t>
            </w:r>
            <w:r w:rsidRPr="00AB7185">
              <w:rPr>
                <w:rFonts w:ascii="Times New Roman" w:hAnsi="Times New Roman" w:cs="Times New Roman"/>
                <w:color w:val="auto"/>
              </w:rPr>
              <w:t>; центральний кут та плоскі кути, утворені перерізом площини, що проходить через вершину конуса;</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зображає </w:t>
            </w:r>
            <w:r w:rsidRPr="00AB7185">
              <w:rPr>
                <w:rFonts w:ascii="Times New Roman" w:hAnsi="Times New Roman" w:cs="Times New Roman"/>
                <w:color w:val="auto"/>
              </w:rPr>
              <w:t>відповідно до властивостей проек</w:t>
            </w:r>
            <w:r w:rsidR="00186222">
              <w:rPr>
                <w:rFonts w:ascii="Times New Roman" w:hAnsi="Times New Roman" w:cs="Times New Roman"/>
                <w:color w:val="auto"/>
              </w:rPr>
              <w:t>тування</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циліндр; конус; зрізаний конус, кулю, сегмент, сектор, пояс;</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w:t>
            </w:r>
          </w:p>
          <w:p w:rsidR="0004546D" w:rsidRPr="00AB7185" w:rsidRDefault="0004546D" w:rsidP="00D41C35">
            <w:pPr>
              <w:spacing w:line="276" w:lineRule="auto"/>
              <w:rPr>
                <w:rFonts w:ascii="Times New Roman" w:hAnsi="Times New Roman" w:cs="Times New Roman"/>
                <w:b/>
                <w:color w:val="auto"/>
              </w:rPr>
            </w:pPr>
          </w:p>
        </w:tc>
        <w:tc>
          <w:tcPr>
            <w:tcW w:w="3544" w:type="dxa"/>
            <w:shd w:val="clear" w:color="auto" w:fill="FFFFFF"/>
          </w:tcPr>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Тіла і поверхні обертання.</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Циліндр, конус, зрізаний конус, їх елементи.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Перерізи циліндра, конуса і зрізаного конуса: осьові перерізи циліндра, конуса і зрізаного конуса; перерізи циліндра і конуса площинами, паралельними основі; перерізи циліндра площинами, паралельними його осі;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перерізи конуса площинами, які проходять через його вершину.</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Куля і сфера. Переріз кулі площиною.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Частини кулі: сегмент, сектор, пояс.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Площина, дотична до сфери.</w:t>
            </w:r>
          </w:p>
          <w:p w:rsidR="00197182" w:rsidRPr="00985311" w:rsidRDefault="00197182"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циліндра з призмою.</w:t>
            </w:r>
          </w:p>
          <w:p w:rsidR="00197182" w:rsidRPr="00985311" w:rsidRDefault="00197182"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конуса з пірамідою.</w:t>
            </w:r>
          </w:p>
          <w:p w:rsidR="00197182" w:rsidRPr="00985311" w:rsidRDefault="00197182"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Рівняння сфери.</w:t>
            </w:r>
          </w:p>
          <w:p w:rsidR="00397971" w:rsidRPr="00985311" w:rsidRDefault="00397971"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Многогранники, вписані в сферу.</w:t>
            </w:r>
          </w:p>
          <w:p w:rsidR="00397971" w:rsidRPr="00985311" w:rsidRDefault="00397971"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Многогранники, описані навколо сфери.</w:t>
            </w:r>
          </w:p>
          <w:p w:rsidR="00397971" w:rsidRPr="00985311" w:rsidRDefault="00397971"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циліндра і сфери.</w:t>
            </w:r>
          </w:p>
          <w:p w:rsidR="0004546D" w:rsidRDefault="00397971" w:rsidP="00AF0C1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конуса і сфери.</w:t>
            </w:r>
          </w:p>
          <w:p w:rsidR="00F14A7A" w:rsidRPr="00AB7185" w:rsidRDefault="00F14A7A" w:rsidP="00AF0C12">
            <w:pPr>
              <w:spacing w:line="276" w:lineRule="auto"/>
              <w:rPr>
                <w:rFonts w:ascii="Times New Roman" w:eastAsia="Times New Roman" w:hAnsi="Times New Roman" w:cs="Times New Roman"/>
                <w:color w:val="auto"/>
              </w:rPr>
            </w:pPr>
          </w:p>
        </w:tc>
      </w:tr>
      <w:tr w:rsidR="0004546D" w:rsidRPr="00AB7185" w:rsidTr="0004546D">
        <w:trPr>
          <w:trHeight w:val="416"/>
        </w:trPr>
        <w:tc>
          <w:tcPr>
            <w:tcW w:w="9728" w:type="dxa"/>
            <w:gridSpan w:val="2"/>
            <w:shd w:val="clear" w:color="auto" w:fill="FFFFFF"/>
            <w:vAlign w:val="center"/>
          </w:tcPr>
          <w:p w:rsidR="0004546D" w:rsidRPr="00AB7185" w:rsidRDefault="0004546D" w:rsidP="00D41C35">
            <w:pPr>
              <w:spacing w:line="276" w:lineRule="auto"/>
              <w:rPr>
                <w:rFonts w:ascii="Times New Roman" w:eastAsia="Times New Roman" w:hAnsi="Times New Roman" w:cs="Times New Roman"/>
                <w:b/>
                <w:bCs/>
                <w:color w:val="auto"/>
              </w:rPr>
            </w:pPr>
            <w:r w:rsidRPr="00AB7185">
              <w:rPr>
                <w:rFonts w:ascii="Times New Roman" w:eastAsia="Times New Roman" w:hAnsi="Times New Roman" w:cs="Times New Roman"/>
                <w:b/>
                <w:bCs/>
                <w:color w:val="auto"/>
              </w:rPr>
              <w:lastRenderedPageBreak/>
              <w:t xml:space="preserve">Тема </w:t>
            </w:r>
            <w:r w:rsidR="008D52FB">
              <w:rPr>
                <w:rFonts w:ascii="Times New Roman" w:eastAsia="Times New Roman" w:hAnsi="Times New Roman" w:cs="Times New Roman"/>
                <w:b/>
                <w:bCs/>
                <w:color w:val="auto"/>
              </w:rPr>
              <w:t>8</w:t>
            </w:r>
            <w:r w:rsidRPr="00AB7185">
              <w:rPr>
                <w:rFonts w:ascii="Times New Roman" w:eastAsia="Times New Roman" w:hAnsi="Times New Roman" w:cs="Times New Roman"/>
                <w:b/>
                <w:bCs/>
                <w:color w:val="auto"/>
              </w:rPr>
              <w:t xml:space="preserve">. ОБ’ЄМИ МНОГОГРАННИКІВ </w:t>
            </w:r>
          </w:p>
          <w:p w:rsidR="0004546D" w:rsidRPr="00AB7185" w:rsidRDefault="0004546D" w:rsidP="001826A4">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bCs/>
                <w:color w:val="auto"/>
              </w:rPr>
              <w:t>1</w:t>
            </w:r>
            <w:r w:rsidR="001826A4">
              <w:rPr>
                <w:rFonts w:ascii="Times New Roman" w:eastAsia="Times New Roman" w:hAnsi="Times New Roman" w:cs="Times New Roman"/>
                <w:bCs/>
                <w:color w:val="auto"/>
              </w:rPr>
              <w:t>4</w:t>
            </w:r>
            <w:r w:rsidRPr="00AB7185">
              <w:rPr>
                <w:rFonts w:ascii="Times New Roman" w:eastAsia="Times New Roman" w:hAnsi="Times New Roman" w:cs="Times New Roman"/>
                <w:bCs/>
                <w:color w:val="auto"/>
              </w:rPr>
              <w:t xml:space="preserve"> годин</w:t>
            </w:r>
          </w:p>
        </w:tc>
      </w:tr>
      <w:tr w:rsidR="0004546D" w:rsidRPr="00AB7185" w:rsidTr="0004546D">
        <w:trPr>
          <w:trHeight w:val="416"/>
        </w:trPr>
        <w:tc>
          <w:tcPr>
            <w:tcW w:w="6184" w:type="dxa"/>
            <w:shd w:val="clear" w:color="auto" w:fill="FFFFFF"/>
            <w:vAlign w:val="center"/>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 xml:space="preserve">геометричних тіл і фігур;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 xml:space="preserve">об’єм тіла;  об’єм паралелепіпеда,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eastAsia="Times New Roman" w:hAnsi="Times New Roman" w:cs="Times New Roman"/>
                <w:color w:val="auto"/>
              </w:rPr>
              <w:t>призми, піраміди, зрізаної піраміди</w:t>
            </w:r>
            <w:r w:rsidRPr="00AB7185">
              <w:rPr>
                <w:rFonts w:ascii="Times New Roman" w:hAnsi="Times New Roman" w:cs="Times New Roman"/>
                <w:color w:val="auto"/>
              </w:rPr>
              <w:t>;</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 xml:space="preserve">основні властивості об’ємів тіл; </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теореми про: об’єм прямокутного і похилого паралелепіпеда;  об’єм призми;</w:t>
            </w:r>
            <w:r w:rsidRPr="00AB7185">
              <w:rPr>
                <w:rFonts w:ascii="Times New Roman" w:hAnsi="Times New Roman" w:cs="Times New Roman"/>
                <w:b/>
                <w:i/>
                <w:color w:val="auto"/>
              </w:rPr>
              <w:t xml:space="preserve"> </w:t>
            </w:r>
            <w:r w:rsidRPr="00AB7185">
              <w:rPr>
                <w:rFonts w:ascii="Times New Roman" w:hAnsi="Times New Roman" w:cs="Times New Roman"/>
                <w:color w:val="auto"/>
              </w:rPr>
              <w:t>об’єм піраміди; об’єми двох подібних многогранників;</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зображує </w:t>
            </w:r>
            <w:r w:rsidRPr="00AB7185">
              <w:rPr>
                <w:rFonts w:ascii="Times New Roman" w:hAnsi="Times New Roman" w:cs="Times New Roman"/>
                <w:color w:val="auto"/>
              </w:rPr>
              <w:t>рисунком, відповідно до властивостей паралельного прое</w:t>
            </w:r>
            <w:r w:rsidR="00AF0C12">
              <w:rPr>
                <w:rFonts w:ascii="Times New Roman" w:hAnsi="Times New Roman" w:cs="Times New Roman"/>
                <w:color w:val="auto"/>
              </w:rPr>
              <w:t>ктування</w:t>
            </w:r>
            <w:r w:rsidRPr="00AB7185">
              <w:rPr>
                <w:rFonts w:ascii="Times New Roman" w:hAnsi="Times New Roman" w:cs="Times New Roman"/>
                <w:color w:val="auto"/>
              </w:rPr>
              <w:t xml:space="preserve">: призму, паралелепіпед, піраміду, зрізану піраміду;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аналізує та досліджує</w:t>
            </w:r>
            <w:r w:rsidRPr="00AB7185">
              <w:rPr>
                <w:rFonts w:ascii="Times New Roman" w:hAnsi="Times New Roman" w:cs="Times New Roman"/>
                <w:b/>
                <w:color w:val="auto"/>
              </w:rPr>
              <w:t xml:space="preserve"> </w:t>
            </w:r>
            <w:r w:rsidRPr="00AB7185">
              <w:rPr>
                <w:rFonts w:ascii="Times New Roman" w:hAnsi="Times New Roman" w:cs="Times New Roman"/>
                <w:color w:val="auto"/>
              </w:rPr>
              <w:t>лінійні виміри та величини для обчислення об’єму;</w:t>
            </w:r>
            <w:r w:rsidRPr="00AB7185">
              <w:rPr>
                <w:rFonts w:ascii="Times New Roman" w:hAnsi="Times New Roman" w:cs="Times New Roman"/>
                <w:b/>
                <w:color w:val="auto"/>
              </w:rPr>
              <w:t xml:space="preserve"> </w:t>
            </w:r>
          </w:p>
          <w:p w:rsidR="0004546D" w:rsidRPr="00AB7185" w:rsidRDefault="0004546D" w:rsidP="00D41C35">
            <w:pPr>
              <w:spacing w:line="276" w:lineRule="auto"/>
              <w:rPr>
                <w:rFonts w:ascii="Times New Roman" w:hAnsi="Times New Roman" w:cs="Times New Roman"/>
                <w:b/>
                <w:color w:val="auto"/>
                <w:highlight w:val="white"/>
              </w:rPr>
            </w:pPr>
            <w:r w:rsidRPr="00AB7185">
              <w:rPr>
                <w:rFonts w:ascii="Times New Roman" w:hAnsi="Times New Roman" w:cs="Times New Roman"/>
                <w:b/>
                <w:color w:val="auto"/>
                <w:highlight w:val="white"/>
              </w:rPr>
              <w:t xml:space="preserve">визначає </w:t>
            </w:r>
            <w:r w:rsidRPr="00AB7185">
              <w:rPr>
                <w:rFonts w:ascii="Times New Roman" w:eastAsia="Times New Roman" w:hAnsi="Times New Roman" w:cs="Times New Roman"/>
                <w:color w:val="auto"/>
              </w:rPr>
              <w:t>відношення об’ємів подібних многогранників;</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 xml:space="preserve">обчислює </w:t>
            </w:r>
            <w:r w:rsidRPr="00AB7185">
              <w:rPr>
                <w:rFonts w:ascii="Times New Roman" w:hAnsi="Times New Roman" w:cs="Times New Roman"/>
                <w:color w:val="auto"/>
              </w:rPr>
              <w:t>об’єм прямокутного і похилого паралелепіпеда;  призми;</w:t>
            </w:r>
            <w:r w:rsidRPr="00AB7185">
              <w:rPr>
                <w:rFonts w:ascii="Times New Roman" w:hAnsi="Times New Roman" w:cs="Times New Roman"/>
                <w:b/>
                <w:i/>
                <w:color w:val="auto"/>
              </w:rPr>
              <w:t xml:space="preserve"> </w:t>
            </w:r>
            <w:r w:rsidRPr="00AB7185">
              <w:rPr>
                <w:rFonts w:ascii="Times New Roman" w:hAnsi="Times New Roman" w:cs="Times New Roman"/>
                <w:color w:val="auto"/>
              </w:rPr>
              <w:t>піраміди;</w:t>
            </w:r>
          </w:p>
          <w:p w:rsidR="0004546D" w:rsidRPr="00AB7185" w:rsidRDefault="0004546D" w:rsidP="00D41C35">
            <w:pPr>
              <w:spacing w:line="276" w:lineRule="auto"/>
              <w:ind w:left="21"/>
              <w:rPr>
                <w:rFonts w:ascii="Times New Roman" w:eastAsia="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 обчислення об’єму прямокутного і похилого паралелепіпеда;  призми;</w:t>
            </w:r>
            <w:r w:rsidRPr="00AB7185">
              <w:rPr>
                <w:rFonts w:ascii="Times New Roman" w:hAnsi="Times New Roman" w:cs="Times New Roman"/>
                <w:b/>
                <w:i/>
                <w:color w:val="auto"/>
              </w:rPr>
              <w:t xml:space="preserve"> </w:t>
            </w:r>
            <w:r w:rsidRPr="00AB7185">
              <w:rPr>
                <w:rFonts w:ascii="Times New Roman" w:hAnsi="Times New Roman" w:cs="Times New Roman"/>
                <w:color w:val="auto"/>
              </w:rPr>
              <w:t xml:space="preserve">піраміди; двох подібних многогранників. </w:t>
            </w:r>
          </w:p>
        </w:tc>
        <w:tc>
          <w:tcPr>
            <w:tcW w:w="3544" w:type="dxa"/>
            <w:shd w:val="clear" w:color="auto" w:fill="FFFFFF"/>
          </w:tcPr>
          <w:p w:rsidR="0004546D" w:rsidRPr="00AB7185" w:rsidRDefault="002A664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Об’єм тіла.</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Основні властивості об’єму.</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Об’єм многогранників: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паралелепіпеда,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призми, піраміди,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зрізаної піраміди.</w:t>
            </w:r>
          </w:p>
          <w:p w:rsidR="0034165C" w:rsidRPr="00AB7185" w:rsidRDefault="0034165C" w:rsidP="0034165C">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Об’єм тіла як визначений інтеграл площі перерізу тіла.</w:t>
            </w:r>
          </w:p>
          <w:p w:rsidR="0034165C" w:rsidRPr="00AB7185" w:rsidRDefault="0034165C" w:rsidP="00D41C35">
            <w:pPr>
              <w:spacing w:line="276" w:lineRule="auto"/>
              <w:ind w:firstLine="260"/>
              <w:rPr>
                <w:rFonts w:ascii="Times New Roman" w:eastAsia="Times New Roman" w:hAnsi="Times New Roman" w:cs="Times New Roman"/>
                <w:color w:val="auto"/>
              </w:rPr>
            </w:pPr>
          </w:p>
          <w:p w:rsidR="0004546D" w:rsidRPr="00AB7185" w:rsidRDefault="0004546D" w:rsidP="00D41C35">
            <w:pPr>
              <w:spacing w:line="276" w:lineRule="auto"/>
              <w:ind w:firstLine="260"/>
              <w:rPr>
                <w:rFonts w:ascii="Times New Roman" w:eastAsia="Times New Roman" w:hAnsi="Times New Roman" w:cs="Times New Roman"/>
                <w:color w:val="auto"/>
              </w:rPr>
            </w:pPr>
          </w:p>
          <w:p w:rsidR="0004546D" w:rsidRPr="00AB7185" w:rsidRDefault="0004546D" w:rsidP="00D41C35">
            <w:pPr>
              <w:spacing w:line="276" w:lineRule="auto"/>
              <w:ind w:firstLine="260"/>
              <w:rPr>
                <w:rFonts w:ascii="Times New Roman" w:eastAsia="Times New Roman" w:hAnsi="Times New Roman" w:cs="Times New Roman"/>
                <w:color w:val="auto"/>
              </w:rPr>
            </w:pPr>
          </w:p>
        </w:tc>
      </w:tr>
      <w:tr w:rsidR="0004546D" w:rsidRPr="00AB7185" w:rsidTr="0004546D">
        <w:trPr>
          <w:trHeight w:val="416"/>
        </w:trPr>
        <w:tc>
          <w:tcPr>
            <w:tcW w:w="9728" w:type="dxa"/>
            <w:gridSpan w:val="2"/>
            <w:shd w:val="clear" w:color="auto" w:fill="FFFFFF"/>
            <w:vAlign w:val="center"/>
          </w:tcPr>
          <w:p w:rsidR="0004546D" w:rsidRPr="00AB7185" w:rsidRDefault="0004546D" w:rsidP="00D41C35">
            <w:pPr>
              <w:spacing w:line="276" w:lineRule="auto"/>
              <w:rPr>
                <w:rFonts w:ascii="Times New Roman" w:eastAsia="Times New Roman" w:hAnsi="Times New Roman" w:cs="Times New Roman"/>
                <w:b/>
                <w:bCs/>
                <w:color w:val="auto"/>
              </w:rPr>
            </w:pPr>
            <w:r w:rsidRPr="00AB7185">
              <w:rPr>
                <w:rFonts w:ascii="Times New Roman" w:eastAsia="Times New Roman" w:hAnsi="Times New Roman" w:cs="Times New Roman"/>
                <w:b/>
                <w:bCs/>
                <w:color w:val="auto"/>
              </w:rPr>
              <w:t xml:space="preserve">Тема </w:t>
            </w:r>
            <w:r w:rsidR="008D52FB">
              <w:rPr>
                <w:rFonts w:ascii="Times New Roman" w:eastAsia="Times New Roman" w:hAnsi="Times New Roman" w:cs="Times New Roman"/>
                <w:b/>
                <w:bCs/>
                <w:color w:val="auto"/>
              </w:rPr>
              <w:t>9</w:t>
            </w:r>
            <w:r w:rsidRPr="00AB7185">
              <w:rPr>
                <w:rFonts w:ascii="Times New Roman" w:eastAsia="Times New Roman" w:hAnsi="Times New Roman" w:cs="Times New Roman"/>
                <w:b/>
                <w:bCs/>
                <w:color w:val="auto"/>
              </w:rPr>
              <w:t xml:space="preserve">. ОБ’ЄМИ ТА ПЛОЩІ ПОВЕРХОНЬ ТІЛ ОБЕРТАННЯ </w:t>
            </w:r>
          </w:p>
          <w:p w:rsidR="0004546D" w:rsidRPr="00AB7185" w:rsidRDefault="0004546D" w:rsidP="001826A4">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bCs/>
                <w:color w:val="auto"/>
              </w:rPr>
              <w:t>1</w:t>
            </w:r>
            <w:r w:rsidR="001826A4">
              <w:rPr>
                <w:rFonts w:ascii="Times New Roman" w:eastAsia="Times New Roman" w:hAnsi="Times New Roman" w:cs="Times New Roman"/>
                <w:bCs/>
                <w:color w:val="auto"/>
              </w:rPr>
              <w:t>4</w:t>
            </w:r>
            <w:r w:rsidRPr="00AB7185">
              <w:rPr>
                <w:rFonts w:ascii="Times New Roman" w:eastAsia="Times New Roman" w:hAnsi="Times New Roman" w:cs="Times New Roman"/>
                <w:bCs/>
                <w:color w:val="auto"/>
              </w:rPr>
              <w:t xml:space="preserve"> годин</w:t>
            </w:r>
          </w:p>
        </w:tc>
      </w:tr>
      <w:tr w:rsidR="0004546D" w:rsidRPr="00AB7185" w:rsidTr="0004546D">
        <w:trPr>
          <w:trHeight w:val="416"/>
        </w:trPr>
        <w:tc>
          <w:tcPr>
            <w:tcW w:w="6184" w:type="dxa"/>
            <w:shd w:val="clear" w:color="auto" w:fill="FFFFFF"/>
            <w:vAlign w:val="center"/>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 xml:space="preserve">тіл обертання;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об’єм тіла;  об’єм циліндра, конуса, зрізаного конуса</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hAnsi="Times New Roman" w:cs="Times New Roman"/>
                <w:color w:val="auto"/>
              </w:rPr>
              <w:t xml:space="preserve">об’єм </w:t>
            </w:r>
            <w:r w:rsidRPr="00AB7185">
              <w:rPr>
                <w:rFonts w:ascii="Times New Roman" w:eastAsia="Times New Roman" w:hAnsi="Times New Roman" w:cs="Times New Roman"/>
                <w:color w:val="auto"/>
              </w:rPr>
              <w:t>кулі та її частин; площа бічної поверхні, площа повної поверхні тіл обертання: циліндра, конуса, зрізаного конуса; площа сфери;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основні властивості об’ємів тіл; відношення об’ємів подібних тіл;</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 xml:space="preserve">теореми про об’єм: </w:t>
            </w:r>
            <w:r w:rsidRPr="00AB7185">
              <w:rPr>
                <w:rFonts w:ascii="Times New Roman" w:eastAsia="Times New Roman" w:hAnsi="Times New Roman" w:cs="Times New Roman"/>
                <w:color w:val="auto"/>
              </w:rPr>
              <w:t>циліндра, конуса, зрізаного конуса</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hAnsi="Times New Roman" w:cs="Times New Roman"/>
                <w:color w:val="auto"/>
              </w:rPr>
              <w:t>об’єми двох подібних тіл;</w:t>
            </w:r>
            <w:r w:rsidRPr="00AB7185">
              <w:rPr>
                <w:rFonts w:ascii="Times New Roman" w:eastAsia="Times New Roman" w:hAnsi="Times New Roman" w:cs="Times New Roman"/>
                <w:color w:val="auto"/>
              </w:rPr>
              <w:t xml:space="preserve"> </w:t>
            </w:r>
            <w:r w:rsidRPr="00AB7185">
              <w:rPr>
                <w:rFonts w:ascii="Times New Roman" w:hAnsi="Times New Roman" w:cs="Times New Roman"/>
                <w:color w:val="auto"/>
              </w:rPr>
              <w:t xml:space="preserve">об’єм </w:t>
            </w:r>
            <w:r w:rsidRPr="00AB7185">
              <w:rPr>
                <w:rFonts w:ascii="Times New Roman" w:eastAsia="Times New Roman" w:hAnsi="Times New Roman" w:cs="Times New Roman"/>
                <w:color w:val="auto"/>
              </w:rPr>
              <w:t>кулі та її частин;</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розгортки поверхні циліндра і конуса;</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зображує </w:t>
            </w:r>
            <w:r w:rsidRPr="00AB7185">
              <w:rPr>
                <w:rFonts w:ascii="Times New Roman" w:hAnsi="Times New Roman" w:cs="Times New Roman"/>
                <w:color w:val="auto"/>
              </w:rPr>
              <w:t>рисунком, відповідно до властивостей прое</w:t>
            </w:r>
            <w:r w:rsidR="00AF0C12">
              <w:rPr>
                <w:rFonts w:ascii="Times New Roman" w:hAnsi="Times New Roman" w:cs="Times New Roman"/>
                <w:color w:val="auto"/>
              </w:rPr>
              <w:t>ктування</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циліндр, конус, зрізаний конус</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eastAsia="Times New Roman" w:hAnsi="Times New Roman" w:cs="Times New Roman"/>
                <w:color w:val="auto"/>
              </w:rPr>
              <w:t>кулю та її частини</w:t>
            </w:r>
            <w:r w:rsidRPr="00AB7185">
              <w:rPr>
                <w:rFonts w:ascii="Times New Roman" w:hAnsi="Times New Roman" w:cs="Times New Roman"/>
                <w:color w:val="auto"/>
              </w:rPr>
              <w:t xml:space="preserve">;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аналізує та досліджує</w:t>
            </w:r>
            <w:r w:rsidRPr="00AB7185">
              <w:rPr>
                <w:rFonts w:ascii="Times New Roman" w:hAnsi="Times New Roman" w:cs="Times New Roman"/>
                <w:b/>
                <w:color w:val="auto"/>
              </w:rPr>
              <w:t xml:space="preserve"> </w:t>
            </w:r>
            <w:r w:rsidRPr="00AB7185">
              <w:rPr>
                <w:rFonts w:ascii="Times New Roman" w:hAnsi="Times New Roman" w:cs="Times New Roman"/>
                <w:color w:val="auto"/>
              </w:rPr>
              <w:t>лінійні виміри та величини для обчислення об’єму;</w:t>
            </w:r>
            <w:r w:rsidRPr="00AB7185">
              <w:rPr>
                <w:rFonts w:ascii="Times New Roman" w:hAnsi="Times New Roman" w:cs="Times New Roman"/>
                <w:b/>
                <w:color w:val="auto"/>
              </w:rPr>
              <w:t xml:space="preserve"> </w:t>
            </w:r>
          </w:p>
          <w:p w:rsidR="0004546D" w:rsidRPr="00AB7185" w:rsidRDefault="0004546D" w:rsidP="00D41C35">
            <w:pPr>
              <w:spacing w:line="276" w:lineRule="auto"/>
              <w:rPr>
                <w:rFonts w:ascii="Times New Roman" w:hAnsi="Times New Roman" w:cs="Times New Roman"/>
                <w:b/>
                <w:color w:val="auto"/>
                <w:highlight w:val="white"/>
              </w:rPr>
            </w:pPr>
            <w:r w:rsidRPr="00AB7185">
              <w:rPr>
                <w:rFonts w:ascii="Times New Roman" w:hAnsi="Times New Roman" w:cs="Times New Roman"/>
                <w:b/>
                <w:color w:val="auto"/>
                <w:highlight w:val="white"/>
              </w:rPr>
              <w:t xml:space="preserve">визначає </w:t>
            </w:r>
            <w:r w:rsidRPr="00AB7185">
              <w:rPr>
                <w:rFonts w:ascii="Times New Roman" w:eastAsia="Times New Roman" w:hAnsi="Times New Roman" w:cs="Times New Roman"/>
                <w:color w:val="auto"/>
              </w:rPr>
              <w:t>відношення об’ємів подібних тіл обертання;</w:t>
            </w:r>
          </w:p>
          <w:p w:rsidR="00AF0C12" w:rsidRDefault="0004546D" w:rsidP="00AF0C12">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 xml:space="preserve">обчислює </w:t>
            </w:r>
            <w:r w:rsidRPr="00AB7185">
              <w:rPr>
                <w:rFonts w:ascii="Times New Roman" w:hAnsi="Times New Roman" w:cs="Times New Roman"/>
                <w:color w:val="auto"/>
              </w:rPr>
              <w:t xml:space="preserve">об’єм та </w:t>
            </w:r>
            <w:r w:rsidRPr="00AB7185">
              <w:rPr>
                <w:rFonts w:ascii="Times New Roman" w:eastAsia="Times New Roman" w:hAnsi="Times New Roman" w:cs="Times New Roman"/>
                <w:color w:val="auto"/>
              </w:rPr>
              <w:t>площі поверхонь циліндра, конуса, зрізаного конуса</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hAnsi="Times New Roman" w:cs="Times New Roman"/>
                <w:color w:val="auto"/>
              </w:rPr>
              <w:t>об’єми двох подібних тіл;</w:t>
            </w:r>
            <w:r w:rsidRPr="00AB7185">
              <w:rPr>
                <w:rFonts w:ascii="Times New Roman" w:eastAsia="Times New Roman" w:hAnsi="Times New Roman" w:cs="Times New Roman"/>
                <w:color w:val="auto"/>
              </w:rPr>
              <w:t xml:space="preserve"> </w:t>
            </w:r>
            <w:r w:rsidRPr="00AB7185">
              <w:rPr>
                <w:rFonts w:ascii="Times New Roman" w:hAnsi="Times New Roman" w:cs="Times New Roman"/>
                <w:color w:val="auto"/>
              </w:rPr>
              <w:t xml:space="preserve">об’єм </w:t>
            </w:r>
            <w:r w:rsidRPr="00AB7185">
              <w:rPr>
                <w:rFonts w:ascii="Times New Roman" w:eastAsia="Times New Roman" w:hAnsi="Times New Roman" w:cs="Times New Roman"/>
                <w:color w:val="auto"/>
              </w:rPr>
              <w:t>кулі та її частин; площу сфери</w:t>
            </w:r>
            <w:r w:rsidRPr="00AB7185">
              <w:rPr>
                <w:rFonts w:ascii="Times New Roman" w:hAnsi="Times New Roman" w:cs="Times New Roman"/>
                <w:color w:val="auto"/>
              </w:rPr>
              <w:t>;</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lastRenderedPageBreak/>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об’єму </w:t>
            </w:r>
            <w:r w:rsidRPr="00AB7185">
              <w:rPr>
                <w:rFonts w:ascii="Times New Roman" w:eastAsia="Times New Roman" w:hAnsi="Times New Roman" w:cs="Times New Roman"/>
                <w:color w:val="auto"/>
              </w:rPr>
              <w:t>циліндра, конуса, зрізаного конуса, кулі</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 xml:space="preserve">площ </w:t>
            </w:r>
            <w:r w:rsidRPr="00AB7185">
              <w:rPr>
                <w:rFonts w:ascii="Times New Roman" w:hAnsi="Times New Roman" w:cs="Times New Roman"/>
                <w:color w:val="auto"/>
              </w:rPr>
              <w:t xml:space="preserve">бічної та повної </w:t>
            </w:r>
            <w:r w:rsidRPr="00AB7185">
              <w:rPr>
                <w:rFonts w:ascii="Times New Roman" w:eastAsia="Times New Roman" w:hAnsi="Times New Roman" w:cs="Times New Roman"/>
                <w:color w:val="auto"/>
              </w:rPr>
              <w:t xml:space="preserve">поверхні циліндра, конуса, зрізаного конуса, площу сфери, </w:t>
            </w:r>
            <w:r w:rsidRPr="00AB7185">
              <w:rPr>
                <w:rFonts w:ascii="Times New Roman" w:hAnsi="Times New Roman" w:cs="Times New Roman"/>
                <w:color w:val="auto"/>
              </w:rPr>
              <w:t xml:space="preserve"> двох подібних тіл обертання</w:t>
            </w:r>
            <w:r w:rsidR="00AF0C12">
              <w:rPr>
                <w:rFonts w:ascii="Times New Roman" w:hAnsi="Times New Roman" w:cs="Times New Roman"/>
                <w:color w:val="auto"/>
              </w:rPr>
              <w:t>,</w:t>
            </w:r>
            <w:r w:rsidRPr="00AB7185">
              <w:rPr>
                <w:rFonts w:ascii="Times New Roman" w:hAnsi="Times New Roman" w:cs="Times New Roman"/>
                <w:color w:val="auto"/>
              </w:rPr>
              <w:t xml:space="preserve"> знаходження </w:t>
            </w:r>
            <w:r w:rsidRPr="00AB7185">
              <w:rPr>
                <w:rFonts w:ascii="Times New Roman" w:eastAsia="Times New Roman" w:hAnsi="Times New Roman" w:cs="Times New Roman"/>
                <w:color w:val="auto"/>
              </w:rPr>
              <w:t>площ поверхонь комбінації просторових фігур</w:t>
            </w:r>
            <w:r w:rsidRPr="00AB7185">
              <w:rPr>
                <w:rFonts w:ascii="Times New Roman" w:hAnsi="Times New Roman" w:cs="Times New Roman"/>
                <w:color w:val="auto"/>
              </w:rPr>
              <w:t xml:space="preserve">. </w:t>
            </w:r>
          </w:p>
          <w:p w:rsidR="0004546D" w:rsidRPr="00AB7185" w:rsidRDefault="0004546D" w:rsidP="00D41C35">
            <w:pPr>
              <w:spacing w:line="276" w:lineRule="auto"/>
              <w:rPr>
                <w:rFonts w:ascii="Times New Roman" w:eastAsia="Times New Roman" w:hAnsi="Times New Roman" w:cs="Times New Roman"/>
                <w:color w:val="auto"/>
              </w:rPr>
            </w:pPr>
          </w:p>
        </w:tc>
        <w:tc>
          <w:tcPr>
            <w:tcW w:w="3544" w:type="dxa"/>
            <w:shd w:val="clear" w:color="auto" w:fill="FFFFFF"/>
          </w:tcPr>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lastRenderedPageBreak/>
              <w:t xml:space="preserve">Об’єм тіл обертання: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циліндра,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конуса,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зрізаного конуса,</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кулі та її частин.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Відношення об’ємів подібних тіл.</w:t>
            </w:r>
          </w:p>
          <w:p w:rsidR="0034165C" w:rsidRPr="00985311" w:rsidRDefault="0034165C"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Розгортка циліндра, конуса, зрізаного конуса.</w:t>
            </w:r>
          </w:p>
          <w:p w:rsidR="004109DB" w:rsidRPr="00AB7185" w:rsidRDefault="004109DB"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 xml:space="preserve">Площа поверхні тіла за </w:t>
            </w:r>
            <w:proofErr w:type="spellStart"/>
            <w:r w:rsidRPr="00985311">
              <w:rPr>
                <w:rFonts w:ascii="Times New Roman" w:eastAsia="Times New Roman" w:hAnsi="Times New Roman" w:cs="Times New Roman"/>
                <w:color w:val="auto"/>
              </w:rPr>
              <w:t>Мінковським</w:t>
            </w:r>
            <w:proofErr w:type="spellEnd"/>
            <w:r w:rsidRPr="00985311">
              <w:rPr>
                <w:rFonts w:ascii="Times New Roman" w:eastAsia="Times New Roman" w:hAnsi="Times New Roman" w:cs="Times New Roman"/>
                <w:color w:val="auto"/>
              </w:rPr>
              <w:t>.</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Площа бічної поверхні, площа повної поверхні циліндра, конуса, зрізаного конуса. Площа сфери.</w:t>
            </w:r>
          </w:p>
          <w:p w:rsidR="004109DB" w:rsidRPr="00AB7185" w:rsidRDefault="004109DB" w:rsidP="00D41C35">
            <w:pPr>
              <w:spacing w:line="276" w:lineRule="auto"/>
              <w:rPr>
                <w:rFonts w:ascii="Times New Roman" w:eastAsia="Times New Roman" w:hAnsi="Times New Roman" w:cs="Times New Roman"/>
                <w:color w:val="auto"/>
              </w:rPr>
            </w:pPr>
          </w:p>
          <w:p w:rsidR="0034165C" w:rsidRPr="00AB7185" w:rsidRDefault="0034165C" w:rsidP="00D41C35">
            <w:pPr>
              <w:spacing w:line="276" w:lineRule="auto"/>
              <w:rPr>
                <w:rFonts w:ascii="Times New Roman" w:eastAsia="Times New Roman" w:hAnsi="Times New Roman" w:cs="Times New Roman"/>
                <w:color w:val="auto"/>
              </w:rPr>
            </w:pPr>
          </w:p>
          <w:p w:rsidR="0034165C" w:rsidRPr="00AB7185" w:rsidRDefault="0034165C" w:rsidP="00D41C35">
            <w:pPr>
              <w:spacing w:line="276" w:lineRule="auto"/>
              <w:rPr>
                <w:rFonts w:ascii="Times New Roman" w:eastAsia="Times New Roman" w:hAnsi="Times New Roman" w:cs="Times New Roman"/>
                <w:color w:val="auto"/>
              </w:rPr>
            </w:pPr>
          </w:p>
          <w:p w:rsidR="0004546D" w:rsidRPr="00AB7185" w:rsidRDefault="0004546D" w:rsidP="00D41C35">
            <w:pPr>
              <w:spacing w:line="276" w:lineRule="auto"/>
              <w:rPr>
                <w:rFonts w:ascii="Times New Roman" w:eastAsia="Times New Roman" w:hAnsi="Times New Roman" w:cs="Times New Roman"/>
                <w:color w:val="auto"/>
              </w:rPr>
            </w:pPr>
          </w:p>
          <w:p w:rsidR="0004546D" w:rsidRPr="00AB7185" w:rsidRDefault="0004546D" w:rsidP="00D41C35">
            <w:pPr>
              <w:spacing w:line="276" w:lineRule="auto"/>
              <w:rPr>
                <w:rFonts w:ascii="Times New Roman" w:eastAsia="Times New Roman" w:hAnsi="Times New Roman" w:cs="Times New Roman"/>
                <w:color w:val="auto"/>
              </w:rPr>
            </w:pPr>
          </w:p>
        </w:tc>
      </w:tr>
    </w:tbl>
    <w:p w:rsidR="003A6DE3" w:rsidRPr="00AB7185" w:rsidRDefault="003A6DE3" w:rsidP="003A6DE3">
      <w:pPr>
        <w:spacing w:line="276" w:lineRule="auto"/>
        <w:rPr>
          <w:rFonts w:ascii="Times New Roman" w:hAnsi="Times New Roman" w:cs="Times New Roman"/>
          <w:b/>
          <w:color w:val="auto"/>
        </w:rPr>
      </w:pPr>
    </w:p>
    <w:p w:rsidR="003A6DE3" w:rsidRPr="00AB7185" w:rsidRDefault="003A6DE3" w:rsidP="00740158">
      <w:pPr>
        <w:jc w:val="center"/>
        <w:rPr>
          <w:rFonts w:ascii="Times New Roman" w:hAnsi="Times New Roman" w:cs="Times New Roman"/>
          <w:b/>
          <w:i/>
        </w:rPr>
      </w:pPr>
    </w:p>
    <w:p w:rsidR="003A6DE3" w:rsidRPr="00AB7185" w:rsidRDefault="003A6DE3" w:rsidP="00740158">
      <w:pPr>
        <w:jc w:val="center"/>
        <w:rPr>
          <w:rFonts w:ascii="Times New Roman" w:hAnsi="Times New Roman" w:cs="Times New Roman"/>
          <w:b/>
          <w:i/>
        </w:rPr>
      </w:pPr>
    </w:p>
    <w:p w:rsidR="0004546D" w:rsidRPr="00AB7185" w:rsidRDefault="0004546D" w:rsidP="00740158">
      <w:pPr>
        <w:jc w:val="center"/>
        <w:rPr>
          <w:rFonts w:ascii="Times New Roman" w:hAnsi="Times New Roman" w:cs="Times New Roman"/>
        </w:rPr>
      </w:pPr>
    </w:p>
    <w:sectPr w:rsidR="0004546D" w:rsidRPr="00AB7185" w:rsidSect="00740158">
      <w:pgSz w:w="11907" w:h="16839"/>
      <w:pgMar w:top="851" w:right="737"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C0" w:rsidRDefault="00A81BC0" w:rsidP="00AD168B">
      <w:r>
        <w:separator/>
      </w:r>
    </w:p>
  </w:endnote>
  <w:endnote w:type="continuationSeparator" w:id="0">
    <w:p w:rsidR="00A81BC0" w:rsidRDefault="00A81BC0" w:rsidP="00AD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C0" w:rsidRDefault="00A81BC0" w:rsidP="00AD168B">
      <w:r>
        <w:separator/>
      </w:r>
    </w:p>
  </w:footnote>
  <w:footnote w:type="continuationSeparator" w:id="0">
    <w:p w:rsidR="00A81BC0" w:rsidRDefault="00A81BC0" w:rsidP="00AD168B">
      <w:r>
        <w:continuationSeparator/>
      </w:r>
    </w:p>
  </w:footnote>
  <w:footnote w:id="1">
    <w:p w:rsidR="00A24676" w:rsidRDefault="00A24676" w:rsidP="00AD168B">
      <w:pPr>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6998"/>
    <w:multiLevelType w:val="multilevel"/>
    <w:tmpl w:val="88A6C650"/>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64B006C3"/>
    <w:multiLevelType w:val="multilevel"/>
    <w:tmpl w:val="366AED4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56"/>
    <w:rsid w:val="000073E3"/>
    <w:rsid w:val="00022154"/>
    <w:rsid w:val="0004546D"/>
    <w:rsid w:val="00053B18"/>
    <w:rsid w:val="0005647C"/>
    <w:rsid w:val="00062905"/>
    <w:rsid w:val="00067A62"/>
    <w:rsid w:val="00067BE4"/>
    <w:rsid w:val="000805C7"/>
    <w:rsid w:val="00084000"/>
    <w:rsid w:val="00096F1F"/>
    <w:rsid w:val="00097051"/>
    <w:rsid w:val="000B059A"/>
    <w:rsid w:val="000B28F8"/>
    <w:rsid w:val="000C78EA"/>
    <w:rsid w:val="000F22D5"/>
    <w:rsid w:val="000F497C"/>
    <w:rsid w:val="000F6A12"/>
    <w:rsid w:val="00101682"/>
    <w:rsid w:val="001539B3"/>
    <w:rsid w:val="00162540"/>
    <w:rsid w:val="00174214"/>
    <w:rsid w:val="001826A4"/>
    <w:rsid w:val="00186222"/>
    <w:rsid w:val="00193DC6"/>
    <w:rsid w:val="00197182"/>
    <w:rsid w:val="001A53F0"/>
    <w:rsid w:val="001D78C8"/>
    <w:rsid w:val="001E7F65"/>
    <w:rsid w:val="001F7A46"/>
    <w:rsid w:val="00206398"/>
    <w:rsid w:val="00206DE1"/>
    <w:rsid w:val="0027461E"/>
    <w:rsid w:val="00293261"/>
    <w:rsid w:val="002A2F8B"/>
    <w:rsid w:val="002A664D"/>
    <w:rsid w:val="002B7E54"/>
    <w:rsid w:val="002D23E3"/>
    <w:rsid w:val="002F0A7E"/>
    <w:rsid w:val="002F4635"/>
    <w:rsid w:val="0030621E"/>
    <w:rsid w:val="00320E0F"/>
    <w:rsid w:val="00323F2E"/>
    <w:rsid w:val="0033077B"/>
    <w:rsid w:val="0034165C"/>
    <w:rsid w:val="00343D2C"/>
    <w:rsid w:val="003556D8"/>
    <w:rsid w:val="00360ACF"/>
    <w:rsid w:val="003616BB"/>
    <w:rsid w:val="00375F8F"/>
    <w:rsid w:val="00386518"/>
    <w:rsid w:val="00393CF0"/>
    <w:rsid w:val="00397971"/>
    <w:rsid w:val="00397C1C"/>
    <w:rsid w:val="003A6DE3"/>
    <w:rsid w:val="003B4A88"/>
    <w:rsid w:val="003D31E9"/>
    <w:rsid w:val="003D5CB9"/>
    <w:rsid w:val="004109DB"/>
    <w:rsid w:val="0042616C"/>
    <w:rsid w:val="0044371C"/>
    <w:rsid w:val="00484C77"/>
    <w:rsid w:val="004A6D52"/>
    <w:rsid w:val="004B16DD"/>
    <w:rsid w:val="004E5049"/>
    <w:rsid w:val="004E5BBA"/>
    <w:rsid w:val="005001C4"/>
    <w:rsid w:val="00502D01"/>
    <w:rsid w:val="00517D7C"/>
    <w:rsid w:val="00530BBB"/>
    <w:rsid w:val="00553F5F"/>
    <w:rsid w:val="005658B3"/>
    <w:rsid w:val="005818E6"/>
    <w:rsid w:val="00594465"/>
    <w:rsid w:val="005A07E9"/>
    <w:rsid w:val="005A7C66"/>
    <w:rsid w:val="005C4ABA"/>
    <w:rsid w:val="005F0B3E"/>
    <w:rsid w:val="00613626"/>
    <w:rsid w:val="006158FD"/>
    <w:rsid w:val="00616A58"/>
    <w:rsid w:val="0062670B"/>
    <w:rsid w:val="00652A28"/>
    <w:rsid w:val="006606E8"/>
    <w:rsid w:val="006700E3"/>
    <w:rsid w:val="0068462A"/>
    <w:rsid w:val="006B72F1"/>
    <w:rsid w:val="006D4789"/>
    <w:rsid w:val="00716714"/>
    <w:rsid w:val="00722F13"/>
    <w:rsid w:val="007325C1"/>
    <w:rsid w:val="00740158"/>
    <w:rsid w:val="00752837"/>
    <w:rsid w:val="00771FE4"/>
    <w:rsid w:val="007A615C"/>
    <w:rsid w:val="007F4CC5"/>
    <w:rsid w:val="00822E78"/>
    <w:rsid w:val="008447C4"/>
    <w:rsid w:val="008549BF"/>
    <w:rsid w:val="00872F3F"/>
    <w:rsid w:val="008C473E"/>
    <w:rsid w:val="008C7194"/>
    <w:rsid w:val="008D52FB"/>
    <w:rsid w:val="008E02E1"/>
    <w:rsid w:val="0090284C"/>
    <w:rsid w:val="00907A25"/>
    <w:rsid w:val="00926E28"/>
    <w:rsid w:val="0093189B"/>
    <w:rsid w:val="00932283"/>
    <w:rsid w:val="009425B2"/>
    <w:rsid w:val="00985311"/>
    <w:rsid w:val="00991F97"/>
    <w:rsid w:val="009A302D"/>
    <w:rsid w:val="009D4C66"/>
    <w:rsid w:val="009E46E0"/>
    <w:rsid w:val="009F2732"/>
    <w:rsid w:val="00A04382"/>
    <w:rsid w:val="00A24676"/>
    <w:rsid w:val="00A33FF4"/>
    <w:rsid w:val="00A45D82"/>
    <w:rsid w:val="00A52724"/>
    <w:rsid w:val="00A81BC0"/>
    <w:rsid w:val="00AA6BC3"/>
    <w:rsid w:val="00AB7185"/>
    <w:rsid w:val="00AD168B"/>
    <w:rsid w:val="00AD639E"/>
    <w:rsid w:val="00AE2479"/>
    <w:rsid w:val="00AF0C12"/>
    <w:rsid w:val="00B033FB"/>
    <w:rsid w:val="00B2285B"/>
    <w:rsid w:val="00B3608E"/>
    <w:rsid w:val="00B44AE0"/>
    <w:rsid w:val="00B553CB"/>
    <w:rsid w:val="00B877D5"/>
    <w:rsid w:val="00BA2AFC"/>
    <w:rsid w:val="00BC33CF"/>
    <w:rsid w:val="00BC6548"/>
    <w:rsid w:val="00BD2D61"/>
    <w:rsid w:val="00BF49D8"/>
    <w:rsid w:val="00C17775"/>
    <w:rsid w:val="00C36190"/>
    <w:rsid w:val="00C95C56"/>
    <w:rsid w:val="00CC273C"/>
    <w:rsid w:val="00CF7EBC"/>
    <w:rsid w:val="00D34A31"/>
    <w:rsid w:val="00D41C35"/>
    <w:rsid w:val="00D44326"/>
    <w:rsid w:val="00D56AB3"/>
    <w:rsid w:val="00D71A69"/>
    <w:rsid w:val="00D73EB1"/>
    <w:rsid w:val="00D743DB"/>
    <w:rsid w:val="00D77FE3"/>
    <w:rsid w:val="00D8582B"/>
    <w:rsid w:val="00D91E41"/>
    <w:rsid w:val="00D9695F"/>
    <w:rsid w:val="00D977BB"/>
    <w:rsid w:val="00DA6611"/>
    <w:rsid w:val="00DE0B9C"/>
    <w:rsid w:val="00DF39FB"/>
    <w:rsid w:val="00E04F48"/>
    <w:rsid w:val="00E22AB8"/>
    <w:rsid w:val="00E73566"/>
    <w:rsid w:val="00E81F04"/>
    <w:rsid w:val="00E93828"/>
    <w:rsid w:val="00EA5BCE"/>
    <w:rsid w:val="00EB00C8"/>
    <w:rsid w:val="00EB24CD"/>
    <w:rsid w:val="00EF03E1"/>
    <w:rsid w:val="00F14A7A"/>
    <w:rsid w:val="00F41AD7"/>
    <w:rsid w:val="00F77EDB"/>
    <w:rsid w:val="00F84D37"/>
    <w:rsid w:val="00FA6317"/>
    <w:rsid w:val="00FA6A88"/>
    <w:rsid w:val="00FF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E3"/>
    <w:pPr>
      <w:widowControl w:val="0"/>
    </w:pPr>
    <w:rPr>
      <w:color w:val="000000"/>
      <w:sz w:val="24"/>
      <w:szCs w:val="24"/>
      <w:lang w:val="uk-UA" w:eastAsia="uk-UA"/>
    </w:rPr>
  </w:style>
  <w:style w:type="paragraph" w:styleId="1">
    <w:name w:val="heading 1"/>
    <w:basedOn w:val="a"/>
    <w:next w:val="a"/>
    <w:link w:val="10"/>
    <w:uiPriority w:val="99"/>
    <w:qFormat/>
    <w:rsid w:val="002D23E3"/>
    <w:pPr>
      <w:keepNext/>
      <w:keepLines/>
      <w:spacing w:before="480" w:after="120"/>
      <w:outlineLvl w:val="0"/>
    </w:pPr>
    <w:rPr>
      <w:b/>
      <w:sz w:val="48"/>
      <w:szCs w:val="48"/>
    </w:rPr>
  </w:style>
  <w:style w:type="paragraph" w:styleId="2">
    <w:name w:val="heading 2"/>
    <w:basedOn w:val="a"/>
    <w:next w:val="a"/>
    <w:link w:val="20"/>
    <w:uiPriority w:val="99"/>
    <w:qFormat/>
    <w:rsid w:val="002D23E3"/>
    <w:pPr>
      <w:keepNext/>
      <w:keepLines/>
      <w:spacing w:before="360" w:after="80"/>
      <w:outlineLvl w:val="1"/>
    </w:pPr>
    <w:rPr>
      <w:b/>
      <w:sz w:val="36"/>
      <w:szCs w:val="36"/>
    </w:rPr>
  </w:style>
  <w:style w:type="paragraph" w:styleId="3">
    <w:name w:val="heading 3"/>
    <w:basedOn w:val="a"/>
    <w:next w:val="a"/>
    <w:link w:val="30"/>
    <w:uiPriority w:val="99"/>
    <w:qFormat/>
    <w:rsid w:val="002D23E3"/>
    <w:pPr>
      <w:keepNext/>
      <w:keepLines/>
      <w:spacing w:before="280" w:after="80"/>
      <w:outlineLvl w:val="2"/>
    </w:pPr>
    <w:rPr>
      <w:b/>
      <w:sz w:val="28"/>
      <w:szCs w:val="28"/>
    </w:rPr>
  </w:style>
  <w:style w:type="paragraph" w:styleId="4">
    <w:name w:val="heading 4"/>
    <w:basedOn w:val="a"/>
    <w:next w:val="a"/>
    <w:link w:val="40"/>
    <w:uiPriority w:val="99"/>
    <w:qFormat/>
    <w:rsid w:val="002D23E3"/>
    <w:pPr>
      <w:keepNext/>
      <w:keepLines/>
      <w:spacing w:before="240" w:after="40"/>
      <w:outlineLvl w:val="3"/>
    </w:pPr>
    <w:rPr>
      <w:b/>
    </w:rPr>
  </w:style>
  <w:style w:type="paragraph" w:styleId="5">
    <w:name w:val="heading 5"/>
    <w:basedOn w:val="a"/>
    <w:next w:val="a"/>
    <w:link w:val="50"/>
    <w:uiPriority w:val="99"/>
    <w:qFormat/>
    <w:rsid w:val="002D23E3"/>
    <w:pPr>
      <w:keepNext/>
      <w:keepLines/>
      <w:spacing w:before="220" w:after="40"/>
      <w:outlineLvl w:val="4"/>
    </w:pPr>
    <w:rPr>
      <w:b/>
      <w:sz w:val="22"/>
      <w:szCs w:val="22"/>
    </w:rPr>
  </w:style>
  <w:style w:type="paragraph" w:styleId="6">
    <w:name w:val="heading 6"/>
    <w:basedOn w:val="a"/>
    <w:next w:val="a"/>
    <w:link w:val="60"/>
    <w:uiPriority w:val="99"/>
    <w:qFormat/>
    <w:rsid w:val="002D23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000000"/>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color w:val="000000"/>
      <w:sz w:val="28"/>
      <w:szCs w:val="28"/>
      <w:lang w:val="uk-UA" w:eastAsia="uk-UA"/>
    </w:rPr>
  </w:style>
  <w:style w:type="character" w:customStyle="1" w:styleId="30">
    <w:name w:val="Заголовок 3 Знак"/>
    <w:link w:val="3"/>
    <w:uiPriority w:val="99"/>
    <w:semiHidden/>
    <w:locked/>
    <w:rPr>
      <w:rFonts w:ascii="Cambria" w:hAnsi="Cambria" w:cs="Times New Roman"/>
      <w:b/>
      <w:bCs/>
      <w:color w:val="000000"/>
      <w:sz w:val="26"/>
      <w:szCs w:val="26"/>
      <w:lang w:val="uk-UA" w:eastAsia="uk-UA"/>
    </w:rPr>
  </w:style>
  <w:style w:type="character" w:customStyle="1" w:styleId="40">
    <w:name w:val="Заголовок 4 Знак"/>
    <w:link w:val="4"/>
    <w:uiPriority w:val="99"/>
    <w:semiHidden/>
    <w:locked/>
    <w:rPr>
      <w:rFonts w:ascii="Calibri" w:hAnsi="Calibri" w:cs="Times New Roman"/>
      <w:b/>
      <w:bCs/>
      <w:color w:val="000000"/>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color w:val="000000"/>
      <w:sz w:val="26"/>
      <w:szCs w:val="26"/>
      <w:lang w:val="uk-UA" w:eastAsia="uk-UA"/>
    </w:rPr>
  </w:style>
  <w:style w:type="character" w:customStyle="1" w:styleId="60">
    <w:name w:val="Заголовок 6 Знак"/>
    <w:link w:val="6"/>
    <w:uiPriority w:val="99"/>
    <w:semiHidden/>
    <w:locked/>
    <w:rPr>
      <w:rFonts w:ascii="Calibri" w:hAnsi="Calibri" w:cs="Times New Roman"/>
      <w:b/>
      <w:bCs/>
      <w:color w:val="000000"/>
      <w:lang w:val="uk-UA" w:eastAsia="uk-UA"/>
    </w:rPr>
  </w:style>
  <w:style w:type="table" w:customStyle="1" w:styleId="TableNormal1">
    <w:name w:val="Table Normal1"/>
    <w:uiPriority w:val="99"/>
    <w:rsid w:val="002D23E3"/>
    <w:pPr>
      <w:widowControl w:val="0"/>
    </w:pPr>
    <w:rPr>
      <w:color w:val="000000"/>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2D23E3"/>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color w:val="000000"/>
      <w:kern w:val="28"/>
      <w:sz w:val="32"/>
      <w:szCs w:val="32"/>
      <w:lang w:val="uk-UA" w:eastAsia="uk-UA"/>
    </w:rPr>
  </w:style>
  <w:style w:type="paragraph" w:styleId="a5">
    <w:name w:val="Subtitle"/>
    <w:basedOn w:val="a"/>
    <w:next w:val="a"/>
    <w:link w:val="a6"/>
    <w:uiPriority w:val="99"/>
    <w:qFormat/>
    <w:rsid w:val="002D23E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color w:val="000000"/>
      <w:sz w:val="24"/>
      <w:szCs w:val="24"/>
      <w:lang w:val="uk-UA" w:eastAsia="uk-UA"/>
    </w:rPr>
  </w:style>
  <w:style w:type="table" w:customStyle="1" w:styleId="a7">
    <w:name w:val="Стиль"/>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8">
    <w:name w:val="Стиль8"/>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character" w:styleId="a8">
    <w:name w:val="Placeholder Text"/>
    <w:uiPriority w:val="99"/>
    <w:semiHidden/>
    <w:rsid w:val="00067BE4"/>
    <w:rPr>
      <w:rFonts w:cs="Times New Roman"/>
      <w:color w:val="808080"/>
    </w:rPr>
  </w:style>
  <w:style w:type="paragraph" w:styleId="a9">
    <w:name w:val="Balloon Text"/>
    <w:basedOn w:val="a"/>
    <w:link w:val="aa"/>
    <w:uiPriority w:val="99"/>
    <w:semiHidden/>
    <w:rsid w:val="00067BE4"/>
    <w:rPr>
      <w:rFonts w:ascii="Tahoma" w:hAnsi="Tahoma" w:cs="Tahoma"/>
      <w:sz w:val="16"/>
      <w:szCs w:val="16"/>
    </w:rPr>
  </w:style>
  <w:style w:type="character" w:customStyle="1" w:styleId="aa">
    <w:name w:val="Текст выноски Знак"/>
    <w:link w:val="a9"/>
    <w:uiPriority w:val="99"/>
    <w:semiHidden/>
    <w:locked/>
    <w:rsid w:val="00067BE4"/>
    <w:rPr>
      <w:rFonts w:ascii="Tahoma" w:hAnsi="Tahoma" w:cs="Tahoma"/>
      <w:sz w:val="16"/>
      <w:szCs w:val="16"/>
    </w:rPr>
  </w:style>
  <w:style w:type="character" w:customStyle="1" w:styleId="apple-converted-space">
    <w:name w:val="apple-converted-space"/>
    <w:rsid w:val="00AD168B"/>
  </w:style>
  <w:style w:type="character" w:customStyle="1" w:styleId="5yl5">
    <w:name w:val="_5yl5"/>
    <w:rsid w:val="007325C1"/>
  </w:style>
  <w:style w:type="character" w:styleId="ab">
    <w:name w:val="Strong"/>
    <w:qFormat/>
    <w:locked/>
    <w:rsid w:val="003D5C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E3"/>
    <w:pPr>
      <w:widowControl w:val="0"/>
    </w:pPr>
    <w:rPr>
      <w:color w:val="000000"/>
      <w:sz w:val="24"/>
      <w:szCs w:val="24"/>
      <w:lang w:val="uk-UA" w:eastAsia="uk-UA"/>
    </w:rPr>
  </w:style>
  <w:style w:type="paragraph" w:styleId="1">
    <w:name w:val="heading 1"/>
    <w:basedOn w:val="a"/>
    <w:next w:val="a"/>
    <w:link w:val="10"/>
    <w:uiPriority w:val="99"/>
    <w:qFormat/>
    <w:rsid w:val="002D23E3"/>
    <w:pPr>
      <w:keepNext/>
      <w:keepLines/>
      <w:spacing w:before="480" w:after="120"/>
      <w:outlineLvl w:val="0"/>
    </w:pPr>
    <w:rPr>
      <w:b/>
      <w:sz w:val="48"/>
      <w:szCs w:val="48"/>
    </w:rPr>
  </w:style>
  <w:style w:type="paragraph" w:styleId="2">
    <w:name w:val="heading 2"/>
    <w:basedOn w:val="a"/>
    <w:next w:val="a"/>
    <w:link w:val="20"/>
    <w:uiPriority w:val="99"/>
    <w:qFormat/>
    <w:rsid w:val="002D23E3"/>
    <w:pPr>
      <w:keepNext/>
      <w:keepLines/>
      <w:spacing w:before="360" w:after="80"/>
      <w:outlineLvl w:val="1"/>
    </w:pPr>
    <w:rPr>
      <w:b/>
      <w:sz w:val="36"/>
      <w:szCs w:val="36"/>
    </w:rPr>
  </w:style>
  <w:style w:type="paragraph" w:styleId="3">
    <w:name w:val="heading 3"/>
    <w:basedOn w:val="a"/>
    <w:next w:val="a"/>
    <w:link w:val="30"/>
    <w:uiPriority w:val="99"/>
    <w:qFormat/>
    <w:rsid w:val="002D23E3"/>
    <w:pPr>
      <w:keepNext/>
      <w:keepLines/>
      <w:spacing w:before="280" w:after="80"/>
      <w:outlineLvl w:val="2"/>
    </w:pPr>
    <w:rPr>
      <w:b/>
      <w:sz w:val="28"/>
      <w:szCs w:val="28"/>
    </w:rPr>
  </w:style>
  <w:style w:type="paragraph" w:styleId="4">
    <w:name w:val="heading 4"/>
    <w:basedOn w:val="a"/>
    <w:next w:val="a"/>
    <w:link w:val="40"/>
    <w:uiPriority w:val="99"/>
    <w:qFormat/>
    <w:rsid w:val="002D23E3"/>
    <w:pPr>
      <w:keepNext/>
      <w:keepLines/>
      <w:spacing w:before="240" w:after="40"/>
      <w:outlineLvl w:val="3"/>
    </w:pPr>
    <w:rPr>
      <w:b/>
    </w:rPr>
  </w:style>
  <w:style w:type="paragraph" w:styleId="5">
    <w:name w:val="heading 5"/>
    <w:basedOn w:val="a"/>
    <w:next w:val="a"/>
    <w:link w:val="50"/>
    <w:uiPriority w:val="99"/>
    <w:qFormat/>
    <w:rsid w:val="002D23E3"/>
    <w:pPr>
      <w:keepNext/>
      <w:keepLines/>
      <w:spacing w:before="220" w:after="40"/>
      <w:outlineLvl w:val="4"/>
    </w:pPr>
    <w:rPr>
      <w:b/>
      <w:sz w:val="22"/>
      <w:szCs w:val="22"/>
    </w:rPr>
  </w:style>
  <w:style w:type="paragraph" w:styleId="6">
    <w:name w:val="heading 6"/>
    <w:basedOn w:val="a"/>
    <w:next w:val="a"/>
    <w:link w:val="60"/>
    <w:uiPriority w:val="99"/>
    <w:qFormat/>
    <w:rsid w:val="002D23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000000"/>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color w:val="000000"/>
      <w:sz w:val="28"/>
      <w:szCs w:val="28"/>
      <w:lang w:val="uk-UA" w:eastAsia="uk-UA"/>
    </w:rPr>
  </w:style>
  <w:style w:type="character" w:customStyle="1" w:styleId="30">
    <w:name w:val="Заголовок 3 Знак"/>
    <w:link w:val="3"/>
    <w:uiPriority w:val="99"/>
    <w:semiHidden/>
    <w:locked/>
    <w:rPr>
      <w:rFonts w:ascii="Cambria" w:hAnsi="Cambria" w:cs="Times New Roman"/>
      <w:b/>
      <w:bCs/>
      <w:color w:val="000000"/>
      <w:sz w:val="26"/>
      <w:szCs w:val="26"/>
      <w:lang w:val="uk-UA" w:eastAsia="uk-UA"/>
    </w:rPr>
  </w:style>
  <w:style w:type="character" w:customStyle="1" w:styleId="40">
    <w:name w:val="Заголовок 4 Знак"/>
    <w:link w:val="4"/>
    <w:uiPriority w:val="99"/>
    <w:semiHidden/>
    <w:locked/>
    <w:rPr>
      <w:rFonts w:ascii="Calibri" w:hAnsi="Calibri" w:cs="Times New Roman"/>
      <w:b/>
      <w:bCs/>
      <w:color w:val="000000"/>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color w:val="000000"/>
      <w:sz w:val="26"/>
      <w:szCs w:val="26"/>
      <w:lang w:val="uk-UA" w:eastAsia="uk-UA"/>
    </w:rPr>
  </w:style>
  <w:style w:type="character" w:customStyle="1" w:styleId="60">
    <w:name w:val="Заголовок 6 Знак"/>
    <w:link w:val="6"/>
    <w:uiPriority w:val="99"/>
    <w:semiHidden/>
    <w:locked/>
    <w:rPr>
      <w:rFonts w:ascii="Calibri" w:hAnsi="Calibri" w:cs="Times New Roman"/>
      <w:b/>
      <w:bCs/>
      <w:color w:val="000000"/>
      <w:lang w:val="uk-UA" w:eastAsia="uk-UA"/>
    </w:rPr>
  </w:style>
  <w:style w:type="table" w:customStyle="1" w:styleId="TableNormal1">
    <w:name w:val="Table Normal1"/>
    <w:uiPriority w:val="99"/>
    <w:rsid w:val="002D23E3"/>
    <w:pPr>
      <w:widowControl w:val="0"/>
    </w:pPr>
    <w:rPr>
      <w:color w:val="000000"/>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2D23E3"/>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color w:val="000000"/>
      <w:kern w:val="28"/>
      <w:sz w:val="32"/>
      <w:szCs w:val="32"/>
      <w:lang w:val="uk-UA" w:eastAsia="uk-UA"/>
    </w:rPr>
  </w:style>
  <w:style w:type="paragraph" w:styleId="a5">
    <w:name w:val="Subtitle"/>
    <w:basedOn w:val="a"/>
    <w:next w:val="a"/>
    <w:link w:val="a6"/>
    <w:uiPriority w:val="99"/>
    <w:qFormat/>
    <w:rsid w:val="002D23E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color w:val="000000"/>
      <w:sz w:val="24"/>
      <w:szCs w:val="24"/>
      <w:lang w:val="uk-UA" w:eastAsia="uk-UA"/>
    </w:rPr>
  </w:style>
  <w:style w:type="table" w:customStyle="1" w:styleId="a7">
    <w:name w:val="Стиль"/>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8">
    <w:name w:val="Стиль8"/>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character" w:styleId="a8">
    <w:name w:val="Placeholder Text"/>
    <w:uiPriority w:val="99"/>
    <w:semiHidden/>
    <w:rsid w:val="00067BE4"/>
    <w:rPr>
      <w:rFonts w:cs="Times New Roman"/>
      <w:color w:val="808080"/>
    </w:rPr>
  </w:style>
  <w:style w:type="paragraph" w:styleId="a9">
    <w:name w:val="Balloon Text"/>
    <w:basedOn w:val="a"/>
    <w:link w:val="aa"/>
    <w:uiPriority w:val="99"/>
    <w:semiHidden/>
    <w:rsid w:val="00067BE4"/>
    <w:rPr>
      <w:rFonts w:ascii="Tahoma" w:hAnsi="Tahoma" w:cs="Tahoma"/>
      <w:sz w:val="16"/>
      <w:szCs w:val="16"/>
    </w:rPr>
  </w:style>
  <w:style w:type="character" w:customStyle="1" w:styleId="aa">
    <w:name w:val="Текст выноски Знак"/>
    <w:link w:val="a9"/>
    <w:uiPriority w:val="99"/>
    <w:semiHidden/>
    <w:locked/>
    <w:rsid w:val="00067BE4"/>
    <w:rPr>
      <w:rFonts w:ascii="Tahoma" w:hAnsi="Tahoma" w:cs="Tahoma"/>
      <w:sz w:val="16"/>
      <w:szCs w:val="16"/>
    </w:rPr>
  </w:style>
  <w:style w:type="character" w:customStyle="1" w:styleId="apple-converted-space">
    <w:name w:val="apple-converted-space"/>
    <w:rsid w:val="00AD168B"/>
  </w:style>
  <w:style w:type="character" w:customStyle="1" w:styleId="5yl5">
    <w:name w:val="_5yl5"/>
    <w:rsid w:val="007325C1"/>
  </w:style>
  <w:style w:type="character" w:styleId="ab">
    <w:name w:val="Strong"/>
    <w:qFormat/>
    <w:locked/>
    <w:rsid w:val="003D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8276</Words>
  <Characters>47178</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cp:lastModifiedBy>
  <cp:revision>4</cp:revision>
  <cp:lastPrinted>2017-07-03T20:44:00Z</cp:lastPrinted>
  <dcterms:created xsi:type="dcterms:W3CDTF">2020-12-28T14:03:00Z</dcterms:created>
  <dcterms:modified xsi:type="dcterms:W3CDTF">2020-12-28T14:35:00Z</dcterms:modified>
</cp:coreProperties>
</file>