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7FCE" w14:textId="77777777" w:rsidR="00021BE0" w:rsidRDefault="0028644D" w:rsidP="0028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64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Формування математичної компетентності засобами візуалізації інформації в процесі навчання математики </w:t>
      </w:r>
    </w:p>
    <w:p w14:paraId="3505F500" w14:textId="77777777" w:rsidR="0028644D" w:rsidRDefault="0028644D" w:rsidP="0028644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8644D">
        <w:rPr>
          <w:rFonts w:ascii="Times New Roman" w:hAnsi="Times New Roman" w:cs="Times New Roman"/>
          <w:bCs/>
          <w:i/>
          <w:sz w:val="28"/>
          <w:szCs w:val="28"/>
          <w:lang w:val="uk-UA"/>
        </w:rPr>
        <w:t>(методичні рекомендації)</w:t>
      </w:r>
    </w:p>
    <w:p w14:paraId="4094E1CF" w14:textId="77777777" w:rsidR="009D3E87" w:rsidRPr="0028644D" w:rsidRDefault="009D3E87" w:rsidP="002864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AA78FC0" w14:textId="77777777" w:rsidR="00BA238B" w:rsidRPr="00004C94" w:rsidRDefault="00BA238B" w:rsidP="00004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C94">
        <w:rPr>
          <w:rFonts w:ascii="Times New Roman" w:hAnsi="Times New Roman" w:cs="Times New Roman"/>
          <w:sz w:val="28"/>
          <w:szCs w:val="28"/>
          <w:lang w:val="uk-UA"/>
        </w:rPr>
        <w:t>Модернізація системи освіти, інформатизація суспільства та розвиток науково-технічного прогресу визначають якісно нові підходи до організації</w:t>
      </w:r>
      <w:r w:rsidR="00E8036B" w:rsidRPr="00004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C94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процесу. </w:t>
      </w:r>
    </w:p>
    <w:p w14:paraId="79429283" w14:textId="77777777" w:rsidR="00E8036B" w:rsidRDefault="00E8036B" w:rsidP="0000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F15C8">
        <w:rPr>
          <w:rFonts w:ascii="Times New Roman" w:hAnsi="Times New Roman" w:cs="Times New Roman"/>
          <w:sz w:val="28"/>
          <w:szCs w:val="28"/>
          <w:lang w:val="uk-UA"/>
        </w:rPr>
        <w:t>мін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F15C8">
        <w:rPr>
          <w:rFonts w:ascii="Times New Roman" w:hAnsi="Times New Roman" w:cs="Times New Roman"/>
          <w:sz w:val="28"/>
          <w:szCs w:val="28"/>
          <w:lang w:val="uk-UA"/>
        </w:rPr>
        <w:t xml:space="preserve"> способів подання навчальної інформації </w:t>
      </w:r>
      <w:r w:rsidR="00347D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6F82">
        <w:rPr>
          <w:rFonts w:ascii="Times New Roman" w:hAnsi="Times New Roman" w:cs="Times New Roman"/>
          <w:sz w:val="28"/>
          <w:szCs w:val="28"/>
          <w:lang w:val="uk-UA"/>
        </w:rPr>
        <w:t xml:space="preserve"> зручній візуальній формі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15C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комп’ютерних програмних засобів для унаочнення </w:t>
      </w:r>
      <w:r w:rsidR="00F20FEC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теоретичного </w:t>
      </w:r>
      <w:r w:rsidRPr="009F15C8">
        <w:rPr>
          <w:rFonts w:ascii="Times New Roman" w:hAnsi="Times New Roman" w:cs="Times New Roman"/>
          <w:sz w:val="28"/>
          <w:szCs w:val="28"/>
          <w:lang w:val="uk-UA"/>
        </w:rPr>
        <w:t>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725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забезпечують формування </w:t>
      </w:r>
      <w:r w:rsidR="00E44725" w:rsidRPr="008F5206">
        <w:rPr>
          <w:rFonts w:ascii="Times New Roman" w:hAnsi="Times New Roman" w:cs="Times New Roman"/>
          <w:sz w:val="28"/>
          <w:szCs w:val="28"/>
          <w:lang w:val="uk-UA"/>
        </w:rPr>
        <w:t>математичної компетентност</w:t>
      </w:r>
      <w:r w:rsidR="00E44725" w:rsidRPr="00F2550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E44725" w:rsidRPr="008F5206">
        <w:rPr>
          <w:rFonts w:ascii="Times New Roman" w:hAnsi="Times New Roman" w:cs="Times New Roman"/>
          <w:sz w:val="28"/>
          <w:szCs w:val="28"/>
          <w:lang w:val="uk-UA"/>
        </w:rPr>
        <w:t>у процесі навчання математики</w:t>
      </w:r>
      <w:r w:rsidR="00E447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4725" w:rsidRPr="00F25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5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FB9CA9" w14:textId="77777777" w:rsidR="00E44725" w:rsidRPr="0028644D" w:rsidRDefault="00E44725" w:rsidP="00E44725">
      <w:pPr>
        <w:tabs>
          <w:tab w:val="left" w:pos="1120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44D">
        <w:rPr>
          <w:rFonts w:ascii="Times New Roman" w:hAnsi="Times New Roman" w:cs="Times New Roman"/>
          <w:sz w:val="28"/>
          <w:szCs w:val="28"/>
          <w:lang w:val="uk-UA"/>
        </w:rPr>
        <w:t xml:space="preserve">За визначенням </w:t>
      </w:r>
      <w:r w:rsidRPr="0028644D">
        <w:rPr>
          <w:rFonts w:ascii="Times New Roman" w:hAnsi="Times New Roman" w:cs="Times New Roman"/>
          <w:sz w:val="28"/>
          <w:szCs w:val="28"/>
        </w:rPr>
        <w:t>PISA</w:t>
      </w:r>
      <w:r w:rsidRPr="0028644D">
        <w:rPr>
          <w:rFonts w:ascii="Times New Roman" w:hAnsi="Times New Roman" w:cs="Times New Roman"/>
          <w:sz w:val="28"/>
          <w:szCs w:val="28"/>
          <w:lang w:val="uk-UA"/>
        </w:rPr>
        <w:t xml:space="preserve">, математична компетентність учнів – це поєднання математичних знань, умінь, досвіду та здібностей людини, які забезпечують успішне розв’язання різноманітних проблем, що потребують застосування математики. </w:t>
      </w:r>
    </w:p>
    <w:p w14:paraId="14B5B69F" w14:textId="77777777" w:rsidR="00E44725" w:rsidRPr="004C5AC0" w:rsidRDefault="00E44725" w:rsidP="00E4472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C5AC0">
        <w:rPr>
          <w:sz w:val="28"/>
          <w:szCs w:val="28"/>
          <w:lang w:val="uk-UA"/>
        </w:rPr>
        <w:t>М</w:t>
      </w:r>
      <w:proofErr w:type="spellStart"/>
      <w:r w:rsidRPr="004C5AC0">
        <w:rPr>
          <w:sz w:val="28"/>
          <w:szCs w:val="28"/>
        </w:rPr>
        <w:t>атематична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компетентність</w:t>
      </w:r>
      <w:proofErr w:type="spellEnd"/>
      <w:r w:rsidRPr="004C5AC0">
        <w:rPr>
          <w:sz w:val="28"/>
          <w:szCs w:val="28"/>
          <w:lang w:val="uk-UA"/>
        </w:rPr>
        <w:t xml:space="preserve"> (за</w:t>
      </w:r>
      <w:r w:rsidRPr="004C5AC0">
        <w:rPr>
          <w:sz w:val="28"/>
          <w:szCs w:val="28"/>
        </w:rPr>
        <w:t xml:space="preserve"> С.</w:t>
      </w:r>
      <w:r w:rsidRPr="004C5AC0">
        <w:rPr>
          <w:sz w:val="28"/>
          <w:szCs w:val="28"/>
          <w:lang w:val="uk-UA"/>
        </w:rPr>
        <w:t xml:space="preserve"> </w:t>
      </w:r>
      <w:r w:rsidRPr="004C5AC0">
        <w:rPr>
          <w:sz w:val="28"/>
          <w:szCs w:val="28"/>
        </w:rPr>
        <w:t>Раков</w:t>
      </w:r>
      <w:proofErr w:type="spellStart"/>
      <w:r w:rsidRPr="004C5AC0">
        <w:rPr>
          <w:sz w:val="28"/>
          <w:szCs w:val="28"/>
          <w:lang w:val="uk-UA"/>
        </w:rPr>
        <w:t>им</w:t>
      </w:r>
      <w:proofErr w:type="spellEnd"/>
      <w:r w:rsidRPr="004C5AC0">
        <w:rPr>
          <w:sz w:val="28"/>
          <w:szCs w:val="28"/>
          <w:lang w:val="uk-UA"/>
        </w:rPr>
        <w:t>)</w:t>
      </w:r>
      <w:r w:rsidRPr="004C5A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r w:rsidRPr="004C5AC0">
        <w:rPr>
          <w:sz w:val="28"/>
          <w:szCs w:val="28"/>
        </w:rPr>
        <w:t>изначає</w:t>
      </w:r>
      <w:r>
        <w:rPr>
          <w:sz w:val="28"/>
          <w:szCs w:val="28"/>
          <w:lang w:val="uk-UA"/>
        </w:rPr>
        <w:t>ться</w:t>
      </w:r>
      <w:proofErr w:type="spellEnd"/>
      <w:r w:rsidRPr="004C5AC0">
        <w:rPr>
          <w:sz w:val="28"/>
          <w:szCs w:val="28"/>
        </w:rPr>
        <w:t xml:space="preserve"> як</w:t>
      </w:r>
      <w:r w:rsidRPr="004C5AC0">
        <w:rPr>
          <w:sz w:val="28"/>
          <w:szCs w:val="28"/>
          <w:lang w:val="uk-UA"/>
        </w:rPr>
        <w:t>:</w:t>
      </w:r>
    </w:p>
    <w:p w14:paraId="1A2BA038" w14:textId="77777777" w:rsidR="00E44725" w:rsidRPr="004C5AC0" w:rsidRDefault="00E44725" w:rsidP="0063658D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C5AC0">
        <w:rPr>
          <w:sz w:val="28"/>
          <w:szCs w:val="28"/>
        </w:rPr>
        <w:t>уміння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бачити</w:t>
      </w:r>
      <w:proofErr w:type="spellEnd"/>
      <w:r w:rsidRPr="004C5AC0">
        <w:rPr>
          <w:sz w:val="28"/>
          <w:szCs w:val="28"/>
        </w:rPr>
        <w:t xml:space="preserve"> та </w:t>
      </w:r>
      <w:proofErr w:type="spellStart"/>
      <w:r w:rsidRPr="004C5AC0">
        <w:rPr>
          <w:sz w:val="28"/>
          <w:szCs w:val="28"/>
        </w:rPr>
        <w:t>застосовувати</w:t>
      </w:r>
      <w:proofErr w:type="spellEnd"/>
      <w:r w:rsidRPr="004C5AC0">
        <w:rPr>
          <w:sz w:val="28"/>
          <w:szCs w:val="28"/>
        </w:rPr>
        <w:t xml:space="preserve"> математику в</w:t>
      </w:r>
      <w:r w:rsidRPr="004C5AC0">
        <w:rPr>
          <w:sz w:val="28"/>
          <w:szCs w:val="28"/>
          <w:lang w:val="uk-UA"/>
        </w:rPr>
        <w:t xml:space="preserve"> </w:t>
      </w:r>
      <w:r w:rsidRPr="004C5AC0">
        <w:rPr>
          <w:sz w:val="28"/>
          <w:szCs w:val="28"/>
        </w:rPr>
        <w:t xml:space="preserve">реальному </w:t>
      </w:r>
      <w:proofErr w:type="spellStart"/>
      <w:r w:rsidRPr="004C5AC0">
        <w:rPr>
          <w:sz w:val="28"/>
          <w:szCs w:val="28"/>
        </w:rPr>
        <w:t>житті</w:t>
      </w:r>
      <w:proofErr w:type="spellEnd"/>
      <w:r w:rsidRPr="004C5AC0">
        <w:rPr>
          <w:sz w:val="28"/>
          <w:szCs w:val="28"/>
        </w:rPr>
        <w:t xml:space="preserve">, </w:t>
      </w:r>
      <w:proofErr w:type="spellStart"/>
      <w:r w:rsidRPr="004C5AC0">
        <w:rPr>
          <w:sz w:val="28"/>
          <w:szCs w:val="28"/>
        </w:rPr>
        <w:t>розуміти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зміст</w:t>
      </w:r>
      <w:proofErr w:type="spellEnd"/>
      <w:r w:rsidRPr="004C5AC0">
        <w:rPr>
          <w:sz w:val="28"/>
          <w:szCs w:val="28"/>
        </w:rPr>
        <w:t xml:space="preserve"> і метод </w:t>
      </w:r>
      <w:proofErr w:type="spellStart"/>
      <w:r w:rsidRPr="004C5AC0">
        <w:rPr>
          <w:sz w:val="28"/>
          <w:szCs w:val="28"/>
        </w:rPr>
        <w:t>математичного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моделювання</w:t>
      </w:r>
      <w:proofErr w:type="spellEnd"/>
      <w:r w:rsidRPr="004C5AC0">
        <w:rPr>
          <w:sz w:val="28"/>
          <w:szCs w:val="28"/>
          <w:lang w:val="uk-UA"/>
        </w:rPr>
        <w:t>;</w:t>
      </w:r>
    </w:p>
    <w:p w14:paraId="16AE4F80" w14:textId="77777777" w:rsidR="00E44725" w:rsidRPr="004C5AC0" w:rsidRDefault="00E44725" w:rsidP="0063658D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C5AC0">
        <w:rPr>
          <w:sz w:val="28"/>
          <w:szCs w:val="28"/>
        </w:rPr>
        <w:t>уміння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будувати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математичну</w:t>
      </w:r>
      <w:proofErr w:type="spellEnd"/>
      <w:r w:rsidRPr="004C5AC0">
        <w:rPr>
          <w:sz w:val="28"/>
          <w:szCs w:val="28"/>
        </w:rPr>
        <w:t xml:space="preserve"> модель, </w:t>
      </w:r>
      <w:proofErr w:type="spellStart"/>
      <w:r w:rsidRPr="004C5AC0">
        <w:rPr>
          <w:sz w:val="28"/>
          <w:szCs w:val="28"/>
        </w:rPr>
        <w:t>досліджувати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її</w:t>
      </w:r>
      <w:proofErr w:type="spellEnd"/>
      <w:r w:rsidRPr="004C5AC0">
        <w:rPr>
          <w:sz w:val="28"/>
          <w:szCs w:val="28"/>
        </w:rPr>
        <w:t xml:space="preserve"> методами математики, </w:t>
      </w:r>
      <w:proofErr w:type="spellStart"/>
      <w:r w:rsidRPr="004C5AC0">
        <w:rPr>
          <w:sz w:val="28"/>
          <w:szCs w:val="28"/>
        </w:rPr>
        <w:t>інтерпретувати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отримані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результати</w:t>
      </w:r>
      <w:proofErr w:type="spellEnd"/>
      <w:r w:rsidRPr="004C5AC0">
        <w:rPr>
          <w:sz w:val="28"/>
          <w:szCs w:val="28"/>
        </w:rPr>
        <w:t xml:space="preserve">, </w:t>
      </w:r>
      <w:proofErr w:type="spellStart"/>
      <w:r w:rsidRPr="004C5AC0">
        <w:rPr>
          <w:sz w:val="28"/>
          <w:szCs w:val="28"/>
        </w:rPr>
        <w:t>оцінювати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похибку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обчислень</w:t>
      </w:r>
      <w:proofErr w:type="spellEnd"/>
      <w:r w:rsidR="00B0797B">
        <w:rPr>
          <w:sz w:val="28"/>
          <w:szCs w:val="28"/>
          <w:lang w:val="uk-UA"/>
        </w:rPr>
        <w:t xml:space="preserve"> [</w:t>
      </w:r>
      <w:r w:rsidR="00B16CDC">
        <w:rPr>
          <w:sz w:val="28"/>
          <w:szCs w:val="28"/>
          <w:lang w:val="uk-UA"/>
        </w:rPr>
        <w:t>7</w:t>
      </w:r>
      <w:r w:rsidR="00B0797B">
        <w:rPr>
          <w:sz w:val="28"/>
          <w:szCs w:val="28"/>
          <w:lang w:val="uk-UA"/>
        </w:rPr>
        <w:t>]</w:t>
      </w:r>
      <w:r w:rsidRPr="004C5AC0">
        <w:rPr>
          <w:sz w:val="28"/>
          <w:szCs w:val="28"/>
        </w:rPr>
        <w:t xml:space="preserve">. </w:t>
      </w:r>
    </w:p>
    <w:p w14:paraId="382C9C18" w14:textId="77777777" w:rsidR="00E44725" w:rsidRPr="004C5AC0" w:rsidRDefault="00E44725" w:rsidP="00E4472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C5AC0">
        <w:rPr>
          <w:sz w:val="28"/>
          <w:szCs w:val="28"/>
          <w:lang w:val="uk-UA"/>
        </w:rPr>
        <w:t>Зміст математичної компетентності учня складають:</w:t>
      </w:r>
    </w:p>
    <w:p w14:paraId="226D2035" w14:textId="77777777" w:rsidR="00E44725" w:rsidRPr="004C5AC0" w:rsidRDefault="00E44725" w:rsidP="0063658D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C5AC0">
        <w:rPr>
          <w:iCs/>
          <w:sz w:val="28"/>
          <w:szCs w:val="28"/>
          <w:lang w:val="uk-UA"/>
        </w:rPr>
        <w:t>процедурна компетентність</w:t>
      </w:r>
      <w:r w:rsidRPr="004C5AC0">
        <w:rPr>
          <w:i/>
          <w:iCs/>
          <w:sz w:val="28"/>
          <w:szCs w:val="28"/>
          <w:lang w:val="uk-UA"/>
        </w:rPr>
        <w:t xml:space="preserve"> </w:t>
      </w:r>
      <w:r w:rsidRPr="004C5AC0">
        <w:rPr>
          <w:sz w:val="28"/>
          <w:szCs w:val="28"/>
          <w:lang w:val="uk-UA"/>
        </w:rPr>
        <w:t>– уміння розв’язувати типові математичні задачі;</w:t>
      </w:r>
    </w:p>
    <w:p w14:paraId="4F7962C6" w14:textId="77777777" w:rsidR="00E44725" w:rsidRPr="004C5AC0" w:rsidRDefault="00E44725" w:rsidP="0063658D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C5AC0">
        <w:rPr>
          <w:iCs/>
          <w:sz w:val="28"/>
          <w:szCs w:val="28"/>
          <w:lang w:val="uk-UA"/>
        </w:rPr>
        <w:t>логічна компетентність</w:t>
      </w:r>
      <w:r w:rsidRPr="004C5AC0">
        <w:rPr>
          <w:i/>
          <w:iCs/>
          <w:sz w:val="28"/>
          <w:szCs w:val="28"/>
          <w:lang w:val="uk-UA"/>
        </w:rPr>
        <w:t xml:space="preserve"> </w:t>
      </w:r>
      <w:r w:rsidRPr="004C5AC0">
        <w:rPr>
          <w:sz w:val="28"/>
          <w:szCs w:val="28"/>
          <w:lang w:val="uk-UA"/>
        </w:rPr>
        <w:t>– володіння дедуктивним методом доведення та спростування тверджень;</w:t>
      </w:r>
    </w:p>
    <w:p w14:paraId="7ECF37BE" w14:textId="77777777" w:rsidR="00E44725" w:rsidRPr="004C5AC0" w:rsidRDefault="00E44725" w:rsidP="0063658D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C5AC0">
        <w:rPr>
          <w:iCs/>
          <w:sz w:val="28"/>
          <w:szCs w:val="28"/>
          <w:lang w:val="uk-UA"/>
        </w:rPr>
        <w:t>технологічна компетентність</w:t>
      </w:r>
      <w:r w:rsidRPr="004C5AC0">
        <w:rPr>
          <w:i/>
          <w:iCs/>
          <w:sz w:val="28"/>
          <w:szCs w:val="28"/>
          <w:lang w:val="uk-UA"/>
        </w:rPr>
        <w:t xml:space="preserve"> </w:t>
      </w:r>
      <w:r w:rsidRPr="004C5AC0">
        <w:rPr>
          <w:sz w:val="28"/>
          <w:szCs w:val="28"/>
          <w:lang w:val="uk-UA"/>
        </w:rPr>
        <w:t>– володіння сучасними інформаційно-комунікаційними технологіями підтримки математичної діяльності;</w:t>
      </w:r>
    </w:p>
    <w:p w14:paraId="6E9A70DA" w14:textId="77777777" w:rsidR="00E44725" w:rsidRPr="004C5AC0" w:rsidRDefault="00E44725" w:rsidP="0063658D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C5AC0">
        <w:rPr>
          <w:iCs/>
          <w:sz w:val="28"/>
          <w:szCs w:val="28"/>
          <w:lang w:val="uk-UA"/>
        </w:rPr>
        <w:t>дослідницька компетентність</w:t>
      </w:r>
      <w:r w:rsidRPr="004C5AC0">
        <w:rPr>
          <w:i/>
          <w:iCs/>
          <w:sz w:val="28"/>
          <w:szCs w:val="28"/>
          <w:lang w:val="uk-UA"/>
        </w:rPr>
        <w:t xml:space="preserve"> </w:t>
      </w:r>
      <w:r w:rsidRPr="004C5AC0">
        <w:rPr>
          <w:sz w:val="28"/>
          <w:szCs w:val="28"/>
          <w:lang w:val="uk-UA"/>
        </w:rPr>
        <w:t xml:space="preserve">– </w:t>
      </w:r>
      <w:proofErr w:type="spellStart"/>
      <w:r w:rsidRPr="004C5AC0">
        <w:rPr>
          <w:sz w:val="28"/>
          <w:szCs w:val="28"/>
        </w:rPr>
        <w:t>володіння</w:t>
      </w:r>
      <w:proofErr w:type="spellEnd"/>
      <w:r w:rsidRPr="004C5AC0">
        <w:rPr>
          <w:sz w:val="28"/>
          <w:szCs w:val="28"/>
        </w:rPr>
        <w:t xml:space="preserve"> методами </w:t>
      </w:r>
      <w:proofErr w:type="spellStart"/>
      <w:r w:rsidRPr="004C5AC0">
        <w:rPr>
          <w:sz w:val="28"/>
          <w:szCs w:val="28"/>
        </w:rPr>
        <w:t>дослідження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практичних</w:t>
      </w:r>
      <w:proofErr w:type="spellEnd"/>
      <w:r w:rsidRPr="004C5AC0">
        <w:rPr>
          <w:sz w:val="28"/>
          <w:szCs w:val="28"/>
        </w:rPr>
        <w:t xml:space="preserve"> та </w:t>
      </w:r>
      <w:proofErr w:type="spellStart"/>
      <w:r w:rsidRPr="004C5AC0">
        <w:rPr>
          <w:sz w:val="28"/>
          <w:szCs w:val="28"/>
        </w:rPr>
        <w:t>прикладних</w:t>
      </w:r>
      <w:proofErr w:type="spellEnd"/>
      <w:r w:rsidRPr="004C5AC0">
        <w:rPr>
          <w:sz w:val="28"/>
          <w:szCs w:val="28"/>
        </w:rPr>
        <w:t xml:space="preserve"> задач </w:t>
      </w:r>
      <w:proofErr w:type="spellStart"/>
      <w:r w:rsidRPr="004C5AC0">
        <w:rPr>
          <w:sz w:val="28"/>
          <w:szCs w:val="28"/>
        </w:rPr>
        <w:t>математичними</w:t>
      </w:r>
      <w:proofErr w:type="spellEnd"/>
      <w:r w:rsidRPr="004C5AC0">
        <w:rPr>
          <w:sz w:val="28"/>
          <w:szCs w:val="28"/>
        </w:rPr>
        <w:t xml:space="preserve"> методами</w:t>
      </w:r>
      <w:r w:rsidRPr="004C5AC0">
        <w:rPr>
          <w:sz w:val="28"/>
          <w:szCs w:val="28"/>
          <w:lang w:val="uk-UA"/>
        </w:rPr>
        <w:t xml:space="preserve">; </w:t>
      </w:r>
    </w:p>
    <w:p w14:paraId="35E84CB6" w14:textId="77777777" w:rsidR="00E44725" w:rsidRPr="004C5AC0" w:rsidRDefault="00E44725" w:rsidP="0063658D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4C5AC0">
        <w:rPr>
          <w:iCs/>
          <w:sz w:val="28"/>
          <w:szCs w:val="28"/>
          <w:lang w:val="uk-UA"/>
        </w:rPr>
        <w:t>методологічна компетентність</w:t>
      </w:r>
      <w:r w:rsidRPr="004C5AC0">
        <w:rPr>
          <w:i/>
          <w:iCs/>
          <w:sz w:val="28"/>
          <w:szCs w:val="28"/>
          <w:lang w:val="uk-UA"/>
        </w:rPr>
        <w:t xml:space="preserve"> </w:t>
      </w:r>
      <w:r w:rsidRPr="004C5AC0">
        <w:rPr>
          <w:sz w:val="28"/>
          <w:szCs w:val="28"/>
          <w:lang w:val="uk-UA"/>
        </w:rPr>
        <w:t xml:space="preserve">– уміння оцінювати доцільність використання математичних методів для розв’язання практичних </w:t>
      </w:r>
      <w:r w:rsidR="00FB49BD">
        <w:rPr>
          <w:sz w:val="28"/>
          <w:szCs w:val="28"/>
          <w:lang w:val="uk-UA"/>
        </w:rPr>
        <w:t>і</w:t>
      </w:r>
      <w:r w:rsidRPr="004C5AC0">
        <w:rPr>
          <w:sz w:val="28"/>
          <w:szCs w:val="28"/>
          <w:lang w:val="uk-UA"/>
        </w:rPr>
        <w:t xml:space="preserve"> прикладних задач. </w:t>
      </w:r>
    </w:p>
    <w:p w14:paraId="2BD3C327" w14:textId="77777777" w:rsidR="00EC454E" w:rsidRDefault="00973210" w:rsidP="00F2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A236E">
        <w:rPr>
          <w:rFonts w:ascii="Times New Roman" w:hAnsi="Times New Roman" w:cs="Times New Roman"/>
          <w:sz w:val="28"/>
          <w:szCs w:val="28"/>
          <w:lang w:val="uk-UA"/>
        </w:rPr>
        <w:t>аявність «</w:t>
      </w:r>
      <w:proofErr w:type="spellStart"/>
      <w:r w:rsidRPr="007A236E">
        <w:rPr>
          <w:rFonts w:ascii="Times New Roman" w:hAnsi="Times New Roman" w:cs="Times New Roman"/>
          <w:sz w:val="28"/>
          <w:szCs w:val="28"/>
          <w:lang w:val="uk-UA"/>
        </w:rPr>
        <w:t>кліпового</w:t>
      </w:r>
      <w:proofErr w:type="spellEnd"/>
      <w:r w:rsidRPr="007A236E">
        <w:rPr>
          <w:rFonts w:ascii="Times New Roman" w:hAnsi="Times New Roman" w:cs="Times New Roman"/>
          <w:sz w:val="28"/>
          <w:szCs w:val="28"/>
          <w:lang w:val="uk-UA"/>
        </w:rPr>
        <w:t>» мислення</w:t>
      </w:r>
      <w:r w:rsidR="00E44725">
        <w:rPr>
          <w:rFonts w:ascii="Times New Roman" w:hAnsi="Times New Roman" w:cs="Times New Roman"/>
          <w:sz w:val="28"/>
          <w:szCs w:val="28"/>
          <w:lang w:val="uk-UA"/>
        </w:rPr>
        <w:t xml:space="preserve"> сучасних учнів</w:t>
      </w:r>
      <w:r w:rsidRPr="007A23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76F82">
        <w:rPr>
          <w:rFonts w:ascii="Times New Roman" w:hAnsi="Times New Roman" w:cs="Times New Roman"/>
          <w:sz w:val="28"/>
          <w:szCs w:val="28"/>
          <w:lang w:val="uk-UA"/>
        </w:rPr>
        <w:t xml:space="preserve">коли сприйняття інформації відбувається короткими, яскравими уривками, без намагань </w:t>
      </w:r>
      <w:r w:rsidR="003F14C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6F82">
        <w:rPr>
          <w:rFonts w:ascii="Times New Roman" w:hAnsi="Times New Roman" w:cs="Times New Roman"/>
          <w:sz w:val="28"/>
          <w:szCs w:val="28"/>
          <w:lang w:val="uk-UA"/>
        </w:rPr>
        <w:t>становити між ними логічні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F82">
        <w:rPr>
          <w:rFonts w:ascii="Times New Roman" w:hAnsi="Times New Roman" w:cs="Times New Roman"/>
          <w:sz w:val="28"/>
          <w:szCs w:val="28"/>
          <w:lang w:val="uk-UA"/>
        </w:rPr>
        <w:t>зв’язки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73210">
        <w:rPr>
          <w:rFonts w:ascii="Times New Roman" w:hAnsi="Times New Roman" w:cs="Times New Roman"/>
          <w:sz w:val="28"/>
          <w:szCs w:val="28"/>
          <w:lang w:val="uk-UA"/>
        </w:rPr>
        <w:t>обумовлює необхідність використання засобів візуалізації навчального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210">
        <w:rPr>
          <w:rFonts w:ascii="Times New Roman" w:hAnsi="Times New Roman" w:cs="Times New Roman"/>
          <w:sz w:val="28"/>
          <w:szCs w:val="28"/>
          <w:lang w:val="uk-UA"/>
        </w:rPr>
        <w:t>матеріалу в процесі навчання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73210">
        <w:rPr>
          <w:rFonts w:ascii="Times New Roman" w:hAnsi="Times New Roman" w:cs="Times New Roman"/>
          <w:sz w:val="28"/>
          <w:szCs w:val="28"/>
          <w:lang w:val="uk-UA"/>
        </w:rPr>
        <w:t>наочної схематизації навчальних дій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4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F26B42" w14:textId="77777777" w:rsidR="00C743CE" w:rsidRDefault="00EC454E" w:rsidP="00286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1592F" w:rsidRPr="00EC454E">
        <w:rPr>
          <w:rFonts w:ascii="Times New Roman" w:hAnsi="Times New Roman" w:cs="Times New Roman"/>
          <w:sz w:val="28"/>
          <w:szCs w:val="28"/>
          <w:lang w:val="uk-UA"/>
        </w:rPr>
        <w:t>оров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1592F" w:rsidRPr="00EC454E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E1592F" w:rsidRPr="00EC454E">
        <w:rPr>
          <w:rFonts w:ascii="Times New Roman" w:hAnsi="Times New Roman" w:cs="Times New Roman"/>
          <w:sz w:val="28"/>
          <w:szCs w:val="28"/>
          <w:lang w:val="uk-UA"/>
        </w:rPr>
        <w:t>навчального матеріалу дозволя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1592F" w:rsidRPr="00EC454E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максимально залучити потенціал візуального мислення,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E1592F" w:rsidRPr="00EC454E">
        <w:rPr>
          <w:rFonts w:ascii="Times New Roman" w:hAnsi="Times New Roman" w:cs="Times New Roman"/>
          <w:sz w:val="28"/>
          <w:szCs w:val="28"/>
          <w:lang w:val="uk-UA"/>
        </w:rPr>
        <w:t>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1592F" w:rsidRPr="00EC454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54E">
        <w:rPr>
          <w:rFonts w:ascii="Times New Roman" w:hAnsi="Times New Roman" w:cs="Times New Roman"/>
          <w:sz w:val="28"/>
          <w:szCs w:val="28"/>
          <w:lang w:val="uk-UA"/>
        </w:rPr>
        <w:t xml:space="preserve">засобів візуалізації </w:t>
      </w:r>
      <w:r w:rsidR="008F52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C454E">
        <w:rPr>
          <w:rFonts w:ascii="Times New Roman" w:hAnsi="Times New Roman" w:cs="Times New Roman"/>
          <w:sz w:val="28"/>
          <w:szCs w:val="28"/>
          <w:lang w:val="uk-UA"/>
        </w:rPr>
        <w:t xml:space="preserve"> процесі навчання математики в умовах реалізації Концепції «Нова українська школа»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9BD" w:rsidRPr="00FB49B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16CD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B49BD" w:rsidRPr="00FB49B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B49BD">
        <w:rPr>
          <w:sz w:val="28"/>
          <w:szCs w:val="28"/>
          <w:lang w:val="uk-UA"/>
        </w:rPr>
        <w:t xml:space="preserve"> </w:t>
      </w:r>
      <w:r w:rsidR="0042628C"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сприяє інтенсифікації освітнього процесу за рахунок застосування</w:t>
      </w:r>
      <w:r w:rsidR="004262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2628C"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економічного за часу та обсягом подання навчального матеріалу в наочному</w:t>
      </w:r>
      <w:r w:rsidR="00C74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вигляді.</w:t>
      </w:r>
    </w:p>
    <w:p w14:paraId="7009B6BD" w14:textId="77777777" w:rsidR="00BA398C" w:rsidRDefault="008C408C" w:rsidP="00BA39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A398C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Проблем</w:t>
      </w:r>
      <w:r w:rsidR="00524639" w:rsidRPr="00BA398C"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Pr="00BA398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A398C">
        <w:rPr>
          <w:rFonts w:ascii="Times New Roman" w:hAnsi="Times New Roman"/>
          <w:sz w:val="28"/>
          <w:szCs w:val="28"/>
          <w:lang w:val="uk-UA"/>
        </w:rPr>
        <w:t xml:space="preserve">візуалізації навчальної інформації </w:t>
      </w:r>
      <w:r w:rsidRPr="00BA398C">
        <w:rPr>
          <w:rFonts w:ascii="Times New Roman" w:eastAsia="Times New Roman" w:hAnsi="Times New Roman"/>
          <w:sz w:val="28"/>
          <w:szCs w:val="28"/>
          <w:lang w:val="uk-UA"/>
        </w:rPr>
        <w:t>активно досліджували в освітньому просторі</w:t>
      </w:r>
      <w:r w:rsidR="00BA5712" w:rsidRPr="00BA398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E127C" w:rsidRPr="00BA398C">
        <w:rPr>
          <w:rFonts w:ascii="Times New Roman" w:hAnsi="Times New Roman"/>
          <w:color w:val="000000"/>
          <w:sz w:val="28"/>
          <w:szCs w:val="28"/>
          <w:lang w:val="uk-UA"/>
        </w:rPr>
        <w:t xml:space="preserve">зарубіжні та вітчизняні </w:t>
      </w:r>
      <w:r w:rsidR="00BA5712" w:rsidRPr="00BA398C">
        <w:rPr>
          <w:rFonts w:ascii="Times New Roman" w:eastAsia="Times New Roman" w:hAnsi="Times New Roman"/>
          <w:sz w:val="28"/>
          <w:szCs w:val="28"/>
          <w:lang w:val="uk-UA"/>
        </w:rPr>
        <w:t>вчені</w:t>
      </w:r>
      <w:r w:rsidR="00BA398C" w:rsidRPr="00BA398C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14:paraId="3FB462ED" w14:textId="77777777" w:rsidR="00243A79" w:rsidRPr="00BA398C" w:rsidRDefault="00BA398C" w:rsidP="00243A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A398C">
        <w:rPr>
          <w:rFonts w:ascii="Times New Roman" w:hAnsi="Times New Roman"/>
          <w:sz w:val="28"/>
          <w:szCs w:val="28"/>
          <w:lang w:val="uk-UA"/>
        </w:rPr>
        <w:t xml:space="preserve">Теоретичні основи візуалізації навчальної інформації висвітлено в працях О.Г.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Асмолова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Ф.Ч.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Бартлетта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А.О. Вербицького, В.В. Давидова, </w:t>
      </w:r>
      <w:r w:rsidR="00243A79">
        <w:rPr>
          <w:rFonts w:ascii="Times New Roman" w:hAnsi="Times New Roman"/>
          <w:sz w:val="28"/>
          <w:szCs w:val="28"/>
          <w:lang w:val="uk-UA"/>
        </w:rPr>
        <w:br/>
      </w:r>
      <w:r w:rsidRPr="00BA398C">
        <w:rPr>
          <w:rFonts w:ascii="Times New Roman" w:hAnsi="Times New Roman"/>
          <w:sz w:val="28"/>
          <w:szCs w:val="28"/>
          <w:lang w:val="uk-UA"/>
        </w:rPr>
        <w:t xml:space="preserve">П.М.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Ерднієва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З.І.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Калмикової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 та інших</w:t>
      </w:r>
      <w:r w:rsidR="00243A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A79" w:rsidRPr="00BA398C">
        <w:rPr>
          <w:rFonts w:ascii="Times New Roman" w:hAnsi="Times New Roman"/>
          <w:sz w:val="28"/>
          <w:szCs w:val="28"/>
          <w:lang w:val="uk-UA"/>
        </w:rPr>
        <w:t>[2].</w:t>
      </w:r>
    </w:p>
    <w:p w14:paraId="0643F817" w14:textId="77777777" w:rsidR="00243A79" w:rsidRDefault="00BA398C" w:rsidP="00BA39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398C">
        <w:rPr>
          <w:rFonts w:ascii="Times New Roman" w:hAnsi="Times New Roman"/>
          <w:sz w:val="28"/>
          <w:szCs w:val="28"/>
          <w:lang w:val="uk-UA"/>
        </w:rPr>
        <w:t>Особливості застосування візуалізації в освітньому процесі досліджувалися С.В.</w:t>
      </w:r>
      <w:r w:rsidR="00E32F2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Арюткіним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Г.В. Брянцевою, С.А. Герасимовою, </w:t>
      </w:r>
      <w:r w:rsidR="00243A79">
        <w:rPr>
          <w:rFonts w:ascii="Times New Roman" w:hAnsi="Times New Roman"/>
          <w:sz w:val="28"/>
          <w:szCs w:val="28"/>
          <w:lang w:val="uk-UA"/>
        </w:rPr>
        <w:br/>
      </w:r>
      <w:r w:rsidRPr="00BA398C">
        <w:rPr>
          <w:rFonts w:ascii="Times New Roman" w:hAnsi="Times New Roman"/>
          <w:sz w:val="28"/>
          <w:szCs w:val="28"/>
          <w:lang w:val="uk-UA"/>
        </w:rPr>
        <w:t xml:space="preserve">В.В.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Койбічук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В.П.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Кузовлевою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Е.О. Макаровою,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Н.М.Манько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43A79">
        <w:rPr>
          <w:rFonts w:ascii="Times New Roman" w:hAnsi="Times New Roman"/>
          <w:sz w:val="28"/>
          <w:szCs w:val="28"/>
          <w:lang w:val="uk-UA"/>
        </w:rPr>
        <w:br/>
      </w:r>
      <w:r w:rsidRPr="00BA398C">
        <w:rPr>
          <w:rFonts w:ascii="Times New Roman" w:hAnsi="Times New Roman"/>
          <w:sz w:val="28"/>
          <w:szCs w:val="28"/>
          <w:lang w:val="uk-UA"/>
        </w:rPr>
        <w:t xml:space="preserve">І.Л.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Марголіною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 Н.О.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Неудахіною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Є.В. Поляковою, А.Ф. Пуховим, </w:t>
      </w:r>
      <w:r w:rsidR="00243A79">
        <w:rPr>
          <w:rFonts w:ascii="Times New Roman" w:hAnsi="Times New Roman"/>
          <w:sz w:val="28"/>
          <w:szCs w:val="28"/>
          <w:lang w:val="uk-UA"/>
        </w:rPr>
        <w:br/>
      </w:r>
      <w:r w:rsidRPr="00BA398C">
        <w:rPr>
          <w:rFonts w:ascii="Times New Roman" w:hAnsi="Times New Roman"/>
          <w:sz w:val="28"/>
          <w:szCs w:val="28"/>
          <w:lang w:val="uk-UA"/>
        </w:rPr>
        <w:t xml:space="preserve">А.Г.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Рапуто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О.С.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Родею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С.В.Селеменевим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С.І. Сергєєвим, В.В.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Четіним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43A79">
        <w:rPr>
          <w:rFonts w:ascii="Times New Roman" w:hAnsi="Times New Roman"/>
          <w:sz w:val="28"/>
          <w:szCs w:val="28"/>
          <w:lang w:val="uk-UA"/>
        </w:rPr>
        <w:br/>
      </w:r>
      <w:r w:rsidRPr="00BA398C">
        <w:rPr>
          <w:rFonts w:ascii="Times New Roman" w:hAnsi="Times New Roman"/>
          <w:sz w:val="28"/>
          <w:szCs w:val="28"/>
          <w:lang w:val="uk-UA"/>
        </w:rPr>
        <w:t xml:space="preserve">Д.М.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Шеховцовою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 та іншими</w:t>
      </w:r>
      <w:r w:rsidR="00243A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A79" w:rsidRPr="00BA398C">
        <w:rPr>
          <w:rFonts w:ascii="Times New Roman" w:hAnsi="Times New Roman"/>
          <w:sz w:val="28"/>
          <w:szCs w:val="28"/>
          <w:lang w:val="uk-UA"/>
        </w:rPr>
        <w:t>[2].</w:t>
      </w:r>
    </w:p>
    <w:p w14:paraId="78914399" w14:textId="77777777" w:rsidR="008C408C" w:rsidRPr="00BA398C" w:rsidRDefault="00BA398C" w:rsidP="00BA39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A398C">
        <w:rPr>
          <w:rFonts w:ascii="Times New Roman" w:hAnsi="Times New Roman"/>
          <w:sz w:val="28"/>
          <w:szCs w:val="28"/>
          <w:lang w:val="uk-UA"/>
        </w:rPr>
        <w:t xml:space="preserve">Створенню оригінальних прийомів комп’ютерної візуалізації навчального матеріалу, розробці нових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 її застосування у викладанні конкретних дисциплін присвячені роботи Л.І.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Білоусової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Н.В.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Житєньової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>,</w:t>
      </w:r>
      <w:r w:rsidR="003F4E5C">
        <w:rPr>
          <w:rFonts w:ascii="Times New Roman" w:hAnsi="Times New Roman"/>
          <w:sz w:val="28"/>
          <w:szCs w:val="28"/>
          <w:lang w:val="uk-UA"/>
        </w:rPr>
        <w:br/>
      </w:r>
      <w:r w:rsidRPr="00BA398C">
        <w:rPr>
          <w:rFonts w:ascii="Times New Roman" w:hAnsi="Times New Roman"/>
          <w:sz w:val="28"/>
          <w:szCs w:val="28"/>
          <w:lang w:val="uk-UA"/>
        </w:rPr>
        <w:t xml:space="preserve">О.М.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Мансурова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>, О.В.</w:t>
      </w:r>
      <w:r w:rsidR="003F4E5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Семеніхіної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А.Л.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Соболєвої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Б.Є.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Стариченко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F4E5C">
        <w:rPr>
          <w:rFonts w:ascii="Times New Roman" w:hAnsi="Times New Roman"/>
          <w:sz w:val="28"/>
          <w:szCs w:val="28"/>
          <w:lang w:val="uk-UA"/>
        </w:rPr>
        <w:br/>
      </w:r>
      <w:r w:rsidRPr="00BA398C">
        <w:rPr>
          <w:rFonts w:ascii="Times New Roman" w:hAnsi="Times New Roman"/>
          <w:sz w:val="28"/>
          <w:szCs w:val="28"/>
          <w:lang w:val="uk-UA"/>
        </w:rPr>
        <w:t xml:space="preserve">С.В.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Шушкевич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 [2].</w:t>
      </w:r>
    </w:p>
    <w:p w14:paraId="77DB3C17" w14:textId="77777777" w:rsidR="005648AC" w:rsidRDefault="0013065B" w:rsidP="00286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5AF">
        <w:rPr>
          <w:rFonts w:ascii="Times New Roman" w:hAnsi="Times New Roman" w:cs="Times New Roman"/>
          <w:sz w:val="28"/>
          <w:szCs w:val="28"/>
          <w:lang w:val="uk-UA"/>
        </w:rPr>
        <w:t xml:space="preserve">Різні підходи до визначення </w:t>
      </w:r>
      <w:r w:rsidR="009F15C8" w:rsidRPr="00D76F82">
        <w:rPr>
          <w:rFonts w:ascii="Times New Roman" w:hAnsi="Times New Roman" w:cs="Times New Roman"/>
          <w:sz w:val="28"/>
          <w:szCs w:val="28"/>
          <w:lang w:val="uk-UA"/>
        </w:rPr>
        <w:t xml:space="preserve">поняття «візуалізація» </w:t>
      </w:r>
      <w:r w:rsidRPr="00AC15AF">
        <w:rPr>
          <w:rFonts w:ascii="Times New Roman" w:hAnsi="Times New Roman" w:cs="Times New Roman"/>
          <w:sz w:val="28"/>
          <w:szCs w:val="28"/>
          <w:lang w:val="uk-UA"/>
        </w:rPr>
        <w:t>дозволяють розглядати його як:</w:t>
      </w:r>
    </w:p>
    <w:p w14:paraId="309D33C5" w14:textId="77777777" w:rsidR="001B1D5D" w:rsidRDefault="001B1D5D" w:rsidP="0063658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1D5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процес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1B1D5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унаочнення навчального матеріалу, що вимагає не тільки відтворення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1B1D5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зорового образу, а 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й</w:t>
      </w:r>
      <w:r w:rsidRPr="001B1D5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процес його конструювання</w:t>
      </w:r>
      <w:r w:rsidRPr="001B1D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0CA4">
        <w:rPr>
          <w:rFonts w:ascii="Times New Roman" w:hAnsi="Times New Roman"/>
          <w:sz w:val="28"/>
          <w:szCs w:val="28"/>
          <w:lang w:val="uk-UA"/>
        </w:rPr>
        <w:t>(</w:t>
      </w:r>
      <w:r w:rsidRPr="001B1D5D">
        <w:rPr>
          <w:rFonts w:ascii="Times New Roman" w:eastAsiaTheme="minorHAnsi" w:hAnsi="Times New Roman"/>
          <w:color w:val="000000"/>
          <w:sz w:val="28"/>
          <w:szCs w:val="28"/>
        </w:rPr>
        <w:t>О. Бабич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br/>
      </w:r>
      <w:r w:rsidRPr="00A00CA4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00CA4">
        <w:rPr>
          <w:rFonts w:ascii="Times New Roman" w:hAnsi="Times New Roman"/>
          <w:sz w:val="28"/>
          <w:szCs w:val="28"/>
          <w:lang w:val="uk-UA"/>
        </w:rPr>
        <w:t>Семеніхіна</w:t>
      </w:r>
      <w:proofErr w:type="spellEnd"/>
      <w:r w:rsidRPr="00A00CA4">
        <w:rPr>
          <w:rFonts w:ascii="Times New Roman" w:hAnsi="Times New Roman"/>
          <w:sz w:val="28"/>
          <w:szCs w:val="28"/>
          <w:lang w:val="uk-UA"/>
        </w:rPr>
        <w:t>)</w:t>
      </w:r>
      <w:r w:rsidR="00BE02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02A7" w:rsidRPr="00B0797B">
        <w:rPr>
          <w:rFonts w:ascii="Times New Roman" w:hAnsi="Times New Roman"/>
          <w:sz w:val="28"/>
          <w:szCs w:val="28"/>
          <w:lang w:val="uk-UA"/>
        </w:rPr>
        <w:t>[</w:t>
      </w:r>
      <w:r w:rsidR="00BE02A7">
        <w:rPr>
          <w:rFonts w:ascii="Times New Roman" w:hAnsi="Times New Roman"/>
          <w:sz w:val="28"/>
          <w:szCs w:val="28"/>
          <w:lang w:val="uk-UA"/>
        </w:rPr>
        <w:t>1</w:t>
      </w:r>
      <w:r w:rsidR="00BE02A7" w:rsidRPr="00B0797B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19D7D852" w14:textId="77777777" w:rsidR="005648AC" w:rsidRPr="006A358E" w:rsidRDefault="00266F28" w:rsidP="0063658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Theme="minorHAnsi"/>
          <w:color w:val="000000"/>
          <w:lang w:val="uk-UA"/>
        </w:rPr>
      </w:pPr>
      <w:r w:rsidRPr="006A358E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одержання (подання) видимого зображення яких-небудь предметів,</w:t>
      </w:r>
      <w:r w:rsidR="00C743CE" w:rsidRPr="006A358E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6A358E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явищ, процесів, недоступних для безпосереднього спостереження» </w:t>
      </w:r>
      <w:r w:rsidR="006A358E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br/>
      </w:r>
      <w:r w:rsidR="00E75AE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(</w:t>
      </w:r>
      <w:r w:rsidRPr="006A358E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Н. Гончарова</w:t>
      </w:r>
      <w:r w:rsidR="00E75AE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)</w:t>
      </w:r>
      <w:r w:rsidR="00BE02A7" w:rsidRPr="00BE02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02A7" w:rsidRPr="00B0797B">
        <w:rPr>
          <w:rFonts w:ascii="Times New Roman" w:hAnsi="Times New Roman"/>
          <w:sz w:val="28"/>
          <w:szCs w:val="28"/>
          <w:lang w:val="uk-UA"/>
        </w:rPr>
        <w:t>[</w:t>
      </w:r>
      <w:r w:rsidR="00BA398C">
        <w:rPr>
          <w:rFonts w:ascii="Times New Roman" w:hAnsi="Times New Roman"/>
          <w:sz w:val="28"/>
          <w:szCs w:val="28"/>
          <w:lang w:val="uk-UA"/>
        </w:rPr>
        <w:t>3</w:t>
      </w:r>
      <w:r w:rsidR="00BE02A7" w:rsidRPr="00B0797B">
        <w:rPr>
          <w:rFonts w:ascii="Times New Roman" w:hAnsi="Times New Roman"/>
          <w:sz w:val="28"/>
          <w:szCs w:val="28"/>
          <w:lang w:val="uk-UA"/>
        </w:rPr>
        <w:t>]</w:t>
      </w:r>
      <w:r w:rsidR="006A358E" w:rsidRPr="006A358E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;</w:t>
      </w:r>
    </w:p>
    <w:p w14:paraId="08928DC5" w14:textId="77777777" w:rsidR="005648AC" w:rsidRPr="005648AC" w:rsidRDefault="00266F28" w:rsidP="0063658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B626F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сукупність прийомів подання інформації у вигляді, зручному для</w:t>
      </w:r>
      <w:r w:rsidR="00C743CE" w:rsidRPr="00B626F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B626F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зорового сприйняття</w:t>
      </w:r>
      <w:r w:rsidRPr="005648AC">
        <w:rPr>
          <w:rFonts w:ascii="Times New Roman" w:hAnsi="Times New Roman"/>
          <w:sz w:val="28"/>
          <w:szCs w:val="28"/>
          <w:lang w:val="uk-UA"/>
        </w:rPr>
        <w:t>, аналізу та розуміння</w:t>
      </w:r>
      <w:r w:rsidR="006A358E">
        <w:rPr>
          <w:rFonts w:ascii="Times New Roman" w:hAnsi="Times New Roman"/>
          <w:sz w:val="28"/>
          <w:szCs w:val="28"/>
          <w:lang w:val="uk-UA"/>
        </w:rPr>
        <w:t>;</w:t>
      </w:r>
      <w:r w:rsidRPr="005648AC">
        <w:rPr>
          <w:rFonts w:ascii="Times New Roman" w:hAnsi="Times New Roman"/>
          <w:sz w:val="28"/>
          <w:szCs w:val="28"/>
          <w:lang w:val="uk-UA"/>
        </w:rPr>
        <w:t xml:space="preserve"> системне, засноване на правилах,</w:t>
      </w:r>
      <w:r w:rsidR="00C743CE" w:rsidRPr="005648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8AC">
        <w:rPr>
          <w:rFonts w:ascii="Times New Roman" w:hAnsi="Times New Roman"/>
          <w:sz w:val="28"/>
          <w:szCs w:val="28"/>
          <w:lang w:val="uk-UA"/>
        </w:rPr>
        <w:t xml:space="preserve">динамічне або статичне графічне представлення інформації </w:t>
      </w:r>
      <w:r w:rsidR="005648AC" w:rsidRPr="005648AC">
        <w:rPr>
          <w:rFonts w:ascii="Times New Roman" w:hAnsi="Times New Roman"/>
          <w:sz w:val="28"/>
          <w:szCs w:val="28"/>
          <w:lang w:val="uk-UA"/>
        </w:rPr>
        <w:t xml:space="preserve">(С. </w:t>
      </w:r>
      <w:r w:rsidR="005648AC" w:rsidRPr="005648A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Денисенко</w:t>
      </w:r>
      <w:r w:rsidR="005648AC" w:rsidRPr="005648AC">
        <w:rPr>
          <w:rFonts w:ascii="Times New Roman" w:hAnsi="Times New Roman"/>
          <w:sz w:val="28"/>
          <w:szCs w:val="28"/>
          <w:lang w:val="uk-UA"/>
        </w:rPr>
        <w:t>)</w:t>
      </w:r>
      <w:r w:rsidR="00BE02A7" w:rsidRPr="00BE02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02A7" w:rsidRPr="00B0797B">
        <w:rPr>
          <w:rFonts w:ascii="Times New Roman" w:hAnsi="Times New Roman"/>
          <w:sz w:val="28"/>
          <w:szCs w:val="28"/>
          <w:lang w:val="uk-UA"/>
        </w:rPr>
        <w:t>[</w:t>
      </w:r>
      <w:r w:rsidR="00BA398C">
        <w:rPr>
          <w:rFonts w:ascii="Times New Roman" w:hAnsi="Times New Roman"/>
          <w:sz w:val="28"/>
          <w:szCs w:val="28"/>
          <w:lang w:val="uk-UA"/>
        </w:rPr>
        <w:t>4</w:t>
      </w:r>
      <w:r w:rsidR="00BE02A7" w:rsidRPr="00B0797B">
        <w:rPr>
          <w:rFonts w:ascii="Times New Roman" w:hAnsi="Times New Roman"/>
          <w:sz w:val="28"/>
          <w:szCs w:val="28"/>
          <w:lang w:val="uk-UA"/>
        </w:rPr>
        <w:t>]</w:t>
      </w:r>
      <w:r w:rsidR="006A358E">
        <w:rPr>
          <w:rFonts w:ascii="Times New Roman" w:hAnsi="Times New Roman"/>
          <w:sz w:val="28"/>
          <w:szCs w:val="28"/>
          <w:lang w:val="uk-UA"/>
        </w:rPr>
        <w:t>.</w:t>
      </w:r>
    </w:p>
    <w:p w14:paraId="79557915" w14:textId="77777777" w:rsidR="00C8311E" w:rsidRDefault="007427AB" w:rsidP="002864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311E">
        <w:rPr>
          <w:rFonts w:ascii="Times New Roman" w:hAnsi="Times New Roman"/>
          <w:sz w:val="28"/>
          <w:szCs w:val="28"/>
          <w:lang w:val="uk-UA"/>
        </w:rPr>
        <w:t>У</w:t>
      </w:r>
      <w:r w:rsidR="00C83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311E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наукових працях </w:t>
      </w:r>
      <w:r w:rsidR="00C8311E">
        <w:rPr>
          <w:rFonts w:ascii="Times New Roman" w:hAnsi="Times New Roman"/>
          <w:color w:val="000000"/>
          <w:sz w:val="28"/>
          <w:szCs w:val="28"/>
          <w:lang w:val="uk-UA"/>
        </w:rPr>
        <w:t>зарубіжних дослідників</w:t>
      </w:r>
      <w:r w:rsidR="003F4E5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71A0A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E71A0A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Г. </w:t>
      </w:r>
      <w:proofErr w:type="spellStart"/>
      <w:r w:rsidR="00E71A0A" w:rsidRPr="00C8311E">
        <w:rPr>
          <w:rFonts w:ascii="Times New Roman" w:hAnsi="Times New Roman"/>
          <w:color w:val="000000"/>
          <w:sz w:val="28"/>
          <w:szCs w:val="28"/>
          <w:lang w:val="uk-UA"/>
        </w:rPr>
        <w:t>Кавіглія</w:t>
      </w:r>
      <w:proofErr w:type="spellEnd"/>
      <w:r w:rsidR="00E71A0A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, П. </w:t>
      </w:r>
      <w:proofErr w:type="spellStart"/>
      <w:r w:rsidR="00E71A0A" w:rsidRPr="00C8311E">
        <w:rPr>
          <w:rFonts w:ascii="Times New Roman" w:hAnsi="Times New Roman"/>
          <w:color w:val="000000"/>
          <w:sz w:val="28"/>
          <w:szCs w:val="28"/>
          <w:lang w:val="uk-UA"/>
        </w:rPr>
        <w:t>Коукареллі</w:t>
      </w:r>
      <w:proofErr w:type="spellEnd"/>
      <w:r w:rsidR="00E71A0A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E71A0A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="00E71A0A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Л. Масуд, Д. Річчі, Ф. </w:t>
      </w:r>
      <w:proofErr w:type="spellStart"/>
      <w:r w:rsidR="00E71A0A" w:rsidRPr="00C8311E">
        <w:rPr>
          <w:rFonts w:ascii="Times New Roman" w:hAnsi="Times New Roman"/>
          <w:color w:val="000000"/>
          <w:sz w:val="28"/>
          <w:szCs w:val="28"/>
          <w:lang w:val="uk-UA"/>
        </w:rPr>
        <w:t>Валсеччі</w:t>
      </w:r>
      <w:proofErr w:type="spellEnd"/>
      <w:r w:rsidR="00E71A0A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 w:rsid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E02A7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8311E" w:rsidRPr="00C8311E">
        <w:rPr>
          <w:rFonts w:ascii="Times New Roman" w:hAnsi="Times New Roman"/>
          <w:color w:val="000000"/>
          <w:sz w:val="28"/>
          <w:szCs w:val="28"/>
          <w:lang w:val="uk-UA"/>
        </w:rPr>
        <w:t>иокремлен</w:t>
      </w:r>
      <w:r w:rsidR="00C8311E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C8311E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різн</w:t>
      </w:r>
      <w:r w:rsidR="00C8311E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C8311E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вид</w:t>
      </w:r>
      <w:r w:rsidR="00C8311E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C8311E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візуалізації</w:t>
      </w:r>
      <w:r w:rsidR="00C8311E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14:paraId="5F131582" w14:textId="77777777" w:rsidR="00C8311E" w:rsidRPr="00C8311E" w:rsidRDefault="00C8311E" w:rsidP="0063658D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358E">
        <w:rPr>
          <w:rFonts w:ascii="Times New Roman" w:hAnsi="Times New Roman"/>
          <w:iCs/>
          <w:color w:val="000000"/>
          <w:sz w:val="28"/>
          <w:szCs w:val="28"/>
          <w:lang w:val="uk-UA"/>
        </w:rPr>
        <w:t>візуалізація інформації</w:t>
      </w:r>
      <w:r w:rsidRPr="00C8311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(</w:t>
      </w:r>
      <w:r w:rsidRPr="00C8311E">
        <w:rPr>
          <w:rFonts w:ascii="Times New Roman" w:hAnsi="Times New Roman"/>
          <w:color w:val="000000"/>
          <w:sz w:val="28"/>
          <w:szCs w:val="28"/>
          <w:lang w:val="uk-UA"/>
        </w:rPr>
        <w:t>інфографіка, презентації</w:t>
      </w:r>
      <w:r w:rsidRPr="00C8311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) – </w:t>
      </w:r>
      <w:r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дозволяє відображати різні явища, </w:t>
      </w:r>
      <w:r w:rsidRPr="001C7E8B">
        <w:rPr>
          <w:rFonts w:ascii="Times New Roman" w:hAnsi="Times New Roman"/>
          <w:color w:val="000000"/>
          <w:sz w:val="28"/>
          <w:szCs w:val="28"/>
          <w:lang w:val="uk-UA"/>
        </w:rPr>
        <w:t>події та процеси</w:t>
      </w:r>
      <w:r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в хронології та просторі; </w:t>
      </w:r>
    </w:p>
    <w:p w14:paraId="7A2D183B" w14:textId="77777777" w:rsidR="00C8311E" w:rsidRPr="00C8311E" w:rsidRDefault="00C8311E" w:rsidP="0063658D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358E">
        <w:rPr>
          <w:rFonts w:ascii="Times New Roman" w:hAnsi="Times New Roman"/>
          <w:iCs/>
          <w:color w:val="000000"/>
          <w:sz w:val="28"/>
          <w:szCs w:val="28"/>
          <w:lang w:val="uk-UA"/>
        </w:rPr>
        <w:t>в</w:t>
      </w:r>
      <w:proofErr w:type="spellStart"/>
      <w:r w:rsidR="001B1D5D" w:rsidRPr="006A358E">
        <w:rPr>
          <w:rFonts w:ascii="Times New Roman" w:hAnsi="Times New Roman"/>
          <w:iCs/>
          <w:color w:val="000000"/>
          <w:sz w:val="28"/>
          <w:szCs w:val="28"/>
        </w:rPr>
        <w:t>ізуалізація</w:t>
      </w:r>
      <w:proofErr w:type="spellEnd"/>
      <w:r w:rsidR="001B1D5D" w:rsidRPr="006A358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1B1D5D" w:rsidRPr="006A358E">
        <w:rPr>
          <w:rFonts w:ascii="Times New Roman" w:hAnsi="Times New Roman"/>
          <w:iCs/>
          <w:color w:val="000000"/>
          <w:sz w:val="28"/>
          <w:szCs w:val="28"/>
        </w:rPr>
        <w:t>даних</w:t>
      </w:r>
      <w:proofErr w:type="spellEnd"/>
      <w:r w:rsidRPr="00C8311E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–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призначена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переробки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систематизації</w:t>
      </w:r>
      <w:proofErr w:type="spellEnd"/>
      <w:r w:rsidR="00C13733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цифрових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даних</w:t>
      </w:r>
      <w:proofErr w:type="spellEnd"/>
      <w:r w:rsidRPr="00C8311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основним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способом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подання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є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діаграми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графіки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="00C13733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дозволяють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виявити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7E8B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показати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закономірності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процесів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явищ</w:t>
      </w:r>
      <w:proofErr w:type="spellEnd"/>
      <w:r w:rsidRPr="00C8311E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2F0780E0" w14:textId="77777777" w:rsidR="00C8311E" w:rsidRPr="00C8311E" w:rsidRDefault="00C8311E" w:rsidP="0063658D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358E">
        <w:rPr>
          <w:rFonts w:ascii="Times New Roman" w:hAnsi="Times New Roman"/>
          <w:iCs/>
          <w:color w:val="000000"/>
          <w:sz w:val="28"/>
          <w:szCs w:val="28"/>
          <w:lang w:val="uk-UA"/>
        </w:rPr>
        <w:t>в</w:t>
      </w:r>
      <w:r w:rsidR="001B1D5D" w:rsidRPr="006A358E">
        <w:rPr>
          <w:rFonts w:ascii="Times New Roman" w:hAnsi="Times New Roman"/>
          <w:iCs/>
          <w:color w:val="000000"/>
          <w:sz w:val="28"/>
          <w:szCs w:val="28"/>
          <w:lang w:val="uk-UA"/>
        </w:rPr>
        <w:t>ізуалізація знань</w:t>
      </w:r>
      <w:r w:rsidR="001B1D5D" w:rsidRPr="00C8311E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 </w:t>
      </w:r>
      <w:r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="001B1D5D" w:rsidRPr="00C8311E">
        <w:rPr>
          <w:rFonts w:ascii="Times New Roman" w:hAnsi="Times New Roman"/>
          <w:color w:val="000000"/>
          <w:sz w:val="28"/>
          <w:szCs w:val="28"/>
          <w:lang w:val="uk-UA"/>
        </w:rPr>
        <w:t>передбачає трансформацію накопичених знань,</w:t>
      </w:r>
      <w:r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B1D5D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перетворення яких дозволяє переосмислити існуючі знання </w:t>
      </w:r>
      <w:r w:rsidRPr="00C8311E"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r w:rsidR="001B1D5D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стимулювати розвиток і генерацію нових знань</w:t>
      </w:r>
      <w:r w:rsidRPr="00C8311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1B1D5D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способами візуалізації знань</w:t>
      </w:r>
      <w:r w:rsidR="00C13733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B1D5D" w:rsidRPr="00C8311E">
        <w:rPr>
          <w:rFonts w:ascii="Times New Roman" w:hAnsi="Times New Roman"/>
          <w:color w:val="000000"/>
          <w:sz w:val="28"/>
          <w:szCs w:val="28"/>
          <w:lang w:val="uk-UA"/>
        </w:rPr>
        <w:t>є зображення, схеми, карти тощо</w:t>
      </w:r>
      <w:r w:rsidR="00B0797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0797B" w:rsidRPr="00B0797B">
        <w:rPr>
          <w:rFonts w:ascii="Times New Roman" w:hAnsi="Times New Roman"/>
          <w:sz w:val="28"/>
          <w:szCs w:val="28"/>
          <w:lang w:val="uk-UA"/>
        </w:rPr>
        <w:t>[</w:t>
      </w:r>
      <w:r w:rsidR="00B16CDC">
        <w:rPr>
          <w:rFonts w:ascii="Times New Roman" w:hAnsi="Times New Roman"/>
          <w:sz w:val="28"/>
          <w:szCs w:val="28"/>
          <w:lang w:val="uk-UA"/>
        </w:rPr>
        <w:t>5</w:t>
      </w:r>
      <w:r w:rsidR="00B0797B" w:rsidRPr="00B0797B">
        <w:rPr>
          <w:rFonts w:ascii="Times New Roman" w:hAnsi="Times New Roman"/>
          <w:sz w:val="28"/>
          <w:szCs w:val="28"/>
          <w:lang w:val="uk-UA"/>
        </w:rPr>
        <w:t>]</w:t>
      </w:r>
      <w:r w:rsidRPr="00B0797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DE7EB83" w14:textId="77777777" w:rsidR="000223BE" w:rsidRDefault="003F4E5C" w:rsidP="003F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3BE">
        <w:rPr>
          <w:rFonts w:ascii="Times New Roman" w:hAnsi="Times New Roman" w:cs="Times New Roman"/>
          <w:sz w:val="28"/>
          <w:szCs w:val="28"/>
          <w:lang w:val="uk-UA"/>
        </w:rPr>
        <w:t>У процесі навчання матема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0223BE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>, із</w:t>
      </w:r>
      <w:r w:rsidRPr="000223BE">
        <w:rPr>
          <w:rFonts w:ascii="Times New Roman" w:hAnsi="Times New Roman" w:cs="Times New Roman"/>
          <w:sz w:val="28"/>
          <w:szCs w:val="28"/>
          <w:lang w:val="uk-UA"/>
        </w:rPr>
        <w:t xml:space="preserve"> метою формування матема</w:t>
      </w:r>
      <w:r w:rsidR="000223B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223BE">
        <w:rPr>
          <w:rFonts w:ascii="Times New Roman" w:hAnsi="Times New Roman" w:cs="Times New Roman"/>
          <w:sz w:val="28"/>
          <w:szCs w:val="28"/>
          <w:lang w:val="uk-UA"/>
        </w:rPr>
        <w:t>ичної компетентності</w:t>
      </w:r>
      <w:r w:rsidR="000223BE">
        <w:rPr>
          <w:rFonts w:ascii="Times New Roman" w:hAnsi="Times New Roman" w:cs="Times New Roman"/>
          <w:sz w:val="28"/>
          <w:szCs w:val="28"/>
          <w:lang w:val="uk-UA"/>
        </w:rPr>
        <w:t xml:space="preserve">, доцільно використовувати </w:t>
      </w:r>
      <w:r w:rsidRPr="003F4E5C">
        <w:rPr>
          <w:rFonts w:ascii="Times New Roman" w:hAnsi="Times New Roman" w:cs="Times New Roman"/>
          <w:sz w:val="28"/>
          <w:szCs w:val="28"/>
          <w:lang w:val="uk-UA"/>
        </w:rPr>
        <w:t>візуалізаці</w:t>
      </w:r>
      <w:r w:rsidR="000223B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F4E5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інформації для: </w:t>
      </w:r>
    </w:p>
    <w:p w14:paraId="5542EE22" w14:textId="77777777" w:rsidR="000223BE" w:rsidRPr="000223BE" w:rsidRDefault="000223BE" w:rsidP="000223B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4E5C">
        <w:rPr>
          <w:rFonts w:ascii="Times New Roman" w:hAnsi="Times New Roman"/>
          <w:sz w:val="28"/>
          <w:szCs w:val="28"/>
          <w:lang w:val="uk-UA"/>
        </w:rPr>
        <w:t>стисло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3F4E5C">
        <w:rPr>
          <w:rFonts w:ascii="Times New Roman" w:hAnsi="Times New Roman"/>
          <w:sz w:val="28"/>
          <w:szCs w:val="28"/>
          <w:lang w:val="uk-UA"/>
        </w:rPr>
        <w:t xml:space="preserve"> й структуровано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3F4E5C">
        <w:rPr>
          <w:rFonts w:ascii="Times New Roman" w:hAnsi="Times New Roman"/>
          <w:sz w:val="28"/>
          <w:szCs w:val="28"/>
          <w:lang w:val="uk-UA"/>
        </w:rPr>
        <w:t xml:space="preserve"> відтвор</w:t>
      </w:r>
      <w:r>
        <w:rPr>
          <w:rFonts w:ascii="Times New Roman" w:hAnsi="Times New Roman"/>
          <w:sz w:val="28"/>
          <w:szCs w:val="28"/>
          <w:lang w:val="uk-UA"/>
        </w:rPr>
        <w:t xml:space="preserve">ення </w:t>
      </w:r>
      <w:r w:rsidRPr="003F4E5C">
        <w:rPr>
          <w:rFonts w:ascii="Times New Roman" w:hAnsi="Times New Roman"/>
          <w:sz w:val="28"/>
          <w:szCs w:val="28"/>
          <w:lang w:val="uk-UA"/>
        </w:rPr>
        <w:t>основн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3F4E5C">
        <w:rPr>
          <w:rFonts w:ascii="Times New Roman" w:hAnsi="Times New Roman"/>
          <w:sz w:val="28"/>
          <w:szCs w:val="28"/>
          <w:lang w:val="uk-UA"/>
        </w:rPr>
        <w:t xml:space="preserve"> елемент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3F4E5C">
        <w:rPr>
          <w:rFonts w:ascii="Times New Roman" w:hAnsi="Times New Roman"/>
          <w:sz w:val="28"/>
          <w:szCs w:val="28"/>
          <w:lang w:val="uk-UA"/>
        </w:rPr>
        <w:t xml:space="preserve"> навчального матеріалу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F4E5C">
        <w:rPr>
          <w:rFonts w:ascii="Times New Roman" w:hAnsi="Times New Roman"/>
          <w:sz w:val="28"/>
          <w:szCs w:val="28"/>
          <w:lang w:val="uk-UA"/>
        </w:rPr>
        <w:t xml:space="preserve"> взаємозв’язк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3F4E5C">
        <w:rPr>
          <w:rFonts w:ascii="Times New Roman" w:hAnsi="Times New Roman"/>
          <w:sz w:val="28"/>
          <w:szCs w:val="28"/>
          <w:lang w:val="uk-UA"/>
        </w:rPr>
        <w:t xml:space="preserve"> між ними, полегшуючи їх сприйняття, усвідомлення й запам’ятовування учнями;</w:t>
      </w:r>
    </w:p>
    <w:p w14:paraId="03B67DA0" w14:textId="77777777" w:rsidR="000223BE" w:rsidRDefault="000223BE" w:rsidP="000223B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E15">
        <w:rPr>
          <w:rFonts w:ascii="Times New Roman" w:hAnsi="Times New Roman"/>
          <w:sz w:val="28"/>
          <w:szCs w:val="28"/>
          <w:lang w:val="uk-UA"/>
        </w:rPr>
        <w:lastRenderedPageBreak/>
        <w:t>підтримк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91E15">
        <w:rPr>
          <w:rFonts w:ascii="Times New Roman" w:hAnsi="Times New Roman"/>
          <w:sz w:val="28"/>
          <w:szCs w:val="28"/>
          <w:lang w:val="uk-UA"/>
        </w:rPr>
        <w:t xml:space="preserve"> логічних операцій на всіх етапах навчальної діяльності, </w:t>
      </w:r>
      <w:r>
        <w:rPr>
          <w:rFonts w:ascii="Times New Roman" w:hAnsi="Times New Roman"/>
          <w:sz w:val="28"/>
          <w:szCs w:val="28"/>
          <w:lang w:val="uk-UA"/>
        </w:rPr>
        <w:t>зокрема</w:t>
      </w:r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 виконанні аналітичних дій аналізу, синтезу, порівняння, систематизації;</w:t>
      </w:r>
    </w:p>
    <w:p w14:paraId="0AFE0C7D" w14:textId="77777777" w:rsidR="000223BE" w:rsidRDefault="000223BE" w:rsidP="000223B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 xml:space="preserve">формування здатності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учнів </w:t>
      </w:r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 xml:space="preserve">бачити та проводити аналогії, аргументувати свою позицію,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робити </w:t>
      </w:r>
      <w:r w:rsidRPr="00B07FC8">
        <w:rPr>
          <w:rFonts w:ascii="Times New Roman" w:hAnsi="Times New Roman"/>
          <w:color w:val="000000"/>
          <w:sz w:val="28"/>
          <w:szCs w:val="28"/>
          <w:lang w:val="uk-UA"/>
        </w:rPr>
        <w:t>логічн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>висновки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4F31D513" w14:textId="77777777" w:rsidR="000223BE" w:rsidRPr="00691E15" w:rsidRDefault="000223BE" w:rsidP="000223B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>пошук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 xml:space="preserve"> і відношень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навчальному матеріалі;</w:t>
      </w:r>
    </w:p>
    <w:p w14:paraId="45C8268C" w14:textId="77777777" w:rsidR="000223BE" w:rsidRPr="00691E15" w:rsidRDefault="000223BE" w:rsidP="000223B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>активізаці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пізнавального інтересу та пізнавальної діяльності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здобувачів освіти.</w:t>
      </w:r>
    </w:p>
    <w:p w14:paraId="2A7BB13C" w14:textId="77777777" w:rsidR="008D1E23" w:rsidRPr="008D1E23" w:rsidRDefault="008D1E23" w:rsidP="00E747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B07FC8"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икористання візуалізації</w:t>
      </w:r>
      <w:r w:rsidR="00691E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7FC8"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сприяє формуванню асоціацій, які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</w:t>
      </w:r>
      <w:r w:rsidR="00B07FC8"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механізмом</w:t>
      </w:r>
      <w:r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запам’ятовування та засвоєння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навчальної інформації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8D1E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концентр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ації </w:t>
      </w:r>
      <w:r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найголовніших аспектах</w:t>
      </w:r>
      <w:r w:rsidR="00E747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="00B07FC8" w:rsidRPr="008D1E23">
        <w:rPr>
          <w:rFonts w:ascii="Times New Roman" w:hAnsi="Times New Roman"/>
          <w:color w:val="000000"/>
          <w:sz w:val="28"/>
          <w:szCs w:val="28"/>
          <w:lang w:val="uk-UA"/>
        </w:rPr>
        <w:t>сприяє інтенсифікації освітнього процесу за рахунок застосування</w:t>
      </w:r>
      <w:r w:rsidRPr="008D1E2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07FC8" w:rsidRPr="008D1E23">
        <w:rPr>
          <w:rFonts w:ascii="Times New Roman" w:hAnsi="Times New Roman"/>
          <w:color w:val="000000"/>
          <w:sz w:val="28"/>
          <w:szCs w:val="28"/>
          <w:lang w:val="uk-UA"/>
        </w:rPr>
        <w:t>економічного за часу та обсягом подання навчального матеріалу в наочному</w:t>
      </w:r>
      <w:r w:rsidRPr="008D1E2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07FC8" w:rsidRPr="008D1E23">
        <w:rPr>
          <w:rFonts w:ascii="Times New Roman" w:hAnsi="Times New Roman"/>
          <w:color w:val="000000"/>
          <w:sz w:val="28"/>
          <w:szCs w:val="28"/>
          <w:lang w:val="uk-UA"/>
        </w:rPr>
        <w:t>вигляді</w:t>
      </w:r>
      <w:r w:rsidR="00C465B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664B259C" w14:textId="77777777" w:rsidR="00943749" w:rsidRDefault="00943749" w:rsidP="00286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Розрізняють наступні з</w:t>
      </w:r>
      <w:r w:rsidRPr="007B445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асоби візуалізації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6BEEB134" w14:textId="77777777" w:rsidR="00943749" w:rsidRPr="00F73775" w:rsidRDefault="00943749" w:rsidP="0063658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традиційні (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дошка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</w:rPr>
        <w:t>,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крейда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різного кольору</w:t>
      </w:r>
      <w:r w:rsidRPr="00F7377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папір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олівець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14:paraId="3F11086F" w14:textId="77777777" w:rsidR="00943749" w:rsidRPr="00F73775" w:rsidRDefault="00943749" w:rsidP="0063658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ехнічні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комп’ютер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</w:rPr>
        <w:t xml:space="preserve">, планшет,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інтерактивн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73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дошк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73775">
        <w:rPr>
          <w:rFonts w:ascii="Times New Roman" w:hAnsi="Times New Roman"/>
          <w:color w:val="000000"/>
          <w:sz w:val="28"/>
          <w:szCs w:val="28"/>
        </w:rPr>
        <w:t>,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мультимедійний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проєктор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</w:rPr>
        <w:t>, мереж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73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Інтернет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14:paraId="0B7D5D93" w14:textId="77777777" w:rsidR="00943749" w:rsidRPr="0045329B" w:rsidRDefault="00943749" w:rsidP="0063658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програмні засоб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математичного призначення (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MathCad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MatLab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73775">
        <w:rPr>
          <w:rFonts w:ascii="Times New Roman" w:hAnsi="Times New Roman"/>
          <w:color w:val="000000"/>
          <w:sz w:val="28"/>
          <w:szCs w:val="28"/>
        </w:rPr>
        <w:t>Maple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GeoGebra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, Математичний конструктор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 –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використовуються для створення мультимедійних моделей візуалізації математичних даних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637B7C4F" w14:textId="77777777" w:rsidR="00943749" w:rsidRPr="0045329B" w:rsidRDefault="00943749" w:rsidP="0063658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2672">
        <w:rPr>
          <w:rFonts w:ascii="Times New Roman" w:hAnsi="Times New Roman"/>
          <w:sz w:val="28"/>
          <w:szCs w:val="28"/>
          <w:lang w:val="uk-UA"/>
        </w:rPr>
        <w:t xml:space="preserve">засоби комп’ютерної візуалізації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0D2672">
        <w:rPr>
          <w:rFonts w:ascii="Times New Roman" w:hAnsi="Times New Roman"/>
          <w:sz w:val="28"/>
          <w:szCs w:val="28"/>
          <w:lang w:val="uk-UA"/>
        </w:rPr>
        <w:t>комп’ютерні презентації,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2672">
        <w:rPr>
          <w:rFonts w:ascii="Times New Roman" w:hAnsi="Times New Roman"/>
          <w:sz w:val="28"/>
          <w:szCs w:val="28"/>
          <w:lang w:val="uk-UA"/>
        </w:rPr>
        <w:t xml:space="preserve">флеш-анімації, відео матеріали, </w:t>
      </w:r>
      <w:r w:rsidR="00C17FA6">
        <w:rPr>
          <w:rFonts w:ascii="Times New Roman" w:hAnsi="Times New Roman"/>
          <w:sz w:val="28"/>
          <w:szCs w:val="28"/>
          <w:lang w:val="uk-UA"/>
        </w:rPr>
        <w:t xml:space="preserve">ментальні </w:t>
      </w:r>
      <w:r w:rsidRPr="000D2672">
        <w:rPr>
          <w:rFonts w:ascii="Times New Roman" w:hAnsi="Times New Roman"/>
          <w:sz w:val="28"/>
          <w:szCs w:val="28"/>
          <w:lang w:val="uk-UA"/>
        </w:rPr>
        <w:t>карти, інфографік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C17FA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17FA6">
        <w:rPr>
          <w:rFonts w:ascii="Times New Roman" w:hAnsi="Times New Roman"/>
          <w:sz w:val="28"/>
          <w:szCs w:val="28"/>
          <w:lang w:val="uk-UA"/>
        </w:rPr>
        <w:t>скрайбінг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35CCD7A" w14:textId="77777777" w:rsidR="00943749" w:rsidRPr="00F73775" w:rsidRDefault="00943749" w:rsidP="0063658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програмн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загального призначення (</w:t>
      </w:r>
      <w:r w:rsidRPr="00F73775">
        <w:rPr>
          <w:rFonts w:ascii="Times New Roman" w:hAnsi="Times New Roman"/>
          <w:color w:val="000000"/>
          <w:sz w:val="28"/>
          <w:szCs w:val="28"/>
        </w:rPr>
        <w:t>MS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3775">
        <w:rPr>
          <w:rFonts w:ascii="Times New Roman" w:hAnsi="Times New Roman"/>
          <w:color w:val="000000"/>
          <w:sz w:val="28"/>
          <w:szCs w:val="28"/>
        </w:rPr>
        <w:t>Office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73775">
        <w:rPr>
          <w:rFonts w:ascii="Times New Roman" w:hAnsi="Times New Roman"/>
          <w:color w:val="000000"/>
          <w:sz w:val="28"/>
          <w:szCs w:val="28"/>
        </w:rPr>
        <w:t>Google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таблиці, </w:t>
      </w:r>
      <w:r w:rsidRPr="00F73775">
        <w:rPr>
          <w:rFonts w:ascii="Times New Roman" w:hAnsi="Times New Roman"/>
          <w:color w:val="000000"/>
          <w:sz w:val="28"/>
          <w:szCs w:val="28"/>
        </w:rPr>
        <w:t>Office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365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 – 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створ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ення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таблиц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, графік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, діаграм, структурно-логічн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схем.</w:t>
      </w:r>
    </w:p>
    <w:p w14:paraId="6A436E93" w14:textId="77777777" w:rsidR="00996618" w:rsidRPr="003C0005" w:rsidRDefault="00D50750" w:rsidP="00286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Сучасне ц</w:t>
      </w:r>
      <w:r w:rsidR="0094508E" w:rsidRPr="0094508E">
        <w:rPr>
          <w:rFonts w:ascii="Times New Roman" w:hAnsi="Times New Roman"/>
          <w:sz w:val="28"/>
          <w:szCs w:val="28"/>
          <w:lang w:val="uk-UA"/>
        </w:rPr>
        <w:t>ифрове покоління учнів</w:t>
      </w:r>
      <w:r w:rsidR="008F52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08E" w:rsidRPr="0094508E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94508E" w:rsidRPr="0094508E">
        <w:rPr>
          <w:rFonts w:ascii="Times New Roman" w:hAnsi="Times New Roman"/>
          <w:sz w:val="28"/>
          <w:szCs w:val="28"/>
          <w:lang w:val="uk-UA"/>
        </w:rPr>
        <w:t>візуали</w:t>
      </w:r>
      <w:proofErr w:type="spellEnd"/>
      <w:r w:rsidR="0094508E" w:rsidRPr="0094508E">
        <w:rPr>
          <w:rFonts w:ascii="Times New Roman" w:hAnsi="Times New Roman"/>
          <w:sz w:val="28"/>
          <w:szCs w:val="28"/>
          <w:lang w:val="uk-UA"/>
        </w:rPr>
        <w:t xml:space="preserve">, у них є потреба в наочній схематизації дій, </w:t>
      </w:r>
      <w:r w:rsidR="00C17FA6">
        <w:rPr>
          <w:rFonts w:ascii="Times New Roman" w:hAnsi="Times New Roman"/>
          <w:sz w:val="28"/>
          <w:szCs w:val="28"/>
          <w:lang w:val="uk-UA"/>
        </w:rPr>
        <w:t>тому необхідно</w:t>
      </w:r>
      <w:r w:rsidR="0094508E" w:rsidRPr="009450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5206">
        <w:rPr>
          <w:rFonts w:ascii="Times New Roman" w:hAnsi="Times New Roman"/>
          <w:sz w:val="28"/>
          <w:szCs w:val="28"/>
          <w:lang w:val="uk-UA"/>
        </w:rPr>
        <w:t>у</w:t>
      </w:r>
      <w:r w:rsidR="0094508E" w:rsidRPr="0094508E">
        <w:rPr>
          <w:rFonts w:ascii="Times New Roman" w:hAnsi="Times New Roman"/>
          <w:sz w:val="28"/>
          <w:szCs w:val="28"/>
          <w:lang w:val="uk-UA"/>
        </w:rPr>
        <w:t xml:space="preserve"> процесі навчання математики в умовах реалізації Концепції «Нова українська школа»</w:t>
      </w:r>
      <w:r w:rsidR="00B0797B" w:rsidRPr="00B0797B">
        <w:rPr>
          <w:sz w:val="28"/>
          <w:szCs w:val="28"/>
          <w:lang w:val="uk-UA"/>
        </w:rPr>
        <w:t xml:space="preserve"> </w:t>
      </w:r>
      <w:r w:rsidR="00B0797B" w:rsidRPr="00B0797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16CD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0797B" w:rsidRPr="00B0797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4508E">
        <w:rPr>
          <w:rFonts w:ascii="Times New Roman" w:hAnsi="Times New Roman"/>
          <w:sz w:val="28"/>
          <w:szCs w:val="28"/>
          <w:lang w:val="uk-UA"/>
        </w:rPr>
        <w:t xml:space="preserve"> використовувати </w:t>
      </w:r>
      <w:r w:rsidR="0094508E" w:rsidRPr="000D2672">
        <w:rPr>
          <w:rFonts w:ascii="Times New Roman" w:hAnsi="Times New Roman"/>
          <w:sz w:val="28"/>
          <w:szCs w:val="28"/>
          <w:lang w:val="uk-UA"/>
        </w:rPr>
        <w:t>засоби комп’ютерної візуалізації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, зокрема </w:t>
      </w:r>
      <w:r w:rsidR="00996618">
        <w:rPr>
          <w:rFonts w:ascii="Times New Roman" w:hAnsi="Times New Roman"/>
          <w:sz w:val="28"/>
          <w:szCs w:val="28"/>
          <w:lang w:val="uk-UA"/>
        </w:rPr>
        <w:t>мультимедійн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996618">
        <w:rPr>
          <w:rFonts w:ascii="Times New Roman" w:hAnsi="Times New Roman"/>
          <w:sz w:val="28"/>
          <w:szCs w:val="28"/>
          <w:lang w:val="uk-UA"/>
        </w:rPr>
        <w:t xml:space="preserve"> презентаці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3C0005">
        <w:rPr>
          <w:rFonts w:ascii="Times New Roman" w:hAnsi="Times New Roman"/>
          <w:sz w:val="28"/>
          <w:szCs w:val="28"/>
          <w:lang w:val="uk-UA"/>
        </w:rPr>
        <w:t>, створен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3C0005">
        <w:rPr>
          <w:rFonts w:ascii="Times New Roman" w:hAnsi="Times New Roman"/>
          <w:sz w:val="28"/>
          <w:szCs w:val="28"/>
          <w:lang w:val="uk-UA"/>
        </w:rPr>
        <w:t xml:space="preserve"> за допомогою </w:t>
      </w:r>
      <w:r w:rsidR="003C0005" w:rsidRPr="003C0005">
        <w:rPr>
          <w:rFonts w:ascii="Times New Roman" w:hAnsi="Times New Roman"/>
          <w:sz w:val="28"/>
          <w:szCs w:val="28"/>
          <w:lang w:val="uk-UA"/>
        </w:rPr>
        <w:t>ц</w:t>
      </w:r>
      <w:r w:rsidR="003C0005" w:rsidRPr="003C0005">
        <w:rPr>
          <w:rFonts w:ascii="Times New Roman" w:hAnsi="Times New Roman" w:cs="Times New Roman"/>
          <w:color w:val="000000"/>
          <w:sz w:val="28"/>
          <w:szCs w:val="28"/>
          <w:lang w:val="uk-UA"/>
        </w:rPr>
        <w:t>ифрових інструментів</w:t>
      </w:r>
      <w:r w:rsidR="00996618" w:rsidRPr="003C0005">
        <w:rPr>
          <w:rFonts w:ascii="Times New Roman" w:hAnsi="Times New Roman"/>
          <w:sz w:val="28"/>
          <w:szCs w:val="28"/>
          <w:lang w:val="uk-UA"/>
        </w:rPr>
        <w:t>:</w:t>
      </w:r>
    </w:p>
    <w:p w14:paraId="37F5F284" w14:textId="77777777" w:rsidR="00996618" w:rsidRPr="003C0005" w:rsidRDefault="00996618" w:rsidP="0063658D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C0005">
        <w:rPr>
          <w:rFonts w:ascii="Times New Roman" w:hAnsi="Times New Roman"/>
          <w:color w:val="000000"/>
          <w:sz w:val="28"/>
          <w:szCs w:val="28"/>
          <w:lang w:val="en-US"/>
        </w:rPr>
        <w:t>MS PowerPoint</w:t>
      </w:r>
      <w:r w:rsidRPr="003C0005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7165881E" w14:textId="77777777" w:rsidR="00996618" w:rsidRPr="003C0005" w:rsidRDefault="00996618" w:rsidP="0063658D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C0005">
        <w:rPr>
          <w:rFonts w:ascii="Times New Roman" w:hAnsi="Times New Roman"/>
          <w:color w:val="000000"/>
          <w:sz w:val="28"/>
          <w:szCs w:val="28"/>
          <w:lang w:val="en-US"/>
        </w:rPr>
        <w:t>Google Presentations</w:t>
      </w:r>
      <w:r w:rsidRPr="003C0005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5F23E2C1" w14:textId="77777777" w:rsidR="00996618" w:rsidRPr="003C0005" w:rsidRDefault="00996618" w:rsidP="0063658D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C0005">
        <w:rPr>
          <w:rFonts w:ascii="Times New Roman" w:hAnsi="Times New Roman"/>
          <w:color w:val="000000"/>
          <w:sz w:val="28"/>
          <w:szCs w:val="28"/>
          <w:lang w:val="en-US"/>
        </w:rPr>
        <w:t>Prezi</w:t>
      </w:r>
      <w:r w:rsidRPr="003C000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3C0005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 w:rsidRPr="003C0005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hyperlink r:id="rId5" w:history="1">
        <w:r w:rsidRPr="003C0005">
          <w:rPr>
            <w:rStyle w:val="a3"/>
            <w:rFonts w:ascii="Times New Roman" w:hAnsi="Times New Roman"/>
            <w:sz w:val="28"/>
            <w:szCs w:val="28"/>
            <w:lang w:val="uk-UA"/>
          </w:rPr>
          <w:t>https://www.</w:t>
        </w:r>
        <w:proofErr w:type="spellStart"/>
        <w:r w:rsidRPr="003C0005">
          <w:rPr>
            <w:rStyle w:val="a3"/>
            <w:rFonts w:ascii="Times New Roman" w:hAnsi="Times New Roman"/>
            <w:sz w:val="28"/>
            <w:szCs w:val="28"/>
            <w:lang w:val="en-US"/>
          </w:rPr>
          <w:t>prezi</w:t>
        </w:r>
        <w:proofErr w:type="spellEnd"/>
        <w:r w:rsidRPr="003C0005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3C0005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3C0005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</w:hyperlink>
      <w:r w:rsidRPr="003C0005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14:paraId="7EBEE9B1" w14:textId="77777777" w:rsidR="00996618" w:rsidRPr="003C0005" w:rsidRDefault="00996618" w:rsidP="0063658D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C0005">
        <w:rPr>
          <w:rFonts w:ascii="Times New Roman" w:hAnsi="Times New Roman"/>
          <w:color w:val="000000"/>
          <w:sz w:val="28"/>
          <w:szCs w:val="28"/>
          <w:lang w:val="en-US"/>
        </w:rPr>
        <w:t>Canva (</w:t>
      </w:r>
      <w:hyperlink r:id="rId6" w:history="1">
        <w:r w:rsidRPr="003C0005">
          <w:rPr>
            <w:rStyle w:val="a3"/>
            <w:rFonts w:ascii="Times New Roman" w:hAnsi="Times New Roman"/>
            <w:sz w:val="28"/>
            <w:szCs w:val="28"/>
            <w:lang w:val="en-US"/>
          </w:rPr>
          <w:t>https://www.canva.com/</w:t>
        </w:r>
      </w:hyperlink>
      <w:r w:rsidRPr="003C0005"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 w:rsidRPr="003C000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7D18147F" w14:textId="77777777" w:rsidR="00FF24A6" w:rsidRDefault="00996618" w:rsidP="00286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9966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мультимедійних презентаціях за допомогою анімаційних ефектів, кольорових виділень навчальний матеріал </w:t>
      </w:r>
      <w:r w:rsidR="008F5206">
        <w:rPr>
          <w:rFonts w:ascii="Times New Roman" w:hAnsi="Times New Roman"/>
          <w:sz w:val="28"/>
          <w:szCs w:val="28"/>
          <w:lang w:val="uk-UA"/>
        </w:rPr>
        <w:t>подається в</w:t>
      </w:r>
      <w:r>
        <w:rPr>
          <w:rFonts w:ascii="Times New Roman" w:hAnsi="Times New Roman"/>
          <w:sz w:val="28"/>
          <w:szCs w:val="28"/>
          <w:lang w:val="uk-UA"/>
        </w:rPr>
        <w:t xml:space="preserve"> динаміці, що полегшує учням сприйняття навчальної інформації. </w:t>
      </w:r>
      <w:r w:rsidR="00FF24A6">
        <w:rPr>
          <w:rFonts w:ascii="Times New Roman" w:hAnsi="Times New Roman"/>
          <w:sz w:val="28"/>
          <w:szCs w:val="28"/>
          <w:lang w:val="uk-UA"/>
        </w:rPr>
        <w:t xml:space="preserve">Розміщення на слайдах презентації </w:t>
      </w:r>
      <w:r w:rsidR="00487691">
        <w:rPr>
          <w:rFonts w:ascii="Times New Roman" w:hAnsi="Times New Roman"/>
          <w:sz w:val="28"/>
          <w:szCs w:val="28"/>
          <w:lang w:val="uk-UA"/>
        </w:rPr>
        <w:t xml:space="preserve">опорних </w:t>
      </w:r>
      <w:r w:rsidR="00487691" w:rsidRPr="003C0005">
        <w:rPr>
          <w:rFonts w:ascii="Times New Roman" w:hAnsi="Times New Roman"/>
          <w:sz w:val="28"/>
          <w:szCs w:val="28"/>
          <w:lang w:val="uk-UA"/>
        </w:rPr>
        <w:t>схем</w:t>
      </w:r>
      <w:r w:rsidR="00FF24A6">
        <w:rPr>
          <w:rFonts w:ascii="Times New Roman" w:hAnsi="Times New Roman"/>
          <w:sz w:val="28"/>
          <w:szCs w:val="28"/>
          <w:lang w:val="uk-UA"/>
        </w:rPr>
        <w:t>, схем</w:t>
      </w:r>
      <w:r w:rsidR="00FF24A6" w:rsidRPr="00FF24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24A6">
        <w:rPr>
          <w:rFonts w:ascii="Times New Roman" w:hAnsi="Times New Roman"/>
          <w:sz w:val="28"/>
          <w:szCs w:val="28"/>
          <w:lang w:val="uk-UA"/>
        </w:rPr>
        <w:t xml:space="preserve">розв’язування задач, </w:t>
      </w:r>
      <w:r w:rsidR="008F5206">
        <w:rPr>
          <w:rFonts w:ascii="Times New Roman" w:hAnsi="Times New Roman"/>
          <w:sz w:val="28"/>
          <w:szCs w:val="28"/>
          <w:lang w:val="uk-UA"/>
        </w:rPr>
        <w:t>надання</w:t>
      </w:r>
      <w:r w:rsidR="00FF24A6">
        <w:rPr>
          <w:rFonts w:ascii="Times New Roman" w:hAnsi="Times New Roman"/>
          <w:sz w:val="28"/>
          <w:szCs w:val="28"/>
          <w:lang w:val="uk-UA"/>
        </w:rPr>
        <w:t xml:space="preserve"> орієнтувальної основи дії, використання спеціальних засоб</w:t>
      </w:r>
      <w:r w:rsidR="008F5206">
        <w:rPr>
          <w:rFonts w:ascii="Times New Roman" w:hAnsi="Times New Roman"/>
          <w:sz w:val="28"/>
          <w:szCs w:val="28"/>
          <w:lang w:val="uk-UA"/>
        </w:rPr>
        <w:t>ів</w:t>
      </w:r>
      <w:r w:rsidR="00FF24A6">
        <w:rPr>
          <w:rFonts w:ascii="Times New Roman" w:hAnsi="Times New Roman"/>
          <w:sz w:val="28"/>
          <w:szCs w:val="28"/>
          <w:lang w:val="uk-UA"/>
        </w:rPr>
        <w:t xml:space="preserve"> звернення уваги учнів на спільне </w:t>
      </w:r>
      <w:r w:rsidR="00973D70">
        <w:rPr>
          <w:rFonts w:ascii="Times New Roman" w:hAnsi="Times New Roman"/>
          <w:sz w:val="28"/>
          <w:szCs w:val="28"/>
          <w:lang w:val="uk-UA"/>
        </w:rPr>
        <w:t>та</w:t>
      </w:r>
      <w:r w:rsidR="00FF24A6">
        <w:rPr>
          <w:rFonts w:ascii="Times New Roman" w:hAnsi="Times New Roman"/>
          <w:sz w:val="28"/>
          <w:szCs w:val="28"/>
          <w:lang w:val="uk-UA"/>
        </w:rPr>
        <w:t xml:space="preserve"> відмінне в розв’язуваннях завдань, у способах міркування сприяє оптимальному засвоєнню навчального матеріалу</w:t>
      </w:r>
      <w:r w:rsidR="00C465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5B3" w:rsidRPr="00B0797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465B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65B3" w:rsidRPr="00B0797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F24A6">
        <w:rPr>
          <w:rFonts w:ascii="Times New Roman" w:hAnsi="Times New Roman"/>
          <w:sz w:val="28"/>
          <w:szCs w:val="28"/>
          <w:lang w:val="uk-UA"/>
        </w:rPr>
        <w:t>.</w:t>
      </w:r>
    </w:p>
    <w:p w14:paraId="1FD74D3E" w14:textId="77777777" w:rsidR="00943749" w:rsidRPr="00FF24A6" w:rsidRDefault="00FF24A6" w:rsidP="00286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процесі навчання математики доцільно використовувати на різних етапах уроку ментальні карти</w:t>
      </w:r>
      <w:r w:rsidR="003F7D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(інтелект-карти, карти знань)</w:t>
      </w:r>
      <w:r w:rsidR="00D507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які </w:t>
      </w:r>
      <w:proofErr w:type="spellStart"/>
      <w:r w:rsidRPr="00FF24A6">
        <w:rPr>
          <w:rFonts w:ascii="Times New Roman" w:hAnsi="Times New Roman" w:cs="Times New Roman"/>
          <w:color w:val="000000"/>
          <w:sz w:val="28"/>
          <w:szCs w:val="28"/>
        </w:rPr>
        <w:t>допомагають</w:t>
      </w:r>
      <w:proofErr w:type="spellEnd"/>
      <w:r w:rsidRPr="00FF2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4A6">
        <w:rPr>
          <w:rFonts w:ascii="Times New Roman" w:hAnsi="Times New Roman" w:cs="Times New Roman"/>
          <w:color w:val="000000"/>
          <w:sz w:val="28"/>
          <w:szCs w:val="28"/>
        </w:rPr>
        <w:t>візуалізувати</w:t>
      </w:r>
      <w:proofErr w:type="spellEnd"/>
      <w:r w:rsidRPr="00FF24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24A6">
        <w:rPr>
          <w:rFonts w:ascii="Times New Roman" w:hAnsi="Times New Roman" w:cs="Times New Roman"/>
          <w:color w:val="000000"/>
          <w:sz w:val="28"/>
          <w:szCs w:val="28"/>
        </w:rPr>
        <w:t>структурувати</w:t>
      </w:r>
      <w:proofErr w:type="spellEnd"/>
      <w:r w:rsidRPr="00FF2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4A6">
        <w:rPr>
          <w:rFonts w:ascii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Pr="00FF2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математичні поняття.</w:t>
      </w:r>
    </w:p>
    <w:p w14:paraId="21BAF5CD" w14:textId="77777777" w:rsidR="00943749" w:rsidRDefault="00FF24A6" w:rsidP="00286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FF24A6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FF24A6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FF2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D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ментальних </w:t>
      </w:r>
      <w:r w:rsidRPr="00FF24A6">
        <w:rPr>
          <w:rFonts w:ascii="Times New Roman" w:hAnsi="Times New Roman" w:cs="Times New Roman"/>
          <w:color w:val="000000"/>
          <w:sz w:val="28"/>
          <w:szCs w:val="28"/>
        </w:rPr>
        <w:t xml:space="preserve">карт </w:t>
      </w:r>
      <w:r w:rsidR="00973D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доцільно </w:t>
      </w:r>
      <w:proofErr w:type="spellStart"/>
      <w:r w:rsidR="00973D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</w:t>
      </w:r>
      <w:r w:rsidRPr="00FF24A6">
        <w:rPr>
          <w:rFonts w:ascii="Times New Roman" w:hAnsi="Times New Roman" w:cs="Times New Roman"/>
          <w:color w:val="000000"/>
          <w:sz w:val="28"/>
          <w:szCs w:val="28"/>
        </w:rPr>
        <w:t>ористувати</w:t>
      </w:r>
      <w:proofErr w:type="spellEnd"/>
      <w:r w:rsidRPr="00FF2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4A6">
        <w:rPr>
          <w:rFonts w:ascii="Times New Roman" w:hAnsi="Times New Roman" w:cs="Times New Roman"/>
          <w:color w:val="000000"/>
          <w:sz w:val="28"/>
          <w:szCs w:val="28"/>
        </w:rPr>
        <w:t>програмн</w:t>
      </w:r>
      <w:proofErr w:type="spellEnd"/>
      <w:r w:rsidR="00973D70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F24A6">
        <w:rPr>
          <w:rFonts w:ascii="Times New Roman" w:hAnsi="Times New Roman" w:cs="Times New Roman"/>
          <w:color w:val="000000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1C748EBE" w14:textId="77777777" w:rsidR="00FF24A6" w:rsidRPr="00FF24A6" w:rsidRDefault="00FF24A6" w:rsidP="0063658D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XMind</w:t>
      </w:r>
      <w:proofErr w:type="spellEnd"/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hyperlink r:id="rId7" w:history="1">
        <w:r w:rsidRPr="00FF24A6">
          <w:rPr>
            <w:rStyle w:val="a3"/>
            <w:rFonts w:ascii="Times New Roman" w:hAnsi="Times New Roman"/>
            <w:sz w:val="28"/>
            <w:szCs w:val="28"/>
            <w:lang w:val="en-US"/>
          </w:rPr>
          <w:t>http://www.xmind.net/)</w:t>
        </w:r>
      </w:hyperlink>
      <w:r w:rsidRPr="00FF24A6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3E94DDA0" w14:textId="77777777" w:rsidR="00FF24A6" w:rsidRPr="00FF24A6" w:rsidRDefault="00FF24A6" w:rsidP="0063658D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>MindMeister</w:t>
      </w:r>
      <w:proofErr w:type="spellEnd"/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hyperlink r:id="rId8" w:history="1">
        <w:r w:rsidRPr="00FF24A6">
          <w:rPr>
            <w:rStyle w:val="a3"/>
            <w:rFonts w:ascii="Times New Roman" w:hAnsi="Times New Roman"/>
            <w:sz w:val="28"/>
            <w:szCs w:val="28"/>
            <w:lang w:val="en-US"/>
          </w:rPr>
          <w:t>http://www.mindmeister.com</w:t>
        </w:r>
      </w:hyperlink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 w:rsidRPr="00FF24A6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70070B5A" w14:textId="77777777" w:rsidR="00FF24A6" w:rsidRPr="00FF24A6" w:rsidRDefault="00FF24A6" w:rsidP="0063658D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>MindMup</w:t>
      </w:r>
      <w:proofErr w:type="spellEnd"/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hyperlink r:id="rId9" w:history="1">
        <w:r w:rsidRPr="00FF24A6">
          <w:rPr>
            <w:rStyle w:val="a3"/>
            <w:rFonts w:ascii="Times New Roman" w:hAnsi="Times New Roman"/>
            <w:sz w:val="28"/>
            <w:szCs w:val="28"/>
            <w:lang w:val="en-US"/>
          </w:rPr>
          <w:t>https://www.mindmup.com/</w:t>
        </w:r>
      </w:hyperlink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 w:rsidRPr="00FF24A6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594B7FCB" w14:textId="77777777" w:rsidR="00FF24A6" w:rsidRPr="00FF24A6" w:rsidRDefault="00FF24A6" w:rsidP="0063658D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F24A6">
        <w:rPr>
          <w:rFonts w:ascii="Times New Roman" w:hAnsi="Times New Roman"/>
          <w:color w:val="000000"/>
          <w:sz w:val="28"/>
          <w:szCs w:val="28"/>
        </w:rPr>
        <w:t>С</w:t>
      </w:r>
      <w:proofErr w:type="spellStart"/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>omapping</w:t>
      </w:r>
      <w:proofErr w:type="spellEnd"/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hyperlink r:id="rId10" w:history="1">
        <w:r w:rsidRPr="00FF24A6">
          <w:rPr>
            <w:rStyle w:val="a3"/>
            <w:rFonts w:ascii="Times New Roman" w:hAnsi="Times New Roman"/>
            <w:sz w:val="28"/>
            <w:szCs w:val="28"/>
            <w:lang w:val="en-US"/>
          </w:rPr>
          <w:t>http://www.comapping.com/</w:t>
        </w:r>
      </w:hyperlink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 w:rsidRPr="00FF24A6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40727194" w14:textId="77777777" w:rsidR="00FF24A6" w:rsidRPr="00FF24A6" w:rsidRDefault="00FF24A6" w:rsidP="0063658D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F24A6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proofErr w:type="spellStart"/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>appio</w:t>
      </w:r>
      <w:proofErr w:type="spellEnd"/>
      <w:r w:rsidRPr="00FF24A6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hyperlink r:id="rId11" w:history="1">
        <w:r w:rsidRPr="00FF24A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FF24A6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FF24A6">
          <w:rPr>
            <w:rStyle w:val="a3"/>
            <w:rFonts w:ascii="Times New Roman" w:hAnsi="Times New Roman"/>
            <w:sz w:val="28"/>
            <w:szCs w:val="28"/>
            <w:lang w:val="en-US"/>
          </w:rPr>
          <w:t>mappio</w:t>
        </w:r>
        <w:proofErr w:type="spellEnd"/>
        <w:r w:rsidRPr="00FF24A6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FF24A6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FF24A6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</w:hyperlink>
      <w:r w:rsidRPr="00FF24A6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63658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17C04A6" w14:textId="77777777" w:rsidR="0028511F" w:rsidRDefault="0028511F" w:rsidP="00286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511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28511F">
        <w:rPr>
          <w:rFonts w:ascii="Times New Roman" w:hAnsi="Times New Roman" w:cs="Times New Roman"/>
          <w:sz w:val="28"/>
          <w:szCs w:val="28"/>
          <w:lang w:val="uk-UA"/>
        </w:rPr>
        <w:t xml:space="preserve">метою підвищення мотивації </w:t>
      </w:r>
      <w:r w:rsidR="00C465B3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28511F">
        <w:rPr>
          <w:rFonts w:ascii="Times New Roman" w:hAnsi="Times New Roman" w:cs="Times New Roman"/>
          <w:sz w:val="28"/>
          <w:szCs w:val="28"/>
          <w:lang w:val="uk-UA"/>
        </w:rPr>
        <w:t xml:space="preserve">до навчання, </w:t>
      </w:r>
      <w:r w:rsidR="00B16CD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511F">
        <w:rPr>
          <w:rFonts w:ascii="Times New Roman" w:hAnsi="Times New Roman" w:cs="Times New Roman"/>
          <w:sz w:val="28"/>
          <w:szCs w:val="28"/>
          <w:lang w:val="uk-UA"/>
        </w:rPr>
        <w:t>занурення</w:t>
      </w:r>
      <w:r w:rsidR="00B16C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85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C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8511F">
        <w:rPr>
          <w:rFonts w:ascii="Times New Roman" w:hAnsi="Times New Roman" w:cs="Times New Roman"/>
          <w:sz w:val="28"/>
          <w:szCs w:val="28"/>
          <w:lang w:val="uk-UA"/>
        </w:rPr>
        <w:t xml:space="preserve"> тему, пояснення та закріплення навчального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511F">
        <w:rPr>
          <w:rFonts w:ascii="Times New Roman" w:hAnsi="Times New Roman"/>
          <w:sz w:val="28"/>
          <w:szCs w:val="28"/>
          <w:lang w:val="uk-UA"/>
        </w:rPr>
        <w:t>доцільно використовувати в освітньому процесі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засіб </w:t>
      </w:r>
      <w:r w:rsidRPr="000D2672">
        <w:rPr>
          <w:rFonts w:ascii="Times New Roman" w:hAnsi="Times New Roman"/>
          <w:sz w:val="28"/>
          <w:szCs w:val="28"/>
          <w:lang w:val="uk-UA"/>
        </w:rPr>
        <w:t>комп’ютерної візуалізації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– і</w:t>
      </w:r>
      <w:r w:rsidRPr="0028511F">
        <w:rPr>
          <w:rFonts w:ascii="Times New Roman" w:hAnsi="Times New Roman"/>
          <w:sz w:val="28"/>
          <w:szCs w:val="28"/>
          <w:lang w:val="uk-UA"/>
        </w:rPr>
        <w:t>нфографіку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F24A6" w:rsidRPr="00434FD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ефективний спосіб комбінування</w:t>
      </w:r>
      <w:r w:rsidR="00434F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24A6" w:rsidRPr="00434FDE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графічних і текстових даних</w:t>
      </w:r>
      <w:r w:rsidR="00973D7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FF24A6" w:rsidRPr="00434F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їх структурованого представлення. </w:t>
      </w:r>
    </w:p>
    <w:p w14:paraId="0DCB0B88" w14:textId="77777777" w:rsidR="0022406F" w:rsidRDefault="0022406F" w:rsidP="00286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процесі навчання математики інфографіку використовують</w:t>
      </w:r>
      <w:r w:rsidR="007B6A80" w:rsidRPr="007B6A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B6A8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41860EDD" w14:textId="77777777" w:rsidR="007B6A80" w:rsidRPr="007B6A80" w:rsidRDefault="007B6A80" w:rsidP="0063658D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proofErr w:type="spellStart"/>
      <w:r w:rsidRPr="007B6A80">
        <w:rPr>
          <w:rFonts w:ascii="Times New Roman" w:hAnsi="Times New Roman"/>
          <w:color w:val="2B2B2B"/>
          <w:sz w:val="28"/>
          <w:szCs w:val="28"/>
        </w:rPr>
        <w:t>ілюстр</w:t>
      </w:r>
      <w:r w:rsidRPr="007B6A80">
        <w:rPr>
          <w:rFonts w:ascii="Times New Roman" w:hAnsi="Times New Roman"/>
          <w:color w:val="2B2B2B"/>
          <w:sz w:val="28"/>
          <w:szCs w:val="28"/>
          <w:lang w:val="uk-UA"/>
        </w:rPr>
        <w:t>аціії</w:t>
      </w:r>
      <w:proofErr w:type="spellEnd"/>
      <w:r w:rsidRPr="007B6A80">
        <w:rPr>
          <w:rFonts w:ascii="Times New Roman" w:hAnsi="Times New Roman"/>
          <w:color w:val="2B2B2B"/>
          <w:sz w:val="28"/>
          <w:szCs w:val="28"/>
          <w:lang w:val="uk-UA"/>
        </w:rPr>
        <w:t xml:space="preserve"> </w:t>
      </w:r>
      <w:proofErr w:type="spellStart"/>
      <w:r w:rsidRPr="007B6A80">
        <w:rPr>
          <w:rFonts w:ascii="Times New Roman" w:hAnsi="Times New Roman"/>
          <w:color w:val="2B2B2B"/>
          <w:sz w:val="28"/>
          <w:szCs w:val="28"/>
        </w:rPr>
        <w:t>ді</w:t>
      </w:r>
      <w:proofErr w:type="spellEnd"/>
      <w:r w:rsidRPr="007B6A80">
        <w:rPr>
          <w:rFonts w:ascii="Times New Roman" w:hAnsi="Times New Roman"/>
          <w:color w:val="2B2B2B"/>
          <w:sz w:val="28"/>
          <w:szCs w:val="28"/>
          <w:lang w:val="uk-UA"/>
        </w:rPr>
        <w:t xml:space="preserve">й, </w:t>
      </w:r>
      <w:r w:rsidRPr="007B6A80">
        <w:rPr>
          <w:rFonts w:ascii="Times New Roman" w:hAnsi="Times New Roman"/>
          <w:color w:val="2B2B2B"/>
          <w:sz w:val="28"/>
          <w:szCs w:val="28"/>
        </w:rPr>
        <w:t>алгоритм</w:t>
      </w:r>
      <w:proofErr w:type="spellStart"/>
      <w:r w:rsidRPr="007B6A80">
        <w:rPr>
          <w:rFonts w:ascii="Times New Roman" w:hAnsi="Times New Roman"/>
          <w:color w:val="2B2B2B"/>
          <w:sz w:val="28"/>
          <w:szCs w:val="28"/>
          <w:lang w:val="uk-UA"/>
        </w:rPr>
        <w:t>ів</w:t>
      </w:r>
      <w:proofErr w:type="spellEnd"/>
      <w:r w:rsidRPr="007B6A80">
        <w:rPr>
          <w:rFonts w:ascii="Times New Roman" w:hAnsi="Times New Roman"/>
          <w:color w:val="2B2B2B"/>
          <w:sz w:val="28"/>
          <w:szCs w:val="28"/>
          <w:lang w:val="uk-UA"/>
        </w:rPr>
        <w:t xml:space="preserve">, </w:t>
      </w:r>
      <w:r w:rsidRPr="007B6A80">
        <w:rPr>
          <w:rFonts w:ascii="Times New Roman" w:hAnsi="Times New Roman"/>
          <w:color w:val="2B2B2B"/>
          <w:sz w:val="28"/>
          <w:szCs w:val="28"/>
        </w:rPr>
        <w:t>правил</w:t>
      </w:r>
      <w:r w:rsidRPr="007B6A80">
        <w:rPr>
          <w:rFonts w:ascii="Times New Roman" w:hAnsi="Times New Roman"/>
          <w:color w:val="2B2B2B"/>
          <w:sz w:val="28"/>
          <w:szCs w:val="28"/>
          <w:lang w:val="uk-UA"/>
        </w:rPr>
        <w:t>;</w:t>
      </w:r>
    </w:p>
    <w:p w14:paraId="4EF50AF0" w14:textId="77777777" w:rsidR="007B6A80" w:rsidRPr="007B6A80" w:rsidRDefault="007B6A80" w:rsidP="0063658D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7B6A80">
        <w:rPr>
          <w:rFonts w:ascii="Times New Roman" w:hAnsi="Times New Roman"/>
          <w:sz w:val="28"/>
          <w:szCs w:val="28"/>
        </w:rPr>
        <w:t>структурування</w:t>
      </w:r>
      <w:proofErr w:type="spellEnd"/>
      <w:r w:rsidRPr="007B6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A80">
        <w:rPr>
          <w:rFonts w:ascii="Times New Roman" w:hAnsi="Times New Roman"/>
          <w:sz w:val="28"/>
          <w:szCs w:val="28"/>
        </w:rPr>
        <w:t>викладу</w:t>
      </w:r>
      <w:proofErr w:type="spellEnd"/>
      <w:r w:rsidRPr="007B6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A80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7B6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A80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7B6A80">
        <w:rPr>
          <w:rFonts w:ascii="Times New Roman" w:hAnsi="Times New Roman"/>
          <w:sz w:val="28"/>
          <w:szCs w:val="28"/>
        </w:rPr>
        <w:t>;</w:t>
      </w:r>
    </w:p>
    <w:p w14:paraId="29B188D5" w14:textId="77777777" w:rsidR="007B6A80" w:rsidRPr="007B6A80" w:rsidRDefault="007B6A80" w:rsidP="0063658D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7B6A80">
        <w:rPr>
          <w:rFonts w:ascii="Times New Roman" w:hAnsi="Times New Roman"/>
          <w:sz w:val="28"/>
          <w:szCs w:val="28"/>
        </w:rPr>
        <w:t>виділення</w:t>
      </w:r>
      <w:proofErr w:type="spellEnd"/>
      <w:r w:rsidRPr="007B6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A80">
        <w:rPr>
          <w:rFonts w:ascii="Times New Roman" w:hAnsi="Times New Roman"/>
          <w:sz w:val="28"/>
          <w:szCs w:val="28"/>
        </w:rPr>
        <w:t>найголовнішого</w:t>
      </w:r>
      <w:proofErr w:type="spellEnd"/>
      <w:r w:rsidRPr="007B6A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6A80">
        <w:rPr>
          <w:rFonts w:ascii="Times New Roman" w:hAnsi="Times New Roman"/>
          <w:sz w:val="28"/>
          <w:szCs w:val="28"/>
        </w:rPr>
        <w:t>суттєвого</w:t>
      </w:r>
      <w:proofErr w:type="spellEnd"/>
      <w:r w:rsidRPr="007B6A80">
        <w:rPr>
          <w:rFonts w:ascii="Times New Roman" w:hAnsi="Times New Roman"/>
          <w:sz w:val="28"/>
          <w:szCs w:val="28"/>
        </w:rPr>
        <w:t>;</w:t>
      </w:r>
    </w:p>
    <w:p w14:paraId="1ADB1F95" w14:textId="77777777" w:rsidR="0028511F" w:rsidRPr="007B6A80" w:rsidRDefault="007B6A80" w:rsidP="0063658D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7B6A80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7B6A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6A80">
        <w:rPr>
          <w:rFonts w:ascii="Times New Roman" w:hAnsi="Times New Roman"/>
          <w:sz w:val="28"/>
          <w:szCs w:val="28"/>
        </w:rPr>
        <w:t>підбиття</w:t>
      </w:r>
      <w:proofErr w:type="spellEnd"/>
      <w:r w:rsidRPr="007B6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A80">
        <w:rPr>
          <w:rFonts w:ascii="Times New Roman" w:hAnsi="Times New Roman"/>
          <w:sz w:val="28"/>
          <w:szCs w:val="28"/>
        </w:rPr>
        <w:t>підсумків</w:t>
      </w:r>
      <w:proofErr w:type="spellEnd"/>
      <w:r w:rsidR="00FF24A6" w:rsidRPr="007B6A80">
        <w:rPr>
          <w:rFonts w:ascii="Times New Roman" w:hAnsi="Times New Roman"/>
          <w:sz w:val="28"/>
          <w:szCs w:val="28"/>
        </w:rPr>
        <w:t xml:space="preserve">. </w:t>
      </w:r>
    </w:p>
    <w:p w14:paraId="6357668D" w14:textId="77777777" w:rsidR="0028511F" w:rsidRPr="007B4459" w:rsidRDefault="00D50750" w:rsidP="00286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28511F">
        <w:rPr>
          <w:rFonts w:ascii="Times New Roman" w:hAnsi="Times New Roman"/>
          <w:color w:val="000000"/>
          <w:sz w:val="28"/>
          <w:szCs w:val="28"/>
          <w:lang w:val="uk-UA"/>
        </w:rPr>
        <w:t xml:space="preserve">ля створення </w:t>
      </w:r>
      <w:r w:rsidR="0028511F" w:rsidRPr="007B4459">
        <w:rPr>
          <w:rFonts w:ascii="Times New Roman" w:hAnsi="Times New Roman"/>
          <w:color w:val="000000"/>
          <w:sz w:val="28"/>
          <w:szCs w:val="28"/>
          <w:lang w:val="uk-UA"/>
        </w:rPr>
        <w:t>інфографіки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рекомендуємо використовувати п</w:t>
      </w:r>
      <w:proofErr w:type="spellStart"/>
      <w:r w:rsidRPr="007B4459">
        <w:rPr>
          <w:rFonts w:ascii="Times New Roman" w:hAnsi="Times New Roman"/>
          <w:color w:val="000000"/>
          <w:sz w:val="28"/>
          <w:szCs w:val="28"/>
        </w:rPr>
        <w:t>рограмні</w:t>
      </w:r>
      <w:proofErr w:type="spellEnd"/>
      <w:r w:rsidRPr="007B44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4459">
        <w:rPr>
          <w:rFonts w:ascii="Times New Roman" w:hAnsi="Times New Roman"/>
          <w:color w:val="000000"/>
          <w:sz w:val="28"/>
          <w:szCs w:val="28"/>
        </w:rPr>
        <w:t>засоби</w:t>
      </w:r>
      <w:proofErr w:type="spellEnd"/>
      <w:r w:rsidRPr="007B44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4459">
        <w:rPr>
          <w:rFonts w:ascii="Times New Roman" w:hAnsi="Times New Roman"/>
          <w:color w:val="000000"/>
          <w:sz w:val="28"/>
          <w:szCs w:val="28"/>
        </w:rPr>
        <w:t>загального</w:t>
      </w:r>
      <w:proofErr w:type="spellEnd"/>
      <w:r w:rsidRPr="007B44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4459">
        <w:rPr>
          <w:rFonts w:ascii="Times New Roman" w:hAnsi="Times New Roman"/>
          <w:color w:val="000000"/>
          <w:sz w:val="28"/>
          <w:szCs w:val="28"/>
        </w:rPr>
        <w:t>призначення</w:t>
      </w:r>
      <w:proofErr w:type="spellEnd"/>
      <w:r w:rsidR="0028511F" w:rsidRPr="007B4459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14:paraId="2B061DBE" w14:textId="77777777" w:rsidR="0028511F" w:rsidRPr="0028511F" w:rsidRDefault="00634F73" w:rsidP="0063658D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4F73">
        <w:rPr>
          <w:rFonts w:ascii="Times New Roman" w:hAnsi="Times New Roman"/>
          <w:sz w:val="28"/>
          <w:szCs w:val="28"/>
          <w:lang w:val="en-US"/>
        </w:rPr>
        <w:t>Piktochart</w:t>
      </w:r>
      <w:r w:rsidRPr="0028511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28511F" w:rsidRPr="0028511F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hyperlink r:id="rId12" w:history="1">
        <w:r w:rsidR="0028511F" w:rsidRPr="0028511F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28511F" w:rsidRPr="0028511F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="0028511F" w:rsidRPr="0028511F">
          <w:rPr>
            <w:rStyle w:val="a3"/>
            <w:rFonts w:ascii="Times New Roman" w:hAnsi="Times New Roman"/>
            <w:sz w:val="28"/>
            <w:szCs w:val="28"/>
            <w:lang w:val="en-US"/>
          </w:rPr>
          <w:t>piktochart</w:t>
        </w:r>
        <w:proofErr w:type="spellEnd"/>
        <w:r w:rsidR="0028511F" w:rsidRPr="0028511F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28511F" w:rsidRPr="0028511F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="0028511F" w:rsidRPr="0028511F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</w:hyperlink>
      <w:r w:rsidR="0028511F" w:rsidRPr="0028511F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14:paraId="24AFD8CB" w14:textId="77777777" w:rsidR="0028511F" w:rsidRPr="0028511F" w:rsidRDefault="0028511F" w:rsidP="0063658D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511F">
        <w:rPr>
          <w:rFonts w:ascii="Times New Roman" w:hAnsi="Times New Roman"/>
          <w:color w:val="000000"/>
          <w:sz w:val="28"/>
          <w:szCs w:val="28"/>
          <w:lang w:val="en-US"/>
        </w:rPr>
        <w:t>Easel</w:t>
      </w:r>
      <w:r w:rsidRPr="0028511F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spellStart"/>
      <w:r w:rsidRPr="0028511F">
        <w:rPr>
          <w:rFonts w:ascii="Times New Roman" w:hAnsi="Times New Roman"/>
          <w:color w:val="000000"/>
          <w:sz w:val="28"/>
          <w:szCs w:val="28"/>
          <w:lang w:val="en-US"/>
        </w:rPr>
        <w:t>ly</w:t>
      </w:r>
      <w:proofErr w:type="spellEnd"/>
      <w:r w:rsidRPr="0028511F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hyperlink r:id="rId13" w:history="1">
        <w:r w:rsidRPr="0028511F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28511F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28511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8511F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28511F">
          <w:rPr>
            <w:rStyle w:val="a3"/>
            <w:rFonts w:ascii="Times New Roman" w:hAnsi="Times New Roman"/>
            <w:sz w:val="28"/>
            <w:szCs w:val="28"/>
            <w:lang w:val="en-US"/>
          </w:rPr>
          <w:t>easel</w:t>
        </w:r>
        <w:r w:rsidRPr="0028511F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28511F">
          <w:rPr>
            <w:rStyle w:val="a3"/>
            <w:rFonts w:ascii="Times New Roman" w:hAnsi="Times New Roman"/>
            <w:sz w:val="28"/>
            <w:szCs w:val="28"/>
            <w:lang w:val="en-US"/>
          </w:rPr>
          <w:t>ly</w:t>
        </w:r>
        <w:proofErr w:type="spellEnd"/>
        <w:r w:rsidRPr="0028511F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</w:hyperlink>
      <w:r w:rsidRPr="0028511F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14:paraId="091CA443" w14:textId="77777777" w:rsidR="0028511F" w:rsidRPr="0028511F" w:rsidRDefault="0028511F" w:rsidP="0063658D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511F">
        <w:rPr>
          <w:rFonts w:ascii="Times New Roman" w:hAnsi="Times New Roman"/>
          <w:color w:val="000000"/>
          <w:sz w:val="28"/>
          <w:szCs w:val="28"/>
          <w:lang w:val="en-US"/>
        </w:rPr>
        <w:t>Visual</w:t>
      </w:r>
      <w:r w:rsidRPr="0028511F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spellStart"/>
      <w:r w:rsidRPr="0028511F">
        <w:rPr>
          <w:rFonts w:ascii="Times New Roman" w:hAnsi="Times New Roman"/>
          <w:color w:val="000000"/>
          <w:sz w:val="28"/>
          <w:szCs w:val="28"/>
          <w:lang w:val="en-US"/>
        </w:rPr>
        <w:t>ly</w:t>
      </w:r>
      <w:proofErr w:type="spellEnd"/>
      <w:r w:rsidRPr="0028511F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hyperlink r:id="rId14" w:history="1">
        <w:r w:rsidRPr="0028511F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28511F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28511F">
          <w:rPr>
            <w:rStyle w:val="a3"/>
            <w:rFonts w:ascii="Times New Roman" w:hAnsi="Times New Roman"/>
            <w:sz w:val="28"/>
            <w:szCs w:val="28"/>
            <w:lang w:val="en-US"/>
          </w:rPr>
          <w:t>visual</w:t>
        </w:r>
        <w:r w:rsidRPr="0028511F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28511F">
          <w:rPr>
            <w:rStyle w:val="a3"/>
            <w:rFonts w:ascii="Times New Roman" w:hAnsi="Times New Roman"/>
            <w:sz w:val="28"/>
            <w:szCs w:val="28"/>
            <w:lang w:val="en-US"/>
          </w:rPr>
          <w:t>ly</w:t>
        </w:r>
        <w:proofErr w:type="spellEnd"/>
        <w:r w:rsidRPr="0028511F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</w:hyperlink>
      <w:r w:rsidRPr="0028511F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14:paraId="2AD660E1" w14:textId="77777777" w:rsidR="0028511F" w:rsidRPr="0028511F" w:rsidRDefault="0028511F" w:rsidP="0063658D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28511F">
        <w:rPr>
          <w:rFonts w:ascii="Times New Roman" w:hAnsi="Times New Roman"/>
          <w:color w:val="000000"/>
          <w:sz w:val="28"/>
          <w:szCs w:val="28"/>
          <w:lang w:val="en-US"/>
        </w:rPr>
        <w:t>Cacoo</w:t>
      </w:r>
      <w:proofErr w:type="spellEnd"/>
      <w:r w:rsidRPr="0028511F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hyperlink r:id="rId15" w:history="1">
        <w:r w:rsidRPr="0028511F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28511F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28511F">
          <w:rPr>
            <w:rStyle w:val="a3"/>
            <w:rFonts w:ascii="Times New Roman" w:hAnsi="Times New Roman"/>
            <w:sz w:val="28"/>
            <w:szCs w:val="28"/>
            <w:lang w:val="en-US"/>
          </w:rPr>
          <w:t>cacoo</w:t>
        </w:r>
        <w:proofErr w:type="spellEnd"/>
        <w:r w:rsidRPr="0028511F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28511F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28511F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14:paraId="7D4F569A" w14:textId="77777777" w:rsidR="0028511F" w:rsidRDefault="0028511F" w:rsidP="0063658D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511F">
        <w:rPr>
          <w:rFonts w:ascii="Times New Roman" w:hAnsi="Times New Roman"/>
          <w:color w:val="000000"/>
          <w:sz w:val="28"/>
          <w:szCs w:val="28"/>
          <w:lang w:val="en-US"/>
        </w:rPr>
        <w:t>Canva (</w:t>
      </w:r>
      <w:hyperlink r:id="rId16" w:history="1">
        <w:r w:rsidR="00634F73" w:rsidRPr="003C7490">
          <w:rPr>
            <w:rStyle w:val="a3"/>
            <w:rFonts w:ascii="Times New Roman" w:hAnsi="Times New Roman"/>
            <w:sz w:val="28"/>
            <w:szCs w:val="28"/>
            <w:lang w:val="en-US"/>
          </w:rPr>
          <w:t>https://www.canva.com/</w:t>
        </w:r>
      </w:hyperlink>
      <w:r w:rsidRPr="0028511F"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 w:rsidR="00634F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67BA3AFE" w14:textId="77777777" w:rsidR="00D50750" w:rsidRDefault="00D721A6" w:rsidP="00286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21A6">
        <w:rPr>
          <w:rFonts w:ascii="Times New Roman" w:hAnsi="Times New Roman"/>
          <w:sz w:val="28"/>
          <w:szCs w:val="28"/>
          <w:lang w:val="uk-UA"/>
        </w:rPr>
        <w:t xml:space="preserve">У процесі навчання математики </w:t>
      </w:r>
      <w:r>
        <w:rPr>
          <w:rFonts w:ascii="Times New Roman" w:hAnsi="Times New Roman"/>
          <w:sz w:val="28"/>
          <w:szCs w:val="28"/>
          <w:lang w:val="uk-UA"/>
        </w:rPr>
        <w:t xml:space="preserve">доцільно використовувати </w:t>
      </w:r>
      <w:bookmarkStart w:id="0" w:name="_Hlk113968175"/>
      <w:r w:rsidRPr="00D721A6">
        <w:rPr>
          <w:rFonts w:ascii="Times New Roman" w:hAnsi="Times New Roman"/>
          <w:sz w:val="28"/>
          <w:szCs w:val="28"/>
          <w:lang w:val="uk-UA"/>
        </w:rPr>
        <w:t>програму динамічної</w:t>
      </w:r>
      <w:r w:rsidRPr="00D721A6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GeoGebra</w:t>
      </w:r>
      <w:bookmarkEnd w:id="0"/>
      <w:proofErr w:type="spellEnd"/>
      <w:r w:rsidR="0098016C" w:rsidRPr="00D50750">
        <w:rPr>
          <w:lang w:val="uk-UA"/>
        </w:rPr>
        <w:t xml:space="preserve"> </w:t>
      </w:r>
      <w:r w:rsidR="0098016C" w:rsidRPr="0098016C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7" w:history="1">
        <w:r w:rsidR="0098016C" w:rsidRPr="00DC0920">
          <w:rPr>
            <w:rStyle w:val="a3"/>
            <w:rFonts w:ascii="Times New Roman" w:hAnsi="Times New Roman"/>
            <w:sz w:val="28"/>
            <w:szCs w:val="28"/>
          </w:rPr>
          <w:t>https</w:t>
        </w:r>
        <w:r w:rsidR="0098016C" w:rsidRPr="00D50750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98016C" w:rsidRPr="00DC0920">
          <w:rPr>
            <w:rStyle w:val="a3"/>
            <w:rFonts w:ascii="Times New Roman" w:hAnsi="Times New Roman"/>
            <w:sz w:val="28"/>
            <w:szCs w:val="28"/>
          </w:rPr>
          <w:t>www</w:t>
        </w:r>
        <w:r w:rsidR="0098016C" w:rsidRPr="00D50750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98016C" w:rsidRPr="00DC0920">
          <w:rPr>
            <w:rStyle w:val="a3"/>
            <w:rFonts w:ascii="Times New Roman" w:hAnsi="Times New Roman"/>
            <w:sz w:val="28"/>
            <w:szCs w:val="28"/>
          </w:rPr>
          <w:t>geogebra</w:t>
        </w:r>
        <w:r w:rsidR="0098016C" w:rsidRPr="00D50750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98016C" w:rsidRPr="00DC0920">
          <w:rPr>
            <w:rStyle w:val="a3"/>
            <w:rFonts w:ascii="Times New Roman" w:hAnsi="Times New Roman"/>
            <w:sz w:val="28"/>
            <w:szCs w:val="28"/>
          </w:rPr>
          <w:t>org</w:t>
        </w:r>
        <w:proofErr w:type="spellEnd"/>
      </w:hyperlink>
      <w:r w:rsidR="0098016C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D721A6">
        <w:rPr>
          <w:rFonts w:ascii="Times New Roman" w:hAnsi="Times New Roman"/>
          <w:sz w:val="28"/>
          <w:szCs w:val="28"/>
          <w:lang w:val="uk-UA"/>
        </w:rPr>
        <w:t>як</w:t>
      </w:r>
      <w:r w:rsidR="00D50750">
        <w:rPr>
          <w:rFonts w:ascii="Times New Roman" w:hAnsi="Times New Roman"/>
          <w:sz w:val="28"/>
          <w:szCs w:val="28"/>
          <w:lang w:val="uk-UA"/>
        </w:rPr>
        <w:t>:</w:t>
      </w:r>
    </w:p>
    <w:p w14:paraId="6E761596" w14:textId="77777777" w:rsidR="00D50750" w:rsidRPr="00D50750" w:rsidRDefault="0098016C" w:rsidP="0063658D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0750">
        <w:rPr>
          <w:rFonts w:ascii="Times New Roman" w:hAnsi="Times New Roman"/>
          <w:sz w:val="28"/>
          <w:szCs w:val="28"/>
          <w:lang w:val="uk-UA"/>
        </w:rPr>
        <w:t>засіб</w:t>
      </w:r>
      <w:r w:rsidR="00D721A6" w:rsidRPr="00D50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0750">
        <w:rPr>
          <w:rFonts w:ascii="Times New Roman" w:hAnsi="Times New Roman"/>
          <w:sz w:val="28"/>
          <w:szCs w:val="28"/>
          <w:lang w:val="uk-UA"/>
        </w:rPr>
        <w:t xml:space="preserve">комп’ютерної </w:t>
      </w:r>
      <w:r w:rsidR="00D721A6" w:rsidRPr="00D50750">
        <w:rPr>
          <w:rFonts w:ascii="Times New Roman" w:hAnsi="Times New Roman"/>
          <w:sz w:val="28"/>
          <w:szCs w:val="28"/>
          <w:lang w:val="uk-UA"/>
        </w:rPr>
        <w:t>візуалізації</w:t>
      </w:r>
      <w:r w:rsidRPr="00D50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1A6" w:rsidRPr="00D50750">
        <w:rPr>
          <w:rFonts w:ascii="Times New Roman" w:hAnsi="Times New Roman"/>
          <w:sz w:val="28"/>
          <w:szCs w:val="28"/>
          <w:lang w:val="uk-UA"/>
        </w:rPr>
        <w:t>досліджуваних математичних об’єктів, виразів;</w:t>
      </w:r>
      <w:r w:rsidRPr="00D507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3270A3D" w14:textId="77777777" w:rsidR="00D50750" w:rsidRPr="00D50750" w:rsidRDefault="00D721A6" w:rsidP="0063658D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0750">
        <w:rPr>
          <w:rFonts w:ascii="Times New Roman" w:hAnsi="Times New Roman"/>
          <w:sz w:val="28"/>
          <w:szCs w:val="28"/>
          <w:lang w:val="uk-UA"/>
        </w:rPr>
        <w:t>середовище для моделювання та емпіричного дослідження властивостей об’єктів, що вивчаються;</w:t>
      </w:r>
    </w:p>
    <w:p w14:paraId="4BC08B9E" w14:textId="77777777" w:rsidR="00D721A6" w:rsidRPr="00D50750" w:rsidRDefault="00D50750" w:rsidP="0063658D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D721A6" w:rsidRPr="00D50750">
        <w:rPr>
          <w:rFonts w:ascii="Times New Roman" w:hAnsi="Times New Roman"/>
          <w:sz w:val="28"/>
          <w:szCs w:val="28"/>
          <w:lang w:val="uk-UA"/>
        </w:rPr>
        <w:t>нструментально-вимірювальний комплекс, що надає учням набір спеціалізованих інструментів для створення й перетворення об’єкта, а також вимірювання його заданих параметрів.</w:t>
      </w:r>
    </w:p>
    <w:p w14:paraId="34B914D9" w14:textId="77777777" w:rsidR="00D721A6" w:rsidRPr="00742977" w:rsidRDefault="00D721A6" w:rsidP="00286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2977">
        <w:rPr>
          <w:rFonts w:ascii="Times New Roman" w:hAnsi="Times New Roman"/>
          <w:sz w:val="28"/>
          <w:szCs w:val="28"/>
          <w:lang w:val="uk-UA"/>
        </w:rPr>
        <w:t xml:space="preserve">За допомогою інструментів </w:t>
      </w:r>
      <w:proofErr w:type="spellStart"/>
      <w:r w:rsidRPr="00742977">
        <w:rPr>
          <w:rFonts w:ascii="Times New Roman" w:hAnsi="Times New Roman"/>
          <w:sz w:val="28"/>
          <w:szCs w:val="28"/>
        </w:rPr>
        <w:t>GeoGebra</w:t>
      </w:r>
      <w:proofErr w:type="spellEnd"/>
      <w:r w:rsidR="00742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2977">
        <w:rPr>
          <w:rFonts w:ascii="Times New Roman" w:hAnsi="Times New Roman"/>
          <w:sz w:val="28"/>
          <w:szCs w:val="28"/>
          <w:lang w:val="uk-UA"/>
        </w:rPr>
        <w:t>створю</w:t>
      </w:r>
      <w:r w:rsidR="00742977">
        <w:rPr>
          <w:rFonts w:ascii="Times New Roman" w:hAnsi="Times New Roman"/>
          <w:sz w:val="28"/>
          <w:szCs w:val="28"/>
          <w:lang w:val="uk-UA"/>
        </w:rPr>
        <w:t>ються</w:t>
      </w:r>
      <w:r w:rsidRPr="00742977">
        <w:rPr>
          <w:rFonts w:ascii="Times New Roman" w:hAnsi="Times New Roman"/>
          <w:sz w:val="28"/>
          <w:szCs w:val="28"/>
          <w:lang w:val="uk-UA"/>
        </w:rPr>
        <w:t xml:space="preserve"> інтерактивні комп’ютерні моделі, які використовую</w:t>
      </w:r>
      <w:r w:rsidR="00742977">
        <w:rPr>
          <w:rFonts w:ascii="Times New Roman" w:hAnsi="Times New Roman"/>
          <w:sz w:val="28"/>
          <w:szCs w:val="28"/>
          <w:lang w:val="uk-UA"/>
        </w:rPr>
        <w:t>ть</w:t>
      </w:r>
      <w:r w:rsidRPr="00742977">
        <w:rPr>
          <w:rFonts w:ascii="Times New Roman" w:hAnsi="Times New Roman"/>
          <w:sz w:val="28"/>
          <w:szCs w:val="28"/>
          <w:lang w:val="uk-UA"/>
        </w:rPr>
        <w:t xml:space="preserve"> на різних етапах уроку:</w:t>
      </w:r>
    </w:p>
    <w:p w14:paraId="3B61AA9D" w14:textId="77777777" w:rsidR="00D721A6" w:rsidRPr="00742977" w:rsidRDefault="00D721A6" w:rsidP="0063658D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2977">
        <w:rPr>
          <w:rFonts w:ascii="Times New Roman" w:hAnsi="Times New Roman"/>
          <w:sz w:val="28"/>
          <w:szCs w:val="28"/>
          <w:lang w:val="uk-UA"/>
        </w:rPr>
        <w:t>як динамічні наочні посібники (актуалізація опорних знань і вмінь, засвоєння нових знань і способів дій);</w:t>
      </w:r>
    </w:p>
    <w:p w14:paraId="2CDB2473" w14:textId="77777777" w:rsidR="00D721A6" w:rsidRPr="00D721A6" w:rsidRDefault="00D721A6" w:rsidP="0063658D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1A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D721A6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евристичного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21A6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нових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знань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721A6">
        <w:rPr>
          <w:rFonts w:ascii="Times New Roman" w:hAnsi="Times New Roman"/>
          <w:sz w:val="28"/>
          <w:szCs w:val="28"/>
        </w:rPr>
        <w:t>способів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дій</w:t>
      </w:r>
      <w:proofErr w:type="spellEnd"/>
      <w:r w:rsidRPr="00D721A6">
        <w:rPr>
          <w:rFonts w:ascii="Times New Roman" w:hAnsi="Times New Roman"/>
          <w:sz w:val="28"/>
          <w:szCs w:val="28"/>
        </w:rPr>
        <w:t>);</w:t>
      </w:r>
    </w:p>
    <w:p w14:paraId="6E121A54" w14:textId="77777777" w:rsidR="00D721A6" w:rsidRPr="00D721A6" w:rsidRDefault="00D721A6" w:rsidP="0063658D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1A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D721A6">
        <w:rPr>
          <w:rFonts w:ascii="Times New Roman" w:hAnsi="Times New Roman"/>
          <w:sz w:val="28"/>
          <w:szCs w:val="28"/>
        </w:rPr>
        <w:t>автоматизації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обчислень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21A6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нових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знань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721A6">
        <w:rPr>
          <w:rFonts w:ascii="Times New Roman" w:hAnsi="Times New Roman"/>
          <w:sz w:val="28"/>
          <w:szCs w:val="28"/>
        </w:rPr>
        <w:t>способів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дій</w:t>
      </w:r>
      <w:proofErr w:type="spellEnd"/>
      <w:r w:rsidRPr="00D721A6">
        <w:rPr>
          <w:rFonts w:ascii="Times New Roman" w:hAnsi="Times New Roman"/>
          <w:sz w:val="28"/>
          <w:szCs w:val="28"/>
        </w:rPr>
        <w:t>);</w:t>
      </w:r>
    </w:p>
    <w:p w14:paraId="4788FE74" w14:textId="77777777" w:rsidR="00D721A6" w:rsidRPr="00D721A6" w:rsidRDefault="00D721A6" w:rsidP="0063658D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1A6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D721A6">
        <w:rPr>
          <w:rFonts w:ascii="Times New Roman" w:hAnsi="Times New Roman"/>
          <w:sz w:val="28"/>
          <w:szCs w:val="28"/>
        </w:rPr>
        <w:t>вправи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721A6">
        <w:rPr>
          <w:rFonts w:ascii="Times New Roman" w:hAnsi="Times New Roman"/>
          <w:sz w:val="28"/>
          <w:szCs w:val="28"/>
        </w:rPr>
        <w:t>готових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кресленнях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21A6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опорних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знань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721A6">
        <w:rPr>
          <w:rFonts w:ascii="Times New Roman" w:hAnsi="Times New Roman"/>
          <w:sz w:val="28"/>
          <w:szCs w:val="28"/>
        </w:rPr>
        <w:t>вмінь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721A6">
        <w:rPr>
          <w:rFonts w:ascii="Times New Roman" w:hAnsi="Times New Roman"/>
          <w:sz w:val="28"/>
          <w:szCs w:val="28"/>
        </w:rPr>
        <w:t>засвоєння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нових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знань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721A6">
        <w:rPr>
          <w:rFonts w:ascii="Times New Roman" w:hAnsi="Times New Roman"/>
          <w:sz w:val="28"/>
          <w:szCs w:val="28"/>
        </w:rPr>
        <w:t>способів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дій</w:t>
      </w:r>
      <w:proofErr w:type="spellEnd"/>
      <w:r w:rsidRPr="00D721A6">
        <w:rPr>
          <w:rFonts w:ascii="Times New Roman" w:hAnsi="Times New Roman"/>
          <w:sz w:val="28"/>
          <w:szCs w:val="28"/>
        </w:rPr>
        <w:t>).</w:t>
      </w:r>
    </w:p>
    <w:p w14:paraId="6D967E61" w14:textId="77777777" w:rsidR="008F5206" w:rsidRDefault="00D721A6" w:rsidP="00286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721A6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програми динамічної </w:t>
      </w:r>
      <w:proofErr w:type="spellStart"/>
      <w:r w:rsidRPr="00AC7CBC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 w:rsidRPr="00D721A6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навчання математи</w:t>
      </w:r>
      <w:r w:rsidR="0063658D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29B" w:rsidRPr="0045329B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74297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5329B" w:rsidRPr="0045329B">
        <w:rPr>
          <w:rFonts w:ascii="Times New Roman" w:hAnsi="Times New Roman" w:cs="Times New Roman"/>
          <w:sz w:val="28"/>
          <w:szCs w:val="28"/>
          <w:lang w:val="uk-UA"/>
        </w:rPr>
        <w:t xml:space="preserve"> певні переваги над іншими комп’ютерними засобами математичного спрямування через передбачену розробниками</w:t>
      </w:r>
      <w:r w:rsidR="008F520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17B5210" w14:textId="77777777" w:rsidR="008F5206" w:rsidRPr="008F5206" w:rsidRDefault="0045329B" w:rsidP="008F5206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5206">
        <w:rPr>
          <w:rFonts w:ascii="Times New Roman" w:hAnsi="Times New Roman"/>
          <w:sz w:val="28"/>
          <w:szCs w:val="28"/>
          <w:lang w:val="uk-UA"/>
        </w:rPr>
        <w:t>динамізацію</w:t>
      </w:r>
      <w:proofErr w:type="spellEnd"/>
      <w:r w:rsidRPr="008F5206">
        <w:rPr>
          <w:rFonts w:ascii="Times New Roman" w:hAnsi="Times New Roman"/>
          <w:sz w:val="28"/>
          <w:szCs w:val="28"/>
          <w:lang w:val="uk-UA"/>
        </w:rPr>
        <w:t xml:space="preserve"> геометричних конструкцій</w:t>
      </w:r>
      <w:r w:rsidR="008F5206" w:rsidRPr="008F5206">
        <w:rPr>
          <w:rFonts w:ascii="Times New Roman" w:hAnsi="Times New Roman"/>
          <w:sz w:val="28"/>
          <w:szCs w:val="28"/>
          <w:lang w:val="uk-UA"/>
        </w:rPr>
        <w:t>;</w:t>
      </w:r>
    </w:p>
    <w:p w14:paraId="33080F59" w14:textId="77777777" w:rsidR="008F5206" w:rsidRPr="008F5206" w:rsidRDefault="0045329B" w:rsidP="008F5206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5206">
        <w:rPr>
          <w:rFonts w:ascii="Times New Roman" w:hAnsi="Times New Roman"/>
          <w:sz w:val="28"/>
          <w:szCs w:val="28"/>
          <w:lang w:val="uk-UA"/>
        </w:rPr>
        <w:t xml:space="preserve">візуалізацію алгебраїчних </w:t>
      </w:r>
      <w:proofErr w:type="spellStart"/>
      <w:r w:rsidRPr="008F5206">
        <w:rPr>
          <w:rFonts w:ascii="Times New Roman" w:hAnsi="Times New Roman"/>
          <w:sz w:val="28"/>
          <w:szCs w:val="28"/>
          <w:lang w:val="uk-UA"/>
        </w:rPr>
        <w:t>залежностей</w:t>
      </w:r>
      <w:proofErr w:type="spellEnd"/>
      <w:r w:rsidR="008F5206" w:rsidRPr="008F5206">
        <w:rPr>
          <w:rFonts w:ascii="Times New Roman" w:hAnsi="Times New Roman"/>
          <w:sz w:val="28"/>
          <w:szCs w:val="28"/>
          <w:lang w:val="uk-UA"/>
        </w:rPr>
        <w:t>;</w:t>
      </w:r>
    </w:p>
    <w:p w14:paraId="57419383" w14:textId="77777777" w:rsidR="008F5206" w:rsidRPr="008F5206" w:rsidRDefault="0045329B" w:rsidP="008F5206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5206">
        <w:rPr>
          <w:rFonts w:ascii="Times New Roman" w:hAnsi="Times New Roman"/>
          <w:sz w:val="28"/>
          <w:szCs w:val="28"/>
          <w:lang w:val="uk-UA"/>
        </w:rPr>
        <w:lastRenderedPageBreak/>
        <w:t>можливість кольорового подання дидактичних матеріалів, їх покрокового відтворення</w:t>
      </w:r>
      <w:r w:rsidR="008F5206" w:rsidRPr="008F5206">
        <w:rPr>
          <w:rFonts w:ascii="Times New Roman" w:hAnsi="Times New Roman"/>
          <w:sz w:val="28"/>
          <w:szCs w:val="28"/>
          <w:lang w:val="uk-UA"/>
        </w:rPr>
        <w:t>;</w:t>
      </w:r>
    </w:p>
    <w:p w14:paraId="09C4DBB0" w14:textId="77777777" w:rsidR="00742977" w:rsidRPr="008F5206" w:rsidRDefault="0045329B" w:rsidP="008F5206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5206">
        <w:rPr>
          <w:rFonts w:ascii="Times New Roman" w:hAnsi="Times New Roman"/>
          <w:sz w:val="28"/>
          <w:szCs w:val="28"/>
          <w:lang w:val="uk-UA"/>
        </w:rPr>
        <w:t>алгоритмічних підходів у моделюванні тощо</w:t>
      </w:r>
      <w:r w:rsidR="0024787F" w:rsidRPr="008F5206">
        <w:rPr>
          <w:rFonts w:ascii="Times New Roman" w:hAnsi="Times New Roman"/>
          <w:sz w:val="28"/>
          <w:szCs w:val="28"/>
          <w:lang w:val="uk-UA"/>
        </w:rPr>
        <w:t>.</w:t>
      </w:r>
    </w:p>
    <w:p w14:paraId="602CB345" w14:textId="77777777" w:rsidR="00D50750" w:rsidRDefault="00742977" w:rsidP="00286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297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Pr="00742977">
        <w:rPr>
          <w:rFonts w:ascii="Times New Roman" w:hAnsi="Times New Roman"/>
          <w:sz w:val="28"/>
          <w:szCs w:val="28"/>
          <w:lang w:val="uk-UA"/>
        </w:rPr>
        <w:t xml:space="preserve">сучасних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742977">
        <w:rPr>
          <w:rFonts w:ascii="Times New Roman" w:hAnsi="Times New Roman" w:cs="Times New Roman"/>
          <w:sz w:val="28"/>
          <w:szCs w:val="28"/>
          <w:lang w:val="uk-UA"/>
        </w:rPr>
        <w:t>асобів візуалізації</w:t>
      </w:r>
      <w:r w:rsidR="00B07FC8" w:rsidRPr="00742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5206">
        <w:rPr>
          <w:rFonts w:ascii="Times New Roman" w:hAnsi="Times New Roman"/>
          <w:sz w:val="28"/>
          <w:szCs w:val="28"/>
          <w:lang w:val="uk-UA"/>
        </w:rPr>
        <w:t>у</w:t>
      </w:r>
      <w:r w:rsidRPr="00742977">
        <w:rPr>
          <w:rFonts w:ascii="Times New Roman" w:hAnsi="Times New Roman" w:cs="Times New Roman"/>
          <w:sz w:val="28"/>
          <w:szCs w:val="28"/>
          <w:lang w:val="uk-UA"/>
        </w:rPr>
        <w:t xml:space="preserve"> процесі навчання математики в умовах реалізації Концепції «Нова українська школа»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97B" w:rsidRPr="00B0797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16CD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0797B" w:rsidRPr="00B0797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0797B">
        <w:rPr>
          <w:sz w:val="28"/>
          <w:szCs w:val="28"/>
          <w:lang w:val="uk-UA"/>
        </w:rPr>
        <w:t xml:space="preserve"> </w:t>
      </w:r>
      <w:r w:rsidR="00B07FC8" w:rsidRPr="00742977">
        <w:rPr>
          <w:rFonts w:ascii="Times New Roman" w:hAnsi="Times New Roman"/>
          <w:sz w:val="28"/>
          <w:szCs w:val="28"/>
          <w:lang w:val="uk-UA"/>
        </w:rPr>
        <w:t>створює передумови для підвищення</w:t>
      </w:r>
      <w:r w:rsidR="002478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7FC8" w:rsidRPr="00742977">
        <w:rPr>
          <w:rFonts w:ascii="Times New Roman" w:hAnsi="Times New Roman"/>
          <w:sz w:val="28"/>
          <w:szCs w:val="28"/>
          <w:lang w:val="uk-UA"/>
        </w:rPr>
        <w:t xml:space="preserve">результативності та якості навчання. </w:t>
      </w:r>
    </w:p>
    <w:p w14:paraId="2DE65115" w14:textId="77777777" w:rsidR="007B4459" w:rsidRDefault="00742977" w:rsidP="00286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07FC8" w:rsidRPr="00742977">
        <w:rPr>
          <w:rFonts w:ascii="Times New Roman" w:hAnsi="Times New Roman"/>
          <w:sz w:val="28"/>
          <w:szCs w:val="28"/>
          <w:lang w:val="uk-UA"/>
        </w:rPr>
        <w:t xml:space="preserve">ізуалізація є </w:t>
      </w:r>
      <w:r w:rsidR="00B07FC8" w:rsidRPr="00742977">
        <w:rPr>
          <w:rFonts w:ascii="Times New Roman" w:hAnsi="Times New Roman"/>
          <w:color w:val="000000"/>
          <w:sz w:val="28"/>
          <w:szCs w:val="28"/>
          <w:lang w:val="uk-UA"/>
        </w:rPr>
        <w:t>потужним дидактичним інструментом, використання якого має бути</w:t>
      </w:r>
      <w:r w:rsidR="0024787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07FC8" w:rsidRPr="00742977">
        <w:rPr>
          <w:rFonts w:ascii="Times New Roman" w:hAnsi="Times New Roman"/>
          <w:color w:val="000000"/>
          <w:sz w:val="28"/>
          <w:szCs w:val="28"/>
          <w:lang w:val="uk-UA"/>
        </w:rPr>
        <w:t xml:space="preserve">педагогічно доцільним,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B07FC8" w:rsidRPr="00742977">
        <w:rPr>
          <w:rFonts w:ascii="Times New Roman" w:hAnsi="Times New Roman"/>
          <w:color w:val="000000"/>
          <w:sz w:val="28"/>
          <w:szCs w:val="28"/>
          <w:lang w:val="uk-UA"/>
        </w:rPr>
        <w:t>мотивованим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</w:t>
      </w:r>
      <w:r w:rsidR="00B07FC8" w:rsidRPr="0074297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07FC8" w:rsidRPr="00742977">
        <w:rPr>
          <w:rFonts w:ascii="Times New Roman" w:hAnsi="Times New Roman"/>
          <w:color w:val="000000"/>
          <w:sz w:val="28"/>
          <w:szCs w:val="28"/>
          <w:lang w:val="uk-UA"/>
        </w:rPr>
        <w:t>методично</w:t>
      </w:r>
      <w:proofErr w:type="spellEnd"/>
      <w:r w:rsidR="00B07FC8" w:rsidRPr="0074297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обгрунтованим</w:t>
      </w:r>
      <w:proofErr w:type="spellEnd"/>
      <w:r w:rsidR="00B07FC8" w:rsidRPr="00742977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14:paraId="77C1657F" w14:textId="77777777" w:rsidR="005179D3" w:rsidRPr="00E61627" w:rsidRDefault="005179D3" w:rsidP="00B0797B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E61627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E61627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="00D507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162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</w:p>
    <w:p w14:paraId="515FB54B" w14:textId="77777777" w:rsidR="00BA398C" w:rsidRDefault="005179D3" w:rsidP="00BA39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98C">
        <w:rPr>
          <w:rFonts w:ascii="Times New Roman" w:hAnsi="Times New Roman" w:cs="Times New Roman"/>
          <w:sz w:val="28"/>
          <w:szCs w:val="28"/>
        </w:rPr>
        <w:t xml:space="preserve">1. </w:t>
      </w:r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 xml:space="preserve">Бабич О., </w:t>
      </w:r>
      <w:proofErr w:type="spellStart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>Семеніхіна</w:t>
      </w:r>
      <w:proofErr w:type="spellEnd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 xml:space="preserve"> О. До </w:t>
      </w:r>
      <w:proofErr w:type="spellStart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>співвідношення</w:t>
      </w:r>
      <w:proofErr w:type="spellEnd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 xml:space="preserve"> понять </w:t>
      </w:r>
      <w:proofErr w:type="spellStart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>наочність</w:t>
      </w:r>
      <w:proofErr w:type="spellEnd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>візуалізація</w:t>
      </w:r>
      <w:proofErr w:type="spellEnd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A398C" w:rsidRPr="009F58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Фізико</w:t>
      </w:r>
      <w:proofErr w:type="spellEnd"/>
      <w:r w:rsidR="00BA398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-</w:t>
      </w:r>
      <w:proofErr w:type="spellStart"/>
      <w:r w:rsidR="00BA398C" w:rsidRPr="009F58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математична</w:t>
      </w:r>
      <w:proofErr w:type="spellEnd"/>
      <w:r w:rsidR="00BA398C" w:rsidRPr="009F58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A398C" w:rsidRPr="009F58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освіта</w:t>
      </w:r>
      <w:proofErr w:type="spellEnd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>Суми</w:t>
      </w:r>
      <w:proofErr w:type="spellEnd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>СумДПУ</w:t>
      </w:r>
      <w:proofErr w:type="spellEnd"/>
      <w:r w:rsidR="00BA39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398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>. А.С. Макаренка, 2014. № 2(3). С. 47</w:t>
      </w:r>
      <w:r w:rsidR="00BA398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>53.</w:t>
      </w:r>
      <w:r w:rsidR="00BA39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FBAD756" w14:textId="77777777" w:rsidR="00BA398C" w:rsidRPr="00BA398C" w:rsidRDefault="00BA398C" w:rsidP="00BA3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Воєвода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 xml:space="preserve"> А.Л.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 xml:space="preserve"> математики до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візуалізації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98C">
        <w:rPr>
          <w:rFonts w:ascii="Times New Roman" w:hAnsi="Times New Roman" w:cs="Times New Roman"/>
          <w:i/>
          <w:sz w:val="28"/>
          <w:szCs w:val="28"/>
        </w:rPr>
        <w:t>Фізико-математична</w:t>
      </w:r>
      <w:proofErr w:type="spellEnd"/>
      <w:r w:rsidRPr="00BA39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398C">
        <w:rPr>
          <w:rFonts w:ascii="Times New Roman" w:hAnsi="Times New Roman" w:cs="Times New Roman"/>
          <w:i/>
          <w:sz w:val="28"/>
          <w:szCs w:val="28"/>
        </w:rPr>
        <w:t>освіта</w:t>
      </w:r>
      <w:proofErr w:type="spellEnd"/>
      <w:r w:rsidRPr="00BA398C">
        <w:rPr>
          <w:rFonts w:ascii="Times New Roman" w:hAnsi="Times New Roman" w:cs="Times New Roman"/>
          <w:i/>
          <w:sz w:val="28"/>
          <w:szCs w:val="28"/>
        </w:rPr>
        <w:t>.</w:t>
      </w:r>
      <w:r w:rsidRPr="00BA398C">
        <w:rPr>
          <w:rFonts w:ascii="Times New Roman" w:hAnsi="Times New Roman" w:cs="Times New Roman"/>
          <w:sz w:val="28"/>
          <w:szCs w:val="28"/>
        </w:rPr>
        <w:t xml:space="preserve"> 2018.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 xml:space="preserve"> 1(15),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 xml:space="preserve"> 2. С. 11-13. </w:t>
      </w:r>
    </w:p>
    <w:p w14:paraId="1DE3D6F6" w14:textId="77777777" w:rsidR="005179D3" w:rsidRDefault="00BA398C" w:rsidP="00B079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179D3" w:rsidRPr="009F58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179D3" w:rsidRPr="007D6D7D">
        <w:rPr>
          <w:rFonts w:ascii="Times New Roman" w:hAnsi="Times New Roman"/>
          <w:color w:val="000000"/>
          <w:sz w:val="28"/>
          <w:szCs w:val="28"/>
          <w:lang w:val="uk-UA"/>
        </w:rPr>
        <w:t>Гончарова Н.О. Візуалізація навчальної інформації через використання технології доповненої</w:t>
      </w:r>
      <w:r w:rsidR="005179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179D3" w:rsidRPr="007D6D7D">
        <w:rPr>
          <w:rFonts w:ascii="Times New Roman" w:hAnsi="Times New Roman"/>
          <w:color w:val="000000"/>
          <w:sz w:val="28"/>
          <w:szCs w:val="28"/>
          <w:lang w:val="uk-UA"/>
        </w:rPr>
        <w:t xml:space="preserve">реальності. </w:t>
      </w:r>
      <w:r w:rsidR="005179D3" w:rsidRPr="005648AC">
        <w:rPr>
          <w:rFonts w:ascii="Times New Roman" w:hAnsi="Times New Roman"/>
          <w:color w:val="000000"/>
          <w:sz w:val="28"/>
          <w:szCs w:val="28"/>
        </w:rPr>
        <w:t>URL</w:t>
      </w:r>
      <w:r w:rsidR="005179D3" w:rsidRPr="007D6D7D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="005179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18" w:history="1">
        <w:r w:rsidR="005179D3" w:rsidRPr="00157C38">
          <w:rPr>
            <w:rStyle w:val="a3"/>
            <w:rFonts w:ascii="Times New Roman" w:hAnsi="Times New Roman"/>
            <w:sz w:val="28"/>
            <w:szCs w:val="28"/>
          </w:rPr>
          <w:t>https</w:t>
        </w:r>
        <w:r w:rsidR="005179D3" w:rsidRPr="00157C38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5179D3" w:rsidRPr="00157C38">
          <w:rPr>
            <w:rStyle w:val="a3"/>
            <w:rFonts w:ascii="Times New Roman" w:hAnsi="Times New Roman"/>
            <w:sz w:val="28"/>
            <w:szCs w:val="28"/>
          </w:rPr>
          <w:t>core</w:t>
        </w:r>
        <w:r w:rsidR="005179D3" w:rsidRPr="00157C38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5179D3" w:rsidRPr="00157C38">
          <w:rPr>
            <w:rStyle w:val="a3"/>
            <w:rFonts w:ascii="Times New Roman" w:hAnsi="Times New Roman"/>
            <w:sz w:val="28"/>
            <w:szCs w:val="28"/>
          </w:rPr>
          <w:t>ac</w:t>
        </w:r>
        <w:r w:rsidR="005179D3" w:rsidRPr="00157C38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5179D3" w:rsidRPr="00157C38">
          <w:rPr>
            <w:rStyle w:val="a3"/>
            <w:rFonts w:ascii="Times New Roman" w:hAnsi="Times New Roman"/>
            <w:sz w:val="28"/>
            <w:szCs w:val="28"/>
          </w:rPr>
          <w:t>uk</w:t>
        </w:r>
        <w:r w:rsidR="005179D3" w:rsidRPr="00157C38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5179D3" w:rsidRPr="00157C38">
          <w:rPr>
            <w:rStyle w:val="a3"/>
            <w:rFonts w:ascii="Times New Roman" w:hAnsi="Times New Roman"/>
            <w:sz w:val="28"/>
            <w:szCs w:val="28"/>
          </w:rPr>
          <w:t>download</w:t>
        </w:r>
        <w:r w:rsidR="005179D3" w:rsidRPr="00157C38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5179D3" w:rsidRPr="00157C38">
          <w:rPr>
            <w:rStyle w:val="a3"/>
            <w:rFonts w:ascii="Times New Roman" w:hAnsi="Times New Roman"/>
            <w:sz w:val="28"/>
            <w:szCs w:val="28"/>
          </w:rPr>
          <w:t>pdf</w:t>
        </w:r>
        <w:r w:rsidR="005179D3" w:rsidRPr="00157C38">
          <w:rPr>
            <w:rStyle w:val="a3"/>
            <w:rFonts w:ascii="Times New Roman" w:hAnsi="Times New Roman"/>
            <w:sz w:val="28"/>
            <w:szCs w:val="28"/>
            <w:lang w:val="uk-UA"/>
          </w:rPr>
          <w:t>/210511338.</w:t>
        </w:r>
        <w:r w:rsidR="005179D3" w:rsidRPr="00157C38">
          <w:rPr>
            <w:rStyle w:val="a3"/>
            <w:rFonts w:ascii="Times New Roman" w:hAnsi="Times New Roman"/>
            <w:sz w:val="28"/>
            <w:szCs w:val="28"/>
          </w:rPr>
          <w:t>pdf</w:t>
        </w:r>
      </w:hyperlink>
      <w:r w:rsidR="005179D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8BA513E" w14:textId="77777777" w:rsidR="005179D3" w:rsidRDefault="00BA398C" w:rsidP="00B079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179D3" w:rsidRPr="007D6D7D">
        <w:rPr>
          <w:rFonts w:ascii="Times New Roman" w:hAnsi="Times New Roman"/>
          <w:color w:val="000000"/>
          <w:sz w:val="28"/>
          <w:szCs w:val="28"/>
          <w:lang w:val="uk-UA"/>
        </w:rPr>
        <w:t xml:space="preserve">. Денисенко С. Сучасні форми візуального представлення інформації і можливості їх використання в інформаційно-освітньому просторі. </w:t>
      </w:r>
      <w:proofErr w:type="spellStart"/>
      <w:r w:rsidR="005179D3" w:rsidRPr="007D6D7D">
        <w:rPr>
          <w:rFonts w:ascii="Times New Roman" w:hAnsi="Times New Roman"/>
          <w:i/>
          <w:iCs/>
          <w:color w:val="000000"/>
          <w:sz w:val="28"/>
          <w:szCs w:val="28"/>
        </w:rPr>
        <w:t>Сучасне</w:t>
      </w:r>
      <w:proofErr w:type="spellEnd"/>
      <w:r w:rsidR="005179D3" w:rsidRPr="007D6D7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179D3" w:rsidRPr="007D6D7D">
        <w:rPr>
          <w:rFonts w:ascii="Times New Roman" w:hAnsi="Times New Roman"/>
          <w:i/>
          <w:iCs/>
          <w:color w:val="000000"/>
          <w:sz w:val="28"/>
          <w:szCs w:val="28"/>
        </w:rPr>
        <w:t>репродукування</w:t>
      </w:r>
      <w:proofErr w:type="spellEnd"/>
      <w:r w:rsidR="005179D3" w:rsidRPr="007D6D7D"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="005179D3" w:rsidRPr="007D6D7D">
        <w:rPr>
          <w:rFonts w:ascii="Times New Roman" w:hAnsi="Times New Roman"/>
          <w:i/>
          <w:iCs/>
          <w:color w:val="000000"/>
          <w:sz w:val="28"/>
          <w:szCs w:val="28"/>
        </w:rPr>
        <w:t>інжиніринг</w:t>
      </w:r>
      <w:proofErr w:type="spellEnd"/>
      <w:r w:rsidR="005179D3" w:rsidRPr="007D6D7D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5179D3" w:rsidRPr="007D6D7D">
        <w:rPr>
          <w:rFonts w:ascii="Times New Roman" w:hAnsi="Times New Roman"/>
          <w:i/>
          <w:iCs/>
          <w:color w:val="000000"/>
          <w:sz w:val="28"/>
          <w:szCs w:val="28"/>
        </w:rPr>
        <w:t>моделювання</w:t>
      </w:r>
      <w:proofErr w:type="spellEnd"/>
      <w:r w:rsidR="005179D3" w:rsidRPr="007D6D7D">
        <w:rPr>
          <w:rFonts w:ascii="Times New Roman" w:hAnsi="Times New Roman"/>
          <w:i/>
          <w:iCs/>
          <w:color w:val="000000"/>
          <w:sz w:val="28"/>
          <w:szCs w:val="28"/>
        </w:rPr>
        <w:t>, мульти- та</w:t>
      </w:r>
      <w:r w:rsidR="005179D3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742977">
        <w:rPr>
          <w:rFonts w:ascii="Times New Roman" w:hAnsi="Times New Roman"/>
          <w:i/>
          <w:iCs/>
          <w:color w:val="000000"/>
          <w:sz w:val="28"/>
          <w:szCs w:val="28"/>
        </w:rPr>
        <w:t>кросмедійні</w:t>
      </w:r>
      <w:proofErr w:type="spellEnd"/>
      <w:r w:rsidR="0074297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42977">
        <w:rPr>
          <w:rFonts w:ascii="Times New Roman" w:hAnsi="Times New Roman"/>
          <w:i/>
          <w:iCs/>
          <w:color w:val="000000"/>
          <w:sz w:val="28"/>
          <w:szCs w:val="28"/>
        </w:rPr>
        <w:t>технології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матеріали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науково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-практичного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семінару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кафедри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репрографії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 КПІ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ім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Ігоря</w:t>
      </w:r>
      <w:proofErr w:type="spellEnd"/>
      <w:r w:rsidR="005179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Сікорського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, 24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жовтня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 2018 р.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Київ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 : КПІ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ім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Ігоря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Сікорського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>, 2018. С. 47</w:t>
      </w:r>
      <w:r w:rsidR="005179D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5179D3" w:rsidRPr="007D6D7D">
        <w:rPr>
          <w:rFonts w:ascii="Times New Roman" w:hAnsi="Times New Roman"/>
          <w:color w:val="000000"/>
          <w:sz w:val="28"/>
          <w:szCs w:val="28"/>
        </w:rPr>
        <w:t>50. URL:</w:t>
      </w:r>
      <w:r w:rsidR="005179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19" w:history="1">
        <w:r w:rsidR="005179D3" w:rsidRPr="00157C38">
          <w:rPr>
            <w:rStyle w:val="a3"/>
            <w:rFonts w:ascii="Times New Roman" w:hAnsi="Times New Roman"/>
            <w:sz w:val="28"/>
            <w:szCs w:val="28"/>
          </w:rPr>
          <w:t>https://ela.kpi.ua/bitstream/123456789/25350/1/S.47-50.pdf</w:t>
        </w:r>
      </w:hyperlink>
      <w:r w:rsidR="005179D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2ECB8201" w14:textId="77777777" w:rsidR="00B16CDC" w:rsidRDefault="00BA398C" w:rsidP="00B16C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179D3" w:rsidRPr="00B079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79D3" w:rsidRPr="00B079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16CDC" w:rsidRPr="00B0797B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Житєньова</w:t>
      </w:r>
      <w:proofErr w:type="spellEnd"/>
      <w:r w:rsidR="00B16CDC" w:rsidRPr="00B079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 В. Візуалізація навчальної інформації з використанням сервісів хмарних технологій.</w:t>
      </w:r>
      <w:r w:rsidR="00B16C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16CDC" w:rsidRPr="00D6218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Новітні комп’ютерні технології</w:t>
      </w:r>
      <w:r w:rsidR="00B16CDC" w:rsidRPr="00D6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Кривий Ріг : Видавничий центр ДВНЗ «Криворізький національний</w:t>
      </w:r>
      <w:r w:rsidR="00B16C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16CDC" w:rsidRPr="00D6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університет», 2014. Том </w:t>
      </w:r>
      <w:r w:rsidR="00B16CDC" w:rsidRPr="009F584B">
        <w:rPr>
          <w:rFonts w:ascii="Times New Roman" w:hAnsi="Times New Roman" w:cs="Times New Roman"/>
          <w:color w:val="000000"/>
          <w:sz w:val="28"/>
          <w:szCs w:val="28"/>
        </w:rPr>
        <w:t>XII</w:t>
      </w:r>
      <w:r w:rsidR="00B16CDC" w:rsidRPr="00D6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 спецвипуск «Хмарні технології в освіті». С. 77</w:t>
      </w:r>
      <w:r w:rsidR="00B16CD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B16CDC" w:rsidRPr="00D6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84.</w:t>
      </w:r>
      <w:r w:rsidR="00B16C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04728F8" w14:textId="77777777" w:rsidR="00B0797B" w:rsidRDefault="00B16CDC" w:rsidP="00B0797B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</w:t>
      </w:r>
      <w:proofErr w:type="spellStart"/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>реалізаціі</w:t>
      </w:r>
      <w:proofErr w:type="spellEnd"/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 xml:space="preserve">̈ </w:t>
      </w:r>
      <w:proofErr w:type="spellStart"/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>державноі</w:t>
      </w:r>
      <w:proofErr w:type="spellEnd"/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 xml:space="preserve">̈ політики у сфері реформування </w:t>
      </w:r>
      <w:proofErr w:type="spellStart"/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>загальноі</w:t>
      </w:r>
      <w:proofErr w:type="spellEnd"/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 xml:space="preserve">̈ </w:t>
      </w:r>
      <w:proofErr w:type="spellStart"/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>середньоі</w:t>
      </w:r>
      <w:proofErr w:type="spellEnd"/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 xml:space="preserve">̈ освіти «Нова </w:t>
      </w:r>
      <w:proofErr w:type="spellStart"/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>українська</w:t>
      </w:r>
      <w:proofErr w:type="spellEnd"/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 xml:space="preserve"> школа» на період до 2029 року. </w:t>
      </w:r>
      <w:r w:rsidR="00955C04" w:rsidRPr="00B0797B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0" w:anchor="n8" w:history="1">
        <w:r w:rsidR="00955C04" w:rsidRPr="00B079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https://zakon.rada.gov.ua/laws/show/988-2016-%D1%80/conv#n8</w:t>
        </w:r>
      </w:hyperlink>
      <w:r w:rsidR="00B0797B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</w:p>
    <w:p w14:paraId="54FB8C4E" w14:textId="77777777" w:rsidR="00955C04" w:rsidRPr="00B0797B" w:rsidRDefault="00B16CDC" w:rsidP="00B079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5179D3" w:rsidRPr="00B079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955C04" w:rsidRPr="00B0797B">
        <w:rPr>
          <w:rFonts w:ascii="Times New Roman" w:hAnsi="Times New Roman" w:cs="Times New Roman"/>
          <w:sz w:val="28"/>
          <w:szCs w:val="28"/>
        </w:rPr>
        <w:t xml:space="preserve">Раков С.А. </w:t>
      </w:r>
      <w:proofErr w:type="spellStart"/>
      <w:r w:rsidR="00955C04" w:rsidRPr="00B0797B">
        <w:rPr>
          <w:rFonts w:ascii="Times New Roman" w:hAnsi="Times New Roman" w:cs="Times New Roman"/>
          <w:sz w:val="28"/>
          <w:szCs w:val="28"/>
        </w:rPr>
        <w:t>Математична</w:t>
      </w:r>
      <w:proofErr w:type="spellEnd"/>
      <w:r w:rsidR="00955C04" w:rsidRPr="00B0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C04" w:rsidRPr="00B0797B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955C04" w:rsidRPr="00B079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5C04" w:rsidRPr="00B0797B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="00955C04" w:rsidRPr="00B0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C04" w:rsidRPr="00B0797B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="00955C04" w:rsidRPr="00B079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55C04" w:rsidRPr="00B0797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955C04" w:rsidRPr="00B0797B">
        <w:rPr>
          <w:rFonts w:ascii="Times New Roman" w:hAnsi="Times New Roman" w:cs="Times New Roman"/>
          <w:sz w:val="28"/>
          <w:szCs w:val="28"/>
        </w:rPr>
        <w:t xml:space="preserve"> ІКТ: </w:t>
      </w:r>
      <w:proofErr w:type="spellStart"/>
      <w:r w:rsidR="00955C04" w:rsidRPr="00B0797B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="00955C04" w:rsidRPr="00B0797B">
        <w:rPr>
          <w:rFonts w:ascii="Times New Roman" w:hAnsi="Times New Roman" w:cs="Times New Roman"/>
          <w:sz w:val="28"/>
          <w:szCs w:val="28"/>
        </w:rPr>
        <w:t xml:space="preserve"> / С. А. Раков. </w:t>
      </w:r>
      <w:proofErr w:type="gramStart"/>
      <w:r w:rsidR="00955C04" w:rsidRPr="00B0797B">
        <w:rPr>
          <w:rFonts w:ascii="Times New Roman" w:hAnsi="Times New Roman" w:cs="Times New Roman"/>
          <w:sz w:val="28"/>
          <w:szCs w:val="28"/>
        </w:rPr>
        <w:t>Х. :</w:t>
      </w:r>
      <w:proofErr w:type="gramEnd"/>
      <w:r w:rsidR="00955C04" w:rsidRPr="00B0797B">
        <w:rPr>
          <w:rFonts w:ascii="Times New Roman" w:hAnsi="Times New Roman" w:cs="Times New Roman"/>
          <w:sz w:val="28"/>
          <w:szCs w:val="28"/>
        </w:rPr>
        <w:t xml:space="preserve"> Факт, 2005. 360 с.</w:t>
      </w:r>
    </w:p>
    <w:p w14:paraId="514280D9" w14:textId="77777777" w:rsidR="00B0797B" w:rsidRDefault="00B0797B" w:rsidP="00B079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F55EFFA" w14:textId="77777777" w:rsidR="00B0797B" w:rsidRDefault="00B0797B" w:rsidP="00B079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EE44049" w14:textId="77777777" w:rsidR="00B0797B" w:rsidRPr="00B5428D" w:rsidRDefault="00B0797B" w:rsidP="00B0797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28D"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математики навчально-методичного </w:t>
      </w:r>
    </w:p>
    <w:p w14:paraId="3582EABD" w14:textId="77777777" w:rsidR="00B0797B" w:rsidRPr="00B5428D" w:rsidRDefault="00B0797B" w:rsidP="00B0797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28D">
        <w:rPr>
          <w:rFonts w:ascii="Times New Roman" w:hAnsi="Times New Roman" w:cs="Times New Roman"/>
          <w:sz w:val="28"/>
          <w:szCs w:val="28"/>
          <w:lang w:val="uk-UA"/>
        </w:rPr>
        <w:t xml:space="preserve">відділу координації освітньої діяльності та </w:t>
      </w:r>
    </w:p>
    <w:p w14:paraId="7A7433AA" w14:textId="77777777" w:rsidR="00B0797B" w:rsidRPr="00B5428D" w:rsidRDefault="00B0797B" w:rsidP="00B0797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28D">
        <w:rPr>
          <w:rFonts w:ascii="Times New Roman" w:hAnsi="Times New Roman" w:cs="Times New Roman"/>
          <w:sz w:val="28"/>
          <w:szCs w:val="28"/>
          <w:lang w:val="uk-UA"/>
        </w:rPr>
        <w:t>професійного розвитку Сумського ОІППО</w:t>
      </w:r>
      <w:r w:rsidRPr="00B542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2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2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28D">
        <w:rPr>
          <w:rFonts w:ascii="Times New Roman" w:hAnsi="Times New Roman" w:cs="Times New Roman"/>
          <w:sz w:val="28"/>
          <w:szCs w:val="28"/>
          <w:lang w:val="uk-UA"/>
        </w:rPr>
        <w:tab/>
        <w:t>Т.В. Свєтлова</w:t>
      </w:r>
    </w:p>
    <w:p w14:paraId="56EF0D3F" w14:textId="77777777" w:rsidR="00B0797B" w:rsidRPr="0021021E" w:rsidRDefault="0021021E" w:rsidP="0021021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21021E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Підпис наявний в оригіналі</w:t>
      </w:r>
    </w:p>
    <w:p w14:paraId="2BDC19E8" w14:textId="77777777" w:rsidR="00B0797B" w:rsidRDefault="00B0797B" w:rsidP="00B079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B0797B" w:rsidSect="001958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61F"/>
    <w:multiLevelType w:val="hybridMultilevel"/>
    <w:tmpl w:val="CA082156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153841"/>
    <w:multiLevelType w:val="hybridMultilevel"/>
    <w:tmpl w:val="A64C40A0"/>
    <w:lvl w:ilvl="0" w:tplc="79CAD3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291F"/>
    <w:multiLevelType w:val="hybridMultilevel"/>
    <w:tmpl w:val="E716CC62"/>
    <w:lvl w:ilvl="0" w:tplc="AEE6560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5197"/>
    <w:multiLevelType w:val="hybridMultilevel"/>
    <w:tmpl w:val="BF12C85A"/>
    <w:lvl w:ilvl="0" w:tplc="AEE6560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4172B"/>
    <w:multiLevelType w:val="hybridMultilevel"/>
    <w:tmpl w:val="EF82F924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8603F2"/>
    <w:multiLevelType w:val="hybridMultilevel"/>
    <w:tmpl w:val="0F906B6E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EA3F0A"/>
    <w:multiLevelType w:val="hybridMultilevel"/>
    <w:tmpl w:val="2F705756"/>
    <w:lvl w:ilvl="0" w:tplc="AEE6560C">
      <w:start w:val="5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A71F61"/>
    <w:multiLevelType w:val="hybridMultilevel"/>
    <w:tmpl w:val="11182D24"/>
    <w:lvl w:ilvl="0" w:tplc="AEE6560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BEA"/>
    <w:multiLevelType w:val="hybridMultilevel"/>
    <w:tmpl w:val="403A458C"/>
    <w:lvl w:ilvl="0" w:tplc="AEE6560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B317B"/>
    <w:multiLevelType w:val="hybridMultilevel"/>
    <w:tmpl w:val="ECD66A50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53485E"/>
    <w:multiLevelType w:val="hybridMultilevel"/>
    <w:tmpl w:val="EC7A8B02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40664A"/>
    <w:multiLevelType w:val="hybridMultilevel"/>
    <w:tmpl w:val="C0E240F8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4907A0"/>
    <w:multiLevelType w:val="hybridMultilevel"/>
    <w:tmpl w:val="907C860E"/>
    <w:lvl w:ilvl="0" w:tplc="AEE6560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4333"/>
    <w:multiLevelType w:val="hybridMultilevel"/>
    <w:tmpl w:val="8C841E7E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0F4131"/>
    <w:multiLevelType w:val="hybridMultilevel"/>
    <w:tmpl w:val="8E862874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B03ABA"/>
    <w:multiLevelType w:val="hybridMultilevel"/>
    <w:tmpl w:val="46580054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8C672E"/>
    <w:multiLevelType w:val="hybridMultilevel"/>
    <w:tmpl w:val="43D22494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E41161"/>
    <w:multiLevelType w:val="hybridMultilevel"/>
    <w:tmpl w:val="5336B7EC"/>
    <w:lvl w:ilvl="0" w:tplc="79CAD3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15"/>
  </w:num>
  <w:num w:numId="15">
    <w:abstractNumId w:val="17"/>
  </w:num>
  <w:num w:numId="16">
    <w:abstractNumId w:val="1"/>
  </w:num>
  <w:num w:numId="17">
    <w:abstractNumId w:val="14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F0"/>
    <w:rsid w:val="00004C94"/>
    <w:rsid w:val="00021BE0"/>
    <w:rsid w:val="000223BE"/>
    <w:rsid w:val="000230E7"/>
    <w:rsid w:val="000D2672"/>
    <w:rsid w:val="0013065B"/>
    <w:rsid w:val="001708D6"/>
    <w:rsid w:val="00195880"/>
    <w:rsid w:val="001B1D5D"/>
    <w:rsid w:val="001B229A"/>
    <w:rsid w:val="001B5DBA"/>
    <w:rsid w:val="001C7E8B"/>
    <w:rsid w:val="0021021E"/>
    <w:rsid w:val="0022406F"/>
    <w:rsid w:val="00243A79"/>
    <w:rsid w:val="0024787F"/>
    <w:rsid w:val="00266F28"/>
    <w:rsid w:val="0028511F"/>
    <w:rsid w:val="0028644D"/>
    <w:rsid w:val="002E66CF"/>
    <w:rsid w:val="002E7601"/>
    <w:rsid w:val="002F6CA0"/>
    <w:rsid w:val="0032044D"/>
    <w:rsid w:val="00340885"/>
    <w:rsid w:val="00347DBE"/>
    <w:rsid w:val="003A6F08"/>
    <w:rsid w:val="003B41F9"/>
    <w:rsid w:val="003C0005"/>
    <w:rsid w:val="003D22FF"/>
    <w:rsid w:val="003F14C6"/>
    <w:rsid w:val="003F4E5C"/>
    <w:rsid w:val="003F7DA7"/>
    <w:rsid w:val="0042628C"/>
    <w:rsid w:val="00434FDE"/>
    <w:rsid w:val="00435643"/>
    <w:rsid w:val="0045329B"/>
    <w:rsid w:val="00467B8C"/>
    <w:rsid w:val="00487691"/>
    <w:rsid w:val="005179D3"/>
    <w:rsid w:val="00524639"/>
    <w:rsid w:val="005648AC"/>
    <w:rsid w:val="0059668E"/>
    <w:rsid w:val="005A11CF"/>
    <w:rsid w:val="005A3414"/>
    <w:rsid w:val="005D5AD1"/>
    <w:rsid w:val="00634F73"/>
    <w:rsid w:val="0063658D"/>
    <w:rsid w:val="00644FE9"/>
    <w:rsid w:val="00691E15"/>
    <w:rsid w:val="006A358E"/>
    <w:rsid w:val="00702509"/>
    <w:rsid w:val="00741CC4"/>
    <w:rsid w:val="007427AB"/>
    <w:rsid w:val="00742977"/>
    <w:rsid w:val="0077552E"/>
    <w:rsid w:val="007771C3"/>
    <w:rsid w:val="007A236E"/>
    <w:rsid w:val="007B4459"/>
    <w:rsid w:val="007B6A80"/>
    <w:rsid w:val="00855F9A"/>
    <w:rsid w:val="0089089B"/>
    <w:rsid w:val="008C408C"/>
    <w:rsid w:val="008D1E23"/>
    <w:rsid w:val="008E1263"/>
    <w:rsid w:val="008E127C"/>
    <w:rsid w:val="008F5206"/>
    <w:rsid w:val="00933722"/>
    <w:rsid w:val="00943749"/>
    <w:rsid w:val="0094508E"/>
    <w:rsid w:val="00945322"/>
    <w:rsid w:val="009559C1"/>
    <w:rsid w:val="00955C04"/>
    <w:rsid w:val="00973210"/>
    <w:rsid w:val="00973D70"/>
    <w:rsid w:val="00973DB6"/>
    <w:rsid w:val="0098016C"/>
    <w:rsid w:val="00996618"/>
    <w:rsid w:val="009D23DB"/>
    <w:rsid w:val="009D3E87"/>
    <w:rsid w:val="009F15C8"/>
    <w:rsid w:val="00A00CA4"/>
    <w:rsid w:val="00A13582"/>
    <w:rsid w:val="00A47A3D"/>
    <w:rsid w:val="00B0797B"/>
    <w:rsid w:val="00B07FC8"/>
    <w:rsid w:val="00B16CDC"/>
    <w:rsid w:val="00B42561"/>
    <w:rsid w:val="00B56C77"/>
    <w:rsid w:val="00B611AB"/>
    <w:rsid w:val="00B626FF"/>
    <w:rsid w:val="00B93B66"/>
    <w:rsid w:val="00B96770"/>
    <w:rsid w:val="00BA238B"/>
    <w:rsid w:val="00BA398C"/>
    <w:rsid w:val="00BA5712"/>
    <w:rsid w:val="00BB31EE"/>
    <w:rsid w:val="00BC3BFA"/>
    <w:rsid w:val="00BC5FA7"/>
    <w:rsid w:val="00BE02A7"/>
    <w:rsid w:val="00C04D40"/>
    <w:rsid w:val="00C13733"/>
    <w:rsid w:val="00C17FA6"/>
    <w:rsid w:val="00C465B3"/>
    <w:rsid w:val="00C743CE"/>
    <w:rsid w:val="00C8311E"/>
    <w:rsid w:val="00CA67B9"/>
    <w:rsid w:val="00CE5AD7"/>
    <w:rsid w:val="00D043F6"/>
    <w:rsid w:val="00D109C3"/>
    <w:rsid w:val="00D50750"/>
    <w:rsid w:val="00D65571"/>
    <w:rsid w:val="00D7210B"/>
    <w:rsid w:val="00D721A6"/>
    <w:rsid w:val="00D76F82"/>
    <w:rsid w:val="00DD22FD"/>
    <w:rsid w:val="00E1592F"/>
    <w:rsid w:val="00E32F2C"/>
    <w:rsid w:val="00E44725"/>
    <w:rsid w:val="00E71A0A"/>
    <w:rsid w:val="00E747C7"/>
    <w:rsid w:val="00E75AEF"/>
    <w:rsid w:val="00E75E1D"/>
    <w:rsid w:val="00E8036B"/>
    <w:rsid w:val="00EB0683"/>
    <w:rsid w:val="00EC454E"/>
    <w:rsid w:val="00EF0B8D"/>
    <w:rsid w:val="00EF3A84"/>
    <w:rsid w:val="00F20FEC"/>
    <w:rsid w:val="00F25504"/>
    <w:rsid w:val="00F6208C"/>
    <w:rsid w:val="00F73775"/>
    <w:rsid w:val="00FB0533"/>
    <w:rsid w:val="00FB49BD"/>
    <w:rsid w:val="00FB4AFA"/>
    <w:rsid w:val="00FC5BF0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3B8D"/>
  <w15:docId w15:val="{1015DE96-E9C9-401E-B123-DDDB920A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5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D22FD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DD22FD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D76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styleId="a3">
    <w:name w:val="Hyperlink"/>
    <w:basedOn w:val="a0"/>
    <w:uiPriority w:val="99"/>
    <w:unhideWhenUsed/>
    <w:rsid w:val="005A11C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1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592F"/>
    <w:rPr>
      <w:b/>
      <w:bCs/>
    </w:rPr>
  </w:style>
  <w:style w:type="paragraph" w:styleId="a6">
    <w:name w:val="List Paragraph"/>
    <w:basedOn w:val="a"/>
    <w:uiPriority w:val="34"/>
    <w:qFormat/>
    <w:rsid w:val="008C408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F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2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35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4356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35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864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65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924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meister.com" TargetMode="External"/><Relationship Id="rId13" Type="http://schemas.openxmlformats.org/officeDocument/2006/relationships/hyperlink" Target="https://www.easel.ly/" TargetMode="External"/><Relationship Id="rId18" Type="http://schemas.openxmlformats.org/officeDocument/2006/relationships/hyperlink" Target="https://core.ac.uk/download/pdf/210511338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xmind.net/)" TargetMode="External"/><Relationship Id="rId12" Type="http://schemas.openxmlformats.org/officeDocument/2006/relationships/hyperlink" Target="https://piktochart.com/" TargetMode="External"/><Relationship Id="rId17" Type="http://schemas.openxmlformats.org/officeDocument/2006/relationships/hyperlink" Target="https://www.geogebra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va.com/" TargetMode="External"/><Relationship Id="rId20" Type="http://schemas.openxmlformats.org/officeDocument/2006/relationships/hyperlink" Target="https://zakon.rada.gov.ua/laws/show/988-2016-%D1%80/con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nva.com/" TargetMode="External"/><Relationship Id="rId11" Type="http://schemas.openxmlformats.org/officeDocument/2006/relationships/hyperlink" Target="http://mappio.com/" TargetMode="External"/><Relationship Id="rId5" Type="http://schemas.openxmlformats.org/officeDocument/2006/relationships/hyperlink" Target="https://www.prezi.com/" TargetMode="External"/><Relationship Id="rId15" Type="http://schemas.openxmlformats.org/officeDocument/2006/relationships/hyperlink" Target="https://cacoo.com" TargetMode="External"/><Relationship Id="rId10" Type="http://schemas.openxmlformats.org/officeDocument/2006/relationships/hyperlink" Target="http://www.comapping.com/" TargetMode="External"/><Relationship Id="rId19" Type="http://schemas.openxmlformats.org/officeDocument/2006/relationships/hyperlink" Target="https://ela.kpi.ua/bitstream/123456789/25350/1/S.47-5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mup.com/" TargetMode="External"/><Relationship Id="rId14" Type="http://schemas.openxmlformats.org/officeDocument/2006/relationships/hyperlink" Target="https://visual.l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1887</Words>
  <Characters>10760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Igor</cp:lastModifiedBy>
  <cp:revision>2</cp:revision>
  <cp:lastPrinted>2022-09-09T05:48:00Z</cp:lastPrinted>
  <dcterms:created xsi:type="dcterms:W3CDTF">2023-04-21T11:47:00Z</dcterms:created>
  <dcterms:modified xsi:type="dcterms:W3CDTF">2023-04-21T11:47:00Z</dcterms:modified>
</cp:coreProperties>
</file>