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01" w:rsidRPr="007879CF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757F01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2C1D64" w:rsidRDefault="00757F01" w:rsidP="00C37E64">
      <w:pPr>
        <w:pStyle w:val="a4"/>
        <w:ind w:left="0" w:firstLine="709"/>
        <w:jc w:val="center"/>
        <w:rPr>
          <w:sz w:val="28"/>
        </w:rPr>
      </w:pPr>
      <w:r>
        <w:rPr>
          <w:sz w:val="28"/>
        </w:rPr>
        <w:t>ІІ (регіонального) туру Всеукраїнського конкурсу «Учитель року – 2019»</w:t>
      </w:r>
    </w:p>
    <w:p w:rsidR="00757F01" w:rsidRPr="007879CF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 w:rsidR="00885B30">
        <w:rPr>
          <w:rFonts w:ascii="Times New Roman" w:hAnsi="Times New Roman" w:cs="Times New Roman"/>
          <w:b/>
          <w:i/>
          <w:sz w:val="28"/>
          <w:lang w:val="uk-UA"/>
        </w:rPr>
        <w:t>Урок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757F01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350C79">
        <w:rPr>
          <w:rFonts w:ascii="Times New Roman" w:hAnsi="Times New Roman" w:cs="Times New Roman"/>
          <w:b/>
          <w:sz w:val="28"/>
          <w:u w:val="single"/>
          <w:lang w:val="uk-UA"/>
        </w:rPr>
        <w:t>Основи здоров’я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p w:rsidR="00950EC0" w:rsidRPr="00167014" w:rsidRDefault="00950EC0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16185" w:type="dxa"/>
        <w:tblLayout w:type="fixed"/>
        <w:tblLook w:val="04A0" w:firstRow="1" w:lastRow="0" w:firstColumn="1" w:lastColumn="0" w:noHBand="0" w:noVBand="1"/>
      </w:tblPr>
      <w:tblGrid>
        <w:gridCol w:w="540"/>
        <w:gridCol w:w="2723"/>
        <w:gridCol w:w="573"/>
        <w:gridCol w:w="573"/>
        <w:gridCol w:w="573"/>
        <w:gridCol w:w="717"/>
        <w:gridCol w:w="573"/>
        <w:gridCol w:w="1003"/>
        <w:gridCol w:w="859"/>
        <w:gridCol w:w="763"/>
        <w:gridCol w:w="527"/>
        <w:gridCol w:w="717"/>
        <w:gridCol w:w="573"/>
        <w:gridCol w:w="593"/>
        <w:gridCol w:w="554"/>
        <w:gridCol w:w="863"/>
        <w:gridCol w:w="567"/>
        <w:gridCol w:w="567"/>
        <w:gridCol w:w="567"/>
        <w:gridCol w:w="589"/>
        <w:gridCol w:w="545"/>
        <w:gridCol w:w="615"/>
        <w:gridCol w:w="11"/>
      </w:tblGrid>
      <w:tr w:rsidR="000B4993" w:rsidTr="00F378A6">
        <w:trPr>
          <w:cantSplit/>
          <w:trHeight w:val="4803"/>
        </w:trPr>
        <w:tc>
          <w:tcPr>
            <w:tcW w:w="540" w:type="dxa"/>
            <w:vMerge w:val="restart"/>
            <w:vAlign w:val="center"/>
          </w:tcPr>
          <w:p w:rsidR="000B4993" w:rsidRPr="00922DB4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85B30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№ з/п</w:t>
            </w:r>
          </w:p>
        </w:tc>
        <w:tc>
          <w:tcPr>
            <w:tcW w:w="2723" w:type="dxa"/>
            <w:vMerge w:val="restart"/>
            <w:vAlign w:val="center"/>
          </w:tcPr>
          <w:p w:rsidR="000B4993" w:rsidRPr="000B4993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Знання предмета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Мотивація навчальної діяльності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Актуалізація опорних знань</w:t>
            </w:r>
          </w:p>
        </w:tc>
        <w:tc>
          <w:tcPr>
            <w:tcW w:w="71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Чіткість у формулюванні та досягненні мети уроку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Вільне володіння навчальним матеріалом</w:t>
            </w:r>
          </w:p>
        </w:tc>
        <w:tc>
          <w:tcPr>
            <w:tcW w:w="1003" w:type="dxa"/>
            <w:textDirection w:val="btLr"/>
            <w:vAlign w:val="center"/>
          </w:tcPr>
          <w:p w:rsidR="000B4993" w:rsidRPr="000B4993" w:rsidRDefault="000B4993" w:rsidP="00C37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Відповідність структури уроку його типу, меті, етапам, обґрунтованість їх послідовності, логічний зв'язок між ними</w:t>
            </w:r>
          </w:p>
        </w:tc>
        <w:tc>
          <w:tcPr>
            <w:tcW w:w="859" w:type="dxa"/>
            <w:textDirection w:val="btLr"/>
            <w:vAlign w:val="center"/>
          </w:tcPr>
          <w:p w:rsidR="000B4993" w:rsidRPr="000B4993" w:rsidRDefault="000B4993" w:rsidP="002C1D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/>
              </w:rPr>
              <w:t>Науковість, доступність і доцільність у доборі змісту уроку</w:t>
            </w:r>
          </w:p>
        </w:tc>
        <w:tc>
          <w:tcPr>
            <w:tcW w:w="763" w:type="dxa"/>
            <w:textDirection w:val="btLr"/>
            <w:vAlign w:val="center"/>
          </w:tcPr>
          <w:p w:rsidR="000B4993" w:rsidRPr="000B4993" w:rsidRDefault="000B4993" w:rsidP="000B4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Формування ключових,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загальнопредметних</w:t>
            </w:r>
            <w:proofErr w:type="spellEnd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, предметної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527" w:type="dxa"/>
            <w:textDirection w:val="btLr"/>
            <w:vAlign w:val="center"/>
          </w:tcPr>
          <w:p w:rsidR="000B4993" w:rsidRPr="000B4993" w:rsidRDefault="000B4993" w:rsidP="00BC506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Реалізація наскрізних змістових ліній</w:t>
            </w:r>
          </w:p>
        </w:tc>
        <w:tc>
          <w:tcPr>
            <w:tcW w:w="717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Доцільність у використанні форм, методів, технологій, засобів навчання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Зв'язок навчального матеріалу з сучасністю</w:t>
            </w:r>
          </w:p>
        </w:tc>
        <w:tc>
          <w:tcPr>
            <w:tcW w:w="593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Культура праці вчителя</w:t>
            </w:r>
          </w:p>
        </w:tc>
        <w:tc>
          <w:tcPr>
            <w:tcW w:w="554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Реалізація ідей власного педагогічного досвіду вчителя у практичній діяльності</w:t>
            </w:r>
          </w:p>
        </w:tc>
        <w:tc>
          <w:tcPr>
            <w:tcW w:w="863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Елементи творчої імпровізації та творчого підходу до навчання учнів на уроці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0B4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/>
              </w:rPr>
              <w:t>Досягнення мети та підбиття підсумків уроку, результативність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Об’єктивне оцінювання навчальних досягнень учнів</w:t>
            </w:r>
          </w:p>
        </w:tc>
        <w:tc>
          <w:tcPr>
            <w:tcW w:w="56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Психологічна компетентність учителя</w:t>
            </w:r>
          </w:p>
        </w:tc>
        <w:tc>
          <w:tcPr>
            <w:tcW w:w="589" w:type="dxa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Характер та об’єм домашнього завдання</w:t>
            </w:r>
          </w:p>
        </w:tc>
        <w:tc>
          <w:tcPr>
            <w:tcW w:w="545" w:type="dxa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Урахування вікових,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психо</w:t>
            </w:r>
            <w:proofErr w:type="spellEnd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-фізичних особливостей учнів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Усього</w:t>
            </w:r>
          </w:p>
        </w:tc>
      </w:tr>
      <w:tr w:rsidR="000B4993" w:rsidTr="00F378A6">
        <w:trPr>
          <w:gridAfter w:val="1"/>
          <w:wAfter w:w="11" w:type="dxa"/>
          <w:cantSplit/>
          <w:trHeight w:val="277"/>
        </w:trPr>
        <w:tc>
          <w:tcPr>
            <w:tcW w:w="540" w:type="dxa"/>
            <w:vMerge/>
            <w:vAlign w:val="center"/>
          </w:tcPr>
          <w:p w:rsidR="000B4993" w:rsidRPr="00922DB4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723" w:type="dxa"/>
            <w:vMerge/>
            <w:vAlign w:val="center"/>
          </w:tcPr>
          <w:p w:rsidR="000B4993" w:rsidRPr="000B4993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71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1003" w:type="dxa"/>
            <w:vAlign w:val="center"/>
          </w:tcPr>
          <w:p w:rsidR="000B4993" w:rsidRPr="000B4993" w:rsidRDefault="000B4993" w:rsidP="00C37E64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859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76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52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71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6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59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554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86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89" w:type="dxa"/>
            <w:vAlign w:val="center"/>
          </w:tcPr>
          <w:p w:rsidR="000B4993" w:rsidRPr="000B4993" w:rsidRDefault="000B4993" w:rsidP="000B499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45" w:type="dxa"/>
            <w:vAlign w:val="center"/>
          </w:tcPr>
          <w:p w:rsidR="000B4993" w:rsidRPr="000B4993" w:rsidRDefault="000B4993" w:rsidP="00C37E6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3</w:t>
            </w:r>
          </w:p>
        </w:tc>
        <w:tc>
          <w:tcPr>
            <w:tcW w:w="615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80</w:t>
            </w:r>
          </w:p>
        </w:tc>
      </w:tr>
      <w:tr w:rsidR="000B4993" w:rsidTr="00F378A6">
        <w:trPr>
          <w:gridAfter w:val="1"/>
          <w:wAfter w:w="11" w:type="dxa"/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723" w:type="dxa"/>
            <w:vAlign w:val="center"/>
          </w:tcPr>
          <w:p w:rsidR="000B4993" w:rsidRPr="00167014" w:rsidRDefault="00167014" w:rsidP="001670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Людмила Іванівна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9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6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2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9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54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6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89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45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615" w:type="dxa"/>
            <w:vAlign w:val="center"/>
          </w:tcPr>
          <w:p w:rsidR="000B4993" w:rsidRPr="00CE575C" w:rsidRDefault="00CE575C" w:rsidP="00CE575C">
            <w:pPr>
              <w:spacing w:line="360" w:lineRule="auto"/>
              <w:ind w:left="-109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  <w:r w:rsidR="00F378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0B4993" w:rsidTr="00F378A6">
        <w:trPr>
          <w:gridAfter w:val="1"/>
          <w:wAfter w:w="11" w:type="dxa"/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723" w:type="dxa"/>
            <w:vAlign w:val="center"/>
          </w:tcPr>
          <w:p w:rsidR="000B4993" w:rsidRPr="00167014" w:rsidRDefault="00167014" w:rsidP="001670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Наталія Анатоліївна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9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6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2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9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54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6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89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45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615" w:type="dxa"/>
            <w:vAlign w:val="center"/>
          </w:tcPr>
          <w:p w:rsidR="000B4993" w:rsidRPr="00CE575C" w:rsidRDefault="00CE575C" w:rsidP="00CE575C">
            <w:pPr>
              <w:spacing w:line="360" w:lineRule="auto"/>
              <w:ind w:left="-109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  <w:r w:rsidR="00F378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0B4993" w:rsidTr="00F378A6">
        <w:trPr>
          <w:gridAfter w:val="1"/>
          <w:wAfter w:w="11" w:type="dxa"/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723" w:type="dxa"/>
            <w:vAlign w:val="center"/>
          </w:tcPr>
          <w:p w:rsidR="000B4993" w:rsidRPr="00167014" w:rsidRDefault="00167014" w:rsidP="001670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Тетяна Іванівна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9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6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2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9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54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6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89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45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615" w:type="dxa"/>
            <w:vAlign w:val="center"/>
          </w:tcPr>
          <w:p w:rsidR="000B4993" w:rsidRPr="00CE575C" w:rsidRDefault="00CE575C" w:rsidP="00CE575C">
            <w:pPr>
              <w:spacing w:line="360" w:lineRule="auto"/>
              <w:ind w:left="-109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  <w:r w:rsidR="00F378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0B4993" w:rsidTr="00F378A6">
        <w:trPr>
          <w:gridAfter w:val="1"/>
          <w:wAfter w:w="11" w:type="dxa"/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723" w:type="dxa"/>
            <w:vAlign w:val="center"/>
          </w:tcPr>
          <w:p w:rsidR="000B4993" w:rsidRPr="00167014" w:rsidRDefault="00167014" w:rsidP="001670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Володимирівна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9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6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2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9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54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6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89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45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615" w:type="dxa"/>
            <w:vAlign w:val="center"/>
          </w:tcPr>
          <w:p w:rsidR="000B4993" w:rsidRPr="00CE575C" w:rsidRDefault="00CE575C" w:rsidP="00CE575C">
            <w:pPr>
              <w:spacing w:line="360" w:lineRule="auto"/>
              <w:ind w:left="-109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  <w:r w:rsidR="00F378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0B4993" w:rsidTr="00F378A6">
        <w:trPr>
          <w:gridAfter w:val="1"/>
          <w:wAfter w:w="11" w:type="dxa"/>
          <w:trHeight w:val="42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723" w:type="dxa"/>
            <w:vAlign w:val="center"/>
          </w:tcPr>
          <w:p w:rsidR="000B4993" w:rsidRPr="00167014" w:rsidRDefault="00167014" w:rsidP="001670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9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6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2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9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54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63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67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89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545" w:type="dxa"/>
            <w:vAlign w:val="center"/>
          </w:tcPr>
          <w:p w:rsidR="000B4993" w:rsidRPr="00CE575C" w:rsidRDefault="00CE575C" w:rsidP="00CE5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615" w:type="dxa"/>
            <w:vAlign w:val="center"/>
          </w:tcPr>
          <w:p w:rsidR="000B4993" w:rsidRPr="00CE575C" w:rsidRDefault="00CE575C" w:rsidP="00CE575C">
            <w:pPr>
              <w:spacing w:line="360" w:lineRule="auto"/>
              <w:ind w:left="-109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  <w:r w:rsidR="00F378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</w:tbl>
    <w:p w:rsidR="00757F01" w:rsidRPr="00490E13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sz w:val="8"/>
          <w:lang w:val="uk-UA"/>
        </w:rPr>
      </w:pPr>
    </w:p>
    <w:tbl>
      <w:tblPr>
        <w:tblStyle w:val="a3"/>
        <w:tblW w:w="15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997"/>
        <w:gridCol w:w="2097"/>
        <w:gridCol w:w="6077"/>
      </w:tblGrid>
      <w:tr w:rsidR="00757F01" w:rsidTr="00D733D6">
        <w:trPr>
          <w:trHeight w:val="1325"/>
        </w:trPr>
        <w:tc>
          <w:tcPr>
            <w:tcW w:w="915" w:type="dxa"/>
          </w:tcPr>
          <w:p w:rsidR="00757F01" w:rsidRPr="00490E13" w:rsidRDefault="00757F01" w:rsidP="0008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E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97" w:type="dxa"/>
          </w:tcPr>
          <w:p w:rsidR="00757F01" w:rsidRPr="00D733D6" w:rsidRDefault="00CE575C" w:rsidP="00490E13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D733D6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30 січня 2019 р</w:t>
            </w:r>
            <w:r w:rsidR="00490E13" w:rsidRPr="00D733D6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оку</w:t>
            </w:r>
          </w:p>
        </w:tc>
        <w:tc>
          <w:tcPr>
            <w:tcW w:w="2097" w:type="dxa"/>
          </w:tcPr>
          <w:p w:rsidR="00757F01" w:rsidRPr="00D733D6" w:rsidRDefault="00757F01" w:rsidP="000879D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733D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Голова журі</w:t>
            </w:r>
          </w:p>
          <w:p w:rsidR="00757F01" w:rsidRPr="00D733D6" w:rsidRDefault="00757F01" w:rsidP="000879D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733D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Секретар журі</w:t>
            </w:r>
          </w:p>
          <w:p w:rsidR="00757F01" w:rsidRPr="00D733D6" w:rsidRDefault="00757F01" w:rsidP="000879D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33D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Члени журі:</w:t>
            </w:r>
          </w:p>
        </w:tc>
        <w:tc>
          <w:tcPr>
            <w:tcW w:w="6077" w:type="dxa"/>
          </w:tcPr>
          <w:p w:rsidR="00757F01" w:rsidRPr="00D733D6" w:rsidRDefault="00CE575C" w:rsidP="00490E1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33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О.О. Єжова</w:t>
            </w:r>
          </w:p>
          <w:p w:rsidR="00757F01" w:rsidRPr="00D733D6" w:rsidRDefault="00CE575C" w:rsidP="00490E1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33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Т.С. </w:t>
            </w:r>
            <w:proofErr w:type="spellStart"/>
            <w:r w:rsidRPr="00D733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Голубенко</w:t>
            </w:r>
            <w:proofErr w:type="spellEnd"/>
          </w:p>
          <w:p w:rsidR="00CE575C" w:rsidRPr="00D733D6" w:rsidRDefault="00CE575C" w:rsidP="00490E1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33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І.О. </w:t>
            </w:r>
            <w:proofErr w:type="spellStart"/>
            <w:r w:rsidRPr="00D733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Калиниченко</w:t>
            </w:r>
            <w:proofErr w:type="spellEnd"/>
          </w:p>
          <w:p w:rsidR="00757F01" w:rsidRPr="00D733D6" w:rsidRDefault="00CE575C" w:rsidP="00490E1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33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Л.М. Панасенко</w:t>
            </w:r>
          </w:p>
          <w:p w:rsidR="00757F01" w:rsidRPr="00D733D6" w:rsidRDefault="00CE575C" w:rsidP="00490E1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33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В.М. Успенська</w:t>
            </w:r>
          </w:p>
          <w:p w:rsidR="00490E13" w:rsidRPr="00D733D6" w:rsidRDefault="00490E13" w:rsidP="00490E1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733D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Підписи наявні в оригіналі</w:t>
            </w:r>
          </w:p>
        </w:tc>
      </w:tr>
    </w:tbl>
    <w:p w:rsidR="00D733D6" w:rsidRPr="00757F01" w:rsidRDefault="00D733D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733D6" w:rsidRPr="00757F01" w:rsidSect="00D733D6">
      <w:pgSz w:w="16838" w:h="11906" w:orient="landscape"/>
      <w:pgMar w:top="284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1FC"/>
    <w:rsid w:val="000B4993"/>
    <w:rsid w:val="00167014"/>
    <w:rsid w:val="00234F48"/>
    <w:rsid w:val="002C1D64"/>
    <w:rsid w:val="00350C79"/>
    <w:rsid w:val="00453270"/>
    <w:rsid w:val="00490E13"/>
    <w:rsid w:val="0050437F"/>
    <w:rsid w:val="00581718"/>
    <w:rsid w:val="005C6145"/>
    <w:rsid w:val="005E31FC"/>
    <w:rsid w:val="0075012F"/>
    <w:rsid w:val="00757F01"/>
    <w:rsid w:val="00885B30"/>
    <w:rsid w:val="00950EC0"/>
    <w:rsid w:val="00B041A0"/>
    <w:rsid w:val="00B40392"/>
    <w:rsid w:val="00B92A76"/>
    <w:rsid w:val="00C002C2"/>
    <w:rsid w:val="00C37E64"/>
    <w:rsid w:val="00CE575C"/>
    <w:rsid w:val="00D733D6"/>
    <w:rsid w:val="00DC74CF"/>
    <w:rsid w:val="00E5090B"/>
    <w:rsid w:val="00F378A6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12B5"/>
  <w15:docId w15:val="{D2163EB4-B4D2-4A15-994E-73C08C2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6C45-9CEF-46FF-A82C-D92ED1E8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8</cp:revision>
  <cp:lastPrinted>2018-12-27T13:39:00Z</cp:lastPrinted>
  <dcterms:created xsi:type="dcterms:W3CDTF">2018-12-27T13:43:00Z</dcterms:created>
  <dcterms:modified xsi:type="dcterms:W3CDTF">2019-01-31T13:41:00Z</dcterms:modified>
</cp:coreProperties>
</file>