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270" w:rsidRPr="007879CF" w:rsidRDefault="007879CF" w:rsidP="009F2B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ВІДОМІСТЬ</w:t>
      </w:r>
    </w:p>
    <w:p w:rsidR="007879CF" w:rsidRDefault="007879CF" w:rsidP="009F2B37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набраної кількості балів учасників фінального етапу </w:t>
      </w:r>
    </w:p>
    <w:p w:rsidR="007879CF" w:rsidRDefault="007879CF" w:rsidP="009F2B37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ІІ (регіонального) туру Всеукраїнського конкурсу «Учитель року – 2019»</w:t>
      </w:r>
    </w:p>
    <w:p w:rsidR="007879CF" w:rsidRPr="00271B15" w:rsidRDefault="007879CF" w:rsidP="009F2B3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 xml:space="preserve">Конкурс 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«Методичний практикум»</w:t>
      </w:r>
    </w:p>
    <w:p w:rsidR="007879CF" w:rsidRPr="007C01FD" w:rsidRDefault="007879CF" w:rsidP="009F2B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Номінація «</w:t>
      </w:r>
      <w:r w:rsidR="00271B15">
        <w:rPr>
          <w:rFonts w:ascii="Times New Roman" w:hAnsi="Times New Roman" w:cs="Times New Roman"/>
          <w:b/>
          <w:sz w:val="28"/>
          <w:u w:val="single"/>
          <w:lang w:val="uk-UA"/>
        </w:rPr>
        <w:t xml:space="preserve">Основи здоров’я </w:t>
      </w:r>
      <w:r w:rsidRPr="007879CF">
        <w:rPr>
          <w:rFonts w:ascii="Times New Roman" w:hAnsi="Times New Roman" w:cs="Times New Roman"/>
          <w:b/>
          <w:sz w:val="28"/>
          <w:lang w:val="uk-UA"/>
        </w:rPr>
        <w:t>»</w:t>
      </w:r>
      <w:r w:rsidR="007C01FD">
        <w:rPr>
          <w:rFonts w:ascii="Times New Roman" w:hAnsi="Times New Roman" w:cs="Times New Roman"/>
          <w:b/>
          <w:sz w:val="28"/>
          <w:lang w:val="uk-UA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4"/>
        <w:gridCol w:w="147"/>
        <w:gridCol w:w="5408"/>
        <w:gridCol w:w="1483"/>
        <w:gridCol w:w="595"/>
        <w:gridCol w:w="1527"/>
        <w:gridCol w:w="738"/>
        <w:gridCol w:w="2409"/>
        <w:gridCol w:w="1872"/>
        <w:gridCol w:w="937"/>
      </w:tblGrid>
      <w:tr w:rsidR="007C01FD" w:rsidTr="0056632F">
        <w:trPr>
          <w:cantSplit/>
          <w:trHeight w:val="3208"/>
        </w:trPr>
        <w:tc>
          <w:tcPr>
            <w:tcW w:w="804" w:type="dxa"/>
            <w:vMerge w:val="restart"/>
            <w:vAlign w:val="center"/>
          </w:tcPr>
          <w:p w:rsidR="007C01FD" w:rsidRPr="00922DB4" w:rsidRDefault="007C01FD" w:rsidP="00922D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№ з/п</w:t>
            </w:r>
          </w:p>
        </w:tc>
        <w:tc>
          <w:tcPr>
            <w:tcW w:w="5555" w:type="dxa"/>
            <w:gridSpan w:val="2"/>
            <w:vMerge w:val="restart"/>
            <w:vAlign w:val="center"/>
          </w:tcPr>
          <w:p w:rsidR="007C01FD" w:rsidRPr="00922DB4" w:rsidRDefault="007C01FD" w:rsidP="00922D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2078" w:type="dxa"/>
            <w:gridSpan w:val="2"/>
            <w:vAlign w:val="center"/>
          </w:tcPr>
          <w:p w:rsidR="007C01FD" w:rsidRPr="007C01FD" w:rsidRDefault="007C01FD" w:rsidP="00C760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7C01FD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Методична компетентність</w:t>
            </w:r>
          </w:p>
        </w:tc>
        <w:tc>
          <w:tcPr>
            <w:tcW w:w="2265" w:type="dxa"/>
            <w:gridSpan w:val="2"/>
            <w:vAlign w:val="center"/>
          </w:tcPr>
          <w:p w:rsidR="007C01FD" w:rsidRPr="00271B15" w:rsidRDefault="00271B15" w:rsidP="00C760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271B15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 xml:space="preserve">Урахування особливостей </w:t>
            </w:r>
            <w:r w:rsidRPr="00271B15"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val="uk-UA"/>
              </w:rPr>
              <w:t>соціально-просвітницького тренінгу</w:t>
            </w:r>
          </w:p>
        </w:tc>
        <w:tc>
          <w:tcPr>
            <w:tcW w:w="2409" w:type="dxa"/>
            <w:vAlign w:val="center"/>
          </w:tcPr>
          <w:p w:rsidR="007C01FD" w:rsidRPr="00271B15" w:rsidRDefault="00271B15" w:rsidP="00C760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271B15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Спрямованість обраних методів, форм, способів, засобів, прийомів роботи на формування ключових та предметних компетентностей, їх доцільність</w:t>
            </w:r>
          </w:p>
        </w:tc>
        <w:tc>
          <w:tcPr>
            <w:tcW w:w="1872" w:type="dxa"/>
            <w:vAlign w:val="center"/>
          </w:tcPr>
          <w:p w:rsidR="007C01FD" w:rsidRPr="007C01FD" w:rsidRDefault="00271B15" w:rsidP="00C7603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7C01FD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Реалізація наскрізних змістових ліній</w:t>
            </w:r>
          </w:p>
        </w:tc>
        <w:tc>
          <w:tcPr>
            <w:tcW w:w="937" w:type="dxa"/>
            <w:textDirection w:val="btLr"/>
            <w:vAlign w:val="center"/>
          </w:tcPr>
          <w:p w:rsidR="007C01FD" w:rsidRPr="00134337" w:rsidRDefault="007C01FD" w:rsidP="00922DB4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134337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Усього</w:t>
            </w:r>
          </w:p>
        </w:tc>
      </w:tr>
      <w:tr w:rsidR="007C01FD" w:rsidTr="009F2B37">
        <w:trPr>
          <w:cantSplit/>
          <w:trHeight w:val="363"/>
        </w:trPr>
        <w:tc>
          <w:tcPr>
            <w:tcW w:w="804" w:type="dxa"/>
            <w:vMerge/>
            <w:vAlign w:val="center"/>
          </w:tcPr>
          <w:p w:rsidR="007C01FD" w:rsidRPr="00922DB4" w:rsidRDefault="007C01FD" w:rsidP="00922D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5555" w:type="dxa"/>
            <w:gridSpan w:val="2"/>
            <w:vMerge/>
            <w:vAlign w:val="center"/>
          </w:tcPr>
          <w:p w:rsidR="007C01FD" w:rsidRPr="00922DB4" w:rsidRDefault="007C01FD" w:rsidP="00922DB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2078" w:type="dxa"/>
            <w:gridSpan w:val="2"/>
          </w:tcPr>
          <w:p w:rsidR="007C01FD" w:rsidRPr="00C16AF6" w:rsidRDefault="00C16AF6" w:rsidP="00922DB4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C16AF6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2265" w:type="dxa"/>
            <w:gridSpan w:val="2"/>
          </w:tcPr>
          <w:p w:rsidR="007C01FD" w:rsidRPr="00C16AF6" w:rsidRDefault="00C16AF6" w:rsidP="00922DB4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C16AF6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2409" w:type="dxa"/>
          </w:tcPr>
          <w:p w:rsidR="007C01FD" w:rsidRPr="00C16AF6" w:rsidRDefault="00C16AF6" w:rsidP="00922DB4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C16AF6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872" w:type="dxa"/>
          </w:tcPr>
          <w:p w:rsidR="007C01FD" w:rsidRPr="00C16AF6" w:rsidRDefault="00C16AF6" w:rsidP="00922DB4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C16AF6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5</w:t>
            </w:r>
          </w:p>
        </w:tc>
        <w:tc>
          <w:tcPr>
            <w:tcW w:w="937" w:type="dxa"/>
          </w:tcPr>
          <w:p w:rsidR="007C01FD" w:rsidRPr="00C16AF6" w:rsidRDefault="007C01FD" w:rsidP="00922DB4">
            <w:pPr>
              <w:jc w:val="center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C16AF6">
              <w:rPr>
                <w:rFonts w:ascii="Times New Roman" w:hAnsi="Times New Roman" w:cs="Times New Roman"/>
                <w:b/>
                <w:sz w:val="28"/>
                <w:lang w:val="uk-UA"/>
              </w:rPr>
              <w:t>20</w:t>
            </w:r>
          </w:p>
        </w:tc>
      </w:tr>
      <w:tr w:rsidR="009F2B37" w:rsidTr="009F2B37">
        <w:trPr>
          <w:trHeight w:val="361"/>
        </w:trPr>
        <w:tc>
          <w:tcPr>
            <w:tcW w:w="804" w:type="dxa"/>
          </w:tcPr>
          <w:p w:rsidR="009F2B37" w:rsidRDefault="009F2B37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</w:p>
        </w:tc>
        <w:tc>
          <w:tcPr>
            <w:tcW w:w="5555" w:type="dxa"/>
            <w:gridSpan w:val="2"/>
          </w:tcPr>
          <w:p w:rsidR="009F2B37" w:rsidRDefault="008E3039" w:rsidP="008E3039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Руденко Людмила Іванівна </w:t>
            </w:r>
          </w:p>
          <w:p w:rsidR="009A2936" w:rsidRPr="008E3039" w:rsidRDefault="009A2936" w:rsidP="008E303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2078" w:type="dxa"/>
            <w:gridSpan w:val="2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4,8</w:t>
            </w:r>
          </w:p>
        </w:tc>
        <w:tc>
          <w:tcPr>
            <w:tcW w:w="2265" w:type="dxa"/>
            <w:gridSpan w:val="2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4,8</w:t>
            </w:r>
          </w:p>
        </w:tc>
        <w:tc>
          <w:tcPr>
            <w:tcW w:w="2409" w:type="dxa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4,6</w:t>
            </w:r>
          </w:p>
        </w:tc>
        <w:tc>
          <w:tcPr>
            <w:tcW w:w="1872" w:type="dxa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5,0</w:t>
            </w:r>
          </w:p>
        </w:tc>
        <w:tc>
          <w:tcPr>
            <w:tcW w:w="937" w:type="dxa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19,2</w:t>
            </w:r>
          </w:p>
        </w:tc>
      </w:tr>
      <w:tr w:rsidR="009F2B37" w:rsidTr="009F2B37">
        <w:trPr>
          <w:trHeight w:val="361"/>
        </w:trPr>
        <w:tc>
          <w:tcPr>
            <w:tcW w:w="804" w:type="dxa"/>
          </w:tcPr>
          <w:p w:rsidR="009F2B37" w:rsidRDefault="009F2B37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</w:t>
            </w:r>
          </w:p>
        </w:tc>
        <w:tc>
          <w:tcPr>
            <w:tcW w:w="5555" w:type="dxa"/>
            <w:gridSpan w:val="2"/>
          </w:tcPr>
          <w:p w:rsidR="009F2B37" w:rsidRDefault="008E3039" w:rsidP="008E3039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Хіман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Наталія Михайлівна </w:t>
            </w:r>
          </w:p>
          <w:p w:rsidR="009A2936" w:rsidRPr="008E3039" w:rsidRDefault="009A2936" w:rsidP="008E303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2078" w:type="dxa"/>
            <w:gridSpan w:val="2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5,0</w:t>
            </w:r>
          </w:p>
        </w:tc>
        <w:tc>
          <w:tcPr>
            <w:tcW w:w="2265" w:type="dxa"/>
            <w:gridSpan w:val="2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4,4</w:t>
            </w:r>
          </w:p>
        </w:tc>
        <w:tc>
          <w:tcPr>
            <w:tcW w:w="2409" w:type="dxa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4,4</w:t>
            </w:r>
          </w:p>
        </w:tc>
        <w:tc>
          <w:tcPr>
            <w:tcW w:w="1872" w:type="dxa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4,6</w:t>
            </w:r>
          </w:p>
        </w:tc>
        <w:tc>
          <w:tcPr>
            <w:tcW w:w="937" w:type="dxa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18,4</w:t>
            </w:r>
          </w:p>
        </w:tc>
      </w:tr>
      <w:tr w:rsidR="009F2B37" w:rsidTr="009F2B37">
        <w:trPr>
          <w:trHeight w:val="361"/>
        </w:trPr>
        <w:tc>
          <w:tcPr>
            <w:tcW w:w="804" w:type="dxa"/>
          </w:tcPr>
          <w:p w:rsidR="009F2B37" w:rsidRDefault="009F2B37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</w:t>
            </w:r>
          </w:p>
        </w:tc>
        <w:tc>
          <w:tcPr>
            <w:tcW w:w="5555" w:type="dxa"/>
            <w:gridSpan w:val="2"/>
          </w:tcPr>
          <w:p w:rsidR="009F2B37" w:rsidRDefault="008E3039" w:rsidP="00B0688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Яковенко Наталія Анатоліївна</w:t>
            </w:r>
          </w:p>
          <w:p w:rsidR="009A2936" w:rsidRDefault="009A2936" w:rsidP="00B0688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8" w:type="dxa"/>
            <w:gridSpan w:val="2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4,8</w:t>
            </w:r>
          </w:p>
        </w:tc>
        <w:tc>
          <w:tcPr>
            <w:tcW w:w="2265" w:type="dxa"/>
            <w:gridSpan w:val="2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4,4</w:t>
            </w:r>
          </w:p>
        </w:tc>
        <w:tc>
          <w:tcPr>
            <w:tcW w:w="2409" w:type="dxa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4,2</w:t>
            </w:r>
          </w:p>
        </w:tc>
        <w:tc>
          <w:tcPr>
            <w:tcW w:w="1872" w:type="dxa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4,8</w:t>
            </w:r>
          </w:p>
        </w:tc>
        <w:tc>
          <w:tcPr>
            <w:tcW w:w="937" w:type="dxa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18,2</w:t>
            </w:r>
          </w:p>
        </w:tc>
      </w:tr>
      <w:tr w:rsidR="009F2B37" w:rsidTr="009F2B37">
        <w:trPr>
          <w:trHeight w:val="361"/>
        </w:trPr>
        <w:tc>
          <w:tcPr>
            <w:tcW w:w="804" w:type="dxa"/>
          </w:tcPr>
          <w:p w:rsidR="009F2B37" w:rsidRDefault="009F2B37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</w:t>
            </w:r>
          </w:p>
        </w:tc>
        <w:tc>
          <w:tcPr>
            <w:tcW w:w="5555" w:type="dxa"/>
            <w:gridSpan w:val="2"/>
          </w:tcPr>
          <w:p w:rsidR="009F2B37" w:rsidRDefault="009F2B37" w:rsidP="008E3039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Фролова</w:t>
            </w:r>
            <w:r w:rsidR="00B06888"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Тетяна Іванівна</w:t>
            </w:r>
          </w:p>
          <w:p w:rsidR="009A2936" w:rsidRPr="008E3039" w:rsidRDefault="009A2936" w:rsidP="008E303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2078" w:type="dxa"/>
            <w:gridSpan w:val="2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4,8</w:t>
            </w:r>
          </w:p>
        </w:tc>
        <w:tc>
          <w:tcPr>
            <w:tcW w:w="2265" w:type="dxa"/>
            <w:gridSpan w:val="2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4,4</w:t>
            </w:r>
          </w:p>
        </w:tc>
        <w:tc>
          <w:tcPr>
            <w:tcW w:w="2409" w:type="dxa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4,4</w:t>
            </w:r>
          </w:p>
        </w:tc>
        <w:tc>
          <w:tcPr>
            <w:tcW w:w="1872" w:type="dxa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4,4</w:t>
            </w:r>
          </w:p>
        </w:tc>
        <w:tc>
          <w:tcPr>
            <w:tcW w:w="937" w:type="dxa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18,0</w:t>
            </w:r>
          </w:p>
        </w:tc>
      </w:tr>
      <w:tr w:rsidR="009F2B37" w:rsidTr="009F2B37">
        <w:trPr>
          <w:trHeight w:val="378"/>
        </w:trPr>
        <w:tc>
          <w:tcPr>
            <w:tcW w:w="804" w:type="dxa"/>
          </w:tcPr>
          <w:p w:rsidR="009F2B37" w:rsidRDefault="009F2B37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</w:p>
        </w:tc>
        <w:tc>
          <w:tcPr>
            <w:tcW w:w="5555" w:type="dxa"/>
            <w:gridSpan w:val="2"/>
          </w:tcPr>
          <w:p w:rsidR="009F2B37" w:rsidRDefault="009F2B37" w:rsidP="00B0688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Ковтун</w:t>
            </w:r>
            <w:r w:rsidR="00B06888"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Олена Володимирівна</w:t>
            </w:r>
          </w:p>
          <w:p w:rsidR="009A2936" w:rsidRDefault="009A2936" w:rsidP="00B0688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bookmarkStart w:id="0" w:name="_GoBack"/>
            <w:bookmarkEnd w:id="0"/>
          </w:p>
        </w:tc>
        <w:tc>
          <w:tcPr>
            <w:tcW w:w="2078" w:type="dxa"/>
            <w:gridSpan w:val="2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4,4</w:t>
            </w:r>
          </w:p>
        </w:tc>
        <w:tc>
          <w:tcPr>
            <w:tcW w:w="2265" w:type="dxa"/>
            <w:gridSpan w:val="2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4,0</w:t>
            </w:r>
          </w:p>
        </w:tc>
        <w:tc>
          <w:tcPr>
            <w:tcW w:w="2409" w:type="dxa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3,6</w:t>
            </w:r>
          </w:p>
        </w:tc>
        <w:tc>
          <w:tcPr>
            <w:tcW w:w="1872" w:type="dxa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3,8</w:t>
            </w:r>
          </w:p>
        </w:tc>
        <w:tc>
          <w:tcPr>
            <w:tcW w:w="937" w:type="dxa"/>
          </w:tcPr>
          <w:p w:rsidR="009F2B37" w:rsidRDefault="008E3039" w:rsidP="007879CF">
            <w:pPr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15,8</w:t>
            </w:r>
          </w:p>
        </w:tc>
      </w:tr>
      <w:tr w:rsidR="007A6BEF" w:rsidTr="009F2B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1" w:type="dxa"/>
            <w:gridSpan w:val="2"/>
          </w:tcPr>
          <w:p w:rsidR="00362312" w:rsidRDefault="00362312" w:rsidP="00922DB4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  <w:p w:rsidR="00922DB4" w:rsidRDefault="00922DB4" w:rsidP="00922DB4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Дата</w:t>
            </w:r>
          </w:p>
        </w:tc>
        <w:tc>
          <w:tcPr>
            <w:tcW w:w="6891" w:type="dxa"/>
            <w:gridSpan w:val="2"/>
          </w:tcPr>
          <w:p w:rsidR="00362312" w:rsidRDefault="00362312" w:rsidP="007A6BEF">
            <w:pPr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</w:p>
          <w:p w:rsidR="00922DB4" w:rsidRPr="00A20BB6" w:rsidRDefault="00A20BB6" w:rsidP="007A6BEF">
            <w:pPr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u w:val="single"/>
                <w:lang w:val="uk-UA"/>
              </w:rPr>
              <w:t>29 січня 2019 року</w:t>
            </w:r>
          </w:p>
        </w:tc>
        <w:tc>
          <w:tcPr>
            <w:tcW w:w="2122" w:type="dxa"/>
            <w:gridSpan w:val="2"/>
          </w:tcPr>
          <w:p w:rsidR="00362312" w:rsidRDefault="00362312" w:rsidP="00922DB4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  <w:p w:rsidR="00922DB4" w:rsidRDefault="00922DB4" w:rsidP="00922DB4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Голова журі</w:t>
            </w:r>
          </w:p>
          <w:p w:rsidR="00922DB4" w:rsidRDefault="00922DB4" w:rsidP="00922DB4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Секретар журі</w:t>
            </w:r>
          </w:p>
          <w:p w:rsidR="00922DB4" w:rsidRDefault="00922DB4" w:rsidP="00922DB4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Члени журі:</w:t>
            </w:r>
          </w:p>
        </w:tc>
        <w:tc>
          <w:tcPr>
            <w:tcW w:w="5956" w:type="dxa"/>
            <w:gridSpan w:val="4"/>
          </w:tcPr>
          <w:p w:rsidR="00362312" w:rsidRDefault="00362312" w:rsidP="00A210D5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</w:p>
          <w:p w:rsidR="00A210D5" w:rsidRDefault="00A210D5" w:rsidP="00A210D5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О.О. Єжова</w:t>
            </w:r>
          </w:p>
          <w:p w:rsidR="00A210D5" w:rsidRDefault="00A210D5" w:rsidP="00A210D5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Т.С.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Голубенко</w:t>
            </w:r>
            <w:proofErr w:type="spellEnd"/>
          </w:p>
          <w:p w:rsidR="00A210D5" w:rsidRDefault="00A210D5" w:rsidP="00A210D5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І.О.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Калиниченко</w:t>
            </w:r>
            <w:proofErr w:type="spellEnd"/>
          </w:p>
          <w:p w:rsidR="00A210D5" w:rsidRDefault="00A210D5" w:rsidP="00A210D5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Л.М. Панасенко</w:t>
            </w:r>
          </w:p>
          <w:p w:rsidR="00922DB4" w:rsidRDefault="00A210D5" w:rsidP="00A210D5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В.М. Успенська</w:t>
            </w:r>
          </w:p>
        </w:tc>
      </w:tr>
    </w:tbl>
    <w:p w:rsidR="00922DB4" w:rsidRPr="00362312" w:rsidRDefault="0056632F" w:rsidP="0056632F">
      <w:pPr>
        <w:spacing w:after="0" w:line="240" w:lineRule="auto"/>
        <w:ind w:left="9204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62312">
        <w:rPr>
          <w:rFonts w:ascii="Times New Roman" w:hAnsi="Times New Roman" w:cs="Times New Roman"/>
          <w:b/>
          <w:sz w:val="28"/>
          <w:szCs w:val="28"/>
          <w:lang w:val="uk-UA"/>
        </w:rPr>
        <w:t>Підписи наявні в оригіналі</w:t>
      </w:r>
    </w:p>
    <w:sectPr w:rsidR="00922DB4" w:rsidRPr="00362312" w:rsidSect="007C01F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64C67"/>
    <w:rsid w:val="00134337"/>
    <w:rsid w:val="00271B15"/>
    <w:rsid w:val="00362312"/>
    <w:rsid w:val="00453270"/>
    <w:rsid w:val="0056632F"/>
    <w:rsid w:val="007879CF"/>
    <w:rsid w:val="007A6BEF"/>
    <w:rsid w:val="007C01FD"/>
    <w:rsid w:val="008E3039"/>
    <w:rsid w:val="00922DB4"/>
    <w:rsid w:val="00964C67"/>
    <w:rsid w:val="009A2936"/>
    <w:rsid w:val="009F2B37"/>
    <w:rsid w:val="00A20BB6"/>
    <w:rsid w:val="00A210D5"/>
    <w:rsid w:val="00B06888"/>
    <w:rsid w:val="00C16AF6"/>
    <w:rsid w:val="00C7603B"/>
    <w:rsid w:val="00FE716C"/>
    <w:rsid w:val="00FF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31EB9"/>
  <w15:docId w15:val="{7244BD61-17A2-4274-8557-FF090CDF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1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7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Пользователь Windows</cp:lastModifiedBy>
  <cp:revision>14</cp:revision>
  <dcterms:created xsi:type="dcterms:W3CDTF">2018-12-25T14:32:00Z</dcterms:created>
  <dcterms:modified xsi:type="dcterms:W3CDTF">2019-01-29T16:43:00Z</dcterms:modified>
</cp:coreProperties>
</file>