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EB2" w:rsidRPr="007879CF" w:rsidRDefault="00405EB2" w:rsidP="00085E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ВІДОМІСТЬ</w:t>
      </w:r>
    </w:p>
    <w:p w:rsidR="00405EB2" w:rsidRDefault="00405EB2" w:rsidP="00085E1A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набраної кількості балів учасників фінального етапу </w:t>
      </w:r>
    </w:p>
    <w:p w:rsidR="00405EB2" w:rsidRDefault="00405EB2" w:rsidP="00085E1A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ІІ (регіонального) туру Всеукраїнського конкурсу «Учитель року – 2019»</w:t>
      </w:r>
    </w:p>
    <w:p w:rsidR="00DA3F81" w:rsidRDefault="00405EB2" w:rsidP="00085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 xml:space="preserve">Конкурс 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«</w:t>
      </w:r>
      <w:r w:rsidR="00BE7964">
        <w:rPr>
          <w:rFonts w:ascii="Times New Roman" w:hAnsi="Times New Roman" w:cs="Times New Roman"/>
          <w:b/>
          <w:i/>
          <w:sz w:val="28"/>
          <w:lang w:val="uk-UA"/>
        </w:rPr>
        <w:t>Проект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»</w:t>
      </w:r>
      <w:r w:rsidR="00BE7964" w:rsidRPr="00BE7964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405EB2" w:rsidRDefault="00405EB2" w:rsidP="00085E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Номінація «</w:t>
      </w:r>
      <w:r w:rsidR="00DA3F81">
        <w:rPr>
          <w:rFonts w:ascii="Times New Roman" w:hAnsi="Times New Roman" w:cs="Times New Roman"/>
          <w:b/>
          <w:sz w:val="28"/>
          <w:u w:val="single"/>
          <w:lang w:val="uk-UA"/>
        </w:rPr>
        <w:t xml:space="preserve">Основи здоров’я </w:t>
      </w:r>
      <w:r w:rsidRPr="007879CF">
        <w:rPr>
          <w:rFonts w:ascii="Times New Roman" w:hAnsi="Times New Roman" w:cs="Times New Roman"/>
          <w:b/>
          <w:sz w:val="28"/>
          <w:lang w:val="uk-UA"/>
        </w:rPr>
        <w:t>»</w:t>
      </w:r>
    </w:p>
    <w:tbl>
      <w:tblPr>
        <w:tblStyle w:val="a3"/>
        <w:tblW w:w="15156" w:type="dxa"/>
        <w:tblLook w:val="04A0" w:firstRow="1" w:lastRow="0" w:firstColumn="1" w:lastColumn="0" w:noHBand="0" w:noVBand="1"/>
      </w:tblPr>
      <w:tblGrid>
        <w:gridCol w:w="852"/>
        <w:gridCol w:w="5777"/>
        <w:gridCol w:w="2961"/>
        <w:gridCol w:w="2426"/>
        <w:gridCol w:w="1669"/>
        <w:gridCol w:w="1471"/>
      </w:tblGrid>
      <w:tr w:rsidR="00DA3F81" w:rsidTr="00DA3F81">
        <w:trPr>
          <w:cantSplit/>
          <w:trHeight w:val="2774"/>
        </w:trPr>
        <w:tc>
          <w:tcPr>
            <w:tcW w:w="852" w:type="dxa"/>
            <w:vMerge w:val="restart"/>
            <w:vAlign w:val="center"/>
          </w:tcPr>
          <w:p w:rsidR="00DA3F81" w:rsidRPr="00922DB4" w:rsidRDefault="00DA3F81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№ з/п</w:t>
            </w:r>
          </w:p>
        </w:tc>
        <w:tc>
          <w:tcPr>
            <w:tcW w:w="5777" w:type="dxa"/>
            <w:vMerge w:val="restart"/>
            <w:vAlign w:val="center"/>
          </w:tcPr>
          <w:p w:rsidR="00DA3F81" w:rsidRPr="00922DB4" w:rsidRDefault="00DA3F81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2961" w:type="dxa"/>
            <w:vAlign w:val="center"/>
          </w:tcPr>
          <w:p w:rsidR="00DA3F81" w:rsidRPr="00405EB2" w:rsidRDefault="00DA3F81" w:rsidP="00DA3F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 xml:space="preserve">Дотримання структури проекту, 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8"/>
                <w:lang w:val="uk-UA"/>
              </w:rPr>
              <w:t>д</w:t>
            </w:r>
            <w:r w:rsidRPr="00405EB2">
              <w:rPr>
                <w:rFonts w:ascii="Times New Roman" w:hAnsi="Times New Roman"/>
                <w:b/>
                <w:bCs/>
                <w:i/>
                <w:sz w:val="24"/>
                <w:szCs w:val="28"/>
                <w:lang w:val="uk-UA"/>
              </w:rPr>
              <w:t>оцільність використання методів і засобів</w:t>
            </w:r>
          </w:p>
        </w:tc>
        <w:tc>
          <w:tcPr>
            <w:tcW w:w="2426" w:type="dxa"/>
            <w:vAlign w:val="center"/>
          </w:tcPr>
          <w:p w:rsidR="00DA3F81" w:rsidRPr="00405EB2" w:rsidRDefault="00DA3F81" w:rsidP="00DA3F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405EB2">
              <w:rPr>
                <w:rFonts w:ascii="Times New Roman" w:hAnsi="Times New Roman"/>
                <w:b/>
                <w:bCs/>
                <w:i/>
                <w:sz w:val="24"/>
                <w:szCs w:val="28"/>
                <w:lang w:val="uk-UA"/>
              </w:rPr>
              <w:t>Відповідність між змістом діяльності учасників проекту, очікуваними продуктами і результатами</w:t>
            </w:r>
          </w:p>
        </w:tc>
        <w:tc>
          <w:tcPr>
            <w:tcW w:w="1669" w:type="dxa"/>
            <w:vAlign w:val="center"/>
          </w:tcPr>
          <w:p w:rsidR="00DA3F81" w:rsidRPr="00405EB2" w:rsidRDefault="00DA3F81" w:rsidP="00DA3F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405EB2">
              <w:rPr>
                <w:rFonts w:ascii="Times New Roman" w:hAnsi="Times New Roman"/>
                <w:b/>
                <w:bCs/>
                <w:i/>
                <w:sz w:val="24"/>
                <w:szCs w:val="28"/>
                <w:lang w:val="uk-UA"/>
              </w:rPr>
              <w:t>Педагогічна цінність проекту та його практична значущість</w:t>
            </w:r>
          </w:p>
        </w:tc>
        <w:tc>
          <w:tcPr>
            <w:tcW w:w="1471" w:type="dxa"/>
            <w:textDirection w:val="btLr"/>
            <w:vAlign w:val="center"/>
          </w:tcPr>
          <w:p w:rsidR="00DA3F81" w:rsidRPr="00405EB2" w:rsidRDefault="00DA3F81" w:rsidP="000879D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405EB2"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  <w:t>Усього</w:t>
            </w:r>
          </w:p>
        </w:tc>
      </w:tr>
      <w:tr w:rsidR="00DA3F81" w:rsidTr="00DA3F81">
        <w:trPr>
          <w:cantSplit/>
          <w:trHeight w:val="336"/>
        </w:trPr>
        <w:tc>
          <w:tcPr>
            <w:tcW w:w="852" w:type="dxa"/>
            <w:vMerge/>
            <w:vAlign w:val="center"/>
          </w:tcPr>
          <w:p w:rsidR="00DA3F81" w:rsidRPr="00922DB4" w:rsidRDefault="00DA3F81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5777" w:type="dxa"/>
            <w:vMerge/>
            <w:vAlign w:val="center"/>
          </w:tcPr>
          <w:p w:rsidR="00DA3F81" w:rsidRPr="00922DB4" w:rsidRDefault="00DA3F81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2961" w:type="dxa"/>
          </w:tcPr>
          <w:p w:rsidR="00DA3F81" w:rsidRPr="00044FD5" w:rsidRDefault="00044FD5" w:rsidP="000879D3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044FD5">
              <w:rPr>
                <w:rFonts w:ascii="Times New Roman" w:hAnsi="Times New Roman"/>
                <w:b/>
                <w:sz w:val="28"/>
                <w:lang w:val="uk-UA" w:eastAsia="ru-RU"/>
              </w:rPr>
              <w:t>7</w:t>
            </w:r>
          </w:p>
        </w:tc>
        <w:tc>
          <w:tcPr>
            <w:tcW w:w="2426" w:type="dxa"/>
          </w:tcPr>
          <w:p w:rsidR="00DA3F81" w:rsidRPr="00044FD5" w:rsidRDefault="00044FD5" w:rsidP="000879D3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044FD5">
              <w:rPr>
                <w:rFonts w:ascii="Times New Roman" w:hAnsi="Times New Roman"/>
                <w:b/>
                <w:sz w:val="28"/>
                <w:lang w:val="uk-UA" w:eastAsia="ru-RU"/>
              </w:rPr>
              <w:t>7</w:t>
            </w:r>
          </w:p>
        </w:tc>
        <w:tc>
          <w:tcPr>
            <w:tcW w:w="1669" w:type="dxa"/>
          </w:tcPr>
          <w:p w:rsidR="00DA3F81" w:rsidRPr="00044FD5" w:rsidRDefault="00044FD5" w:rsidP="000879D3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044FD5">
              <w:rPr>
                <w:rFonts w:ascii="Times New Roman" w:hAnsi="Times New Roman"/>
                <w:b/>
                <w:sz w:val="28"/>
                <w:lang w:val="uk-UA" w:eastAsia="ru-RU"/>
              </w:rPr>
              <w:t>6</w:t>
            </w:r>
          </w:p>
        </w:tc>
        <w:tc>
          <w:tcPr>
            <w:tcW w:w="1471" w:type="dxa"/>
          </w:tcPr>
          <w:p w:rsidR="00DA3F81" w:rsidRPr="00044FD5" w:rsidRDefault="00DA3F81" w:rsidP="000879D3">
            <w:pPr>
              <w:jc w:val="center"/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044FD5">
              <w:rPr>
                <w:rFonts w:ascii="Times New Roman" w:hAnsi="Times New Roman" w:cs="Times New Roman"/>
                <w:b/>
                <w:sz w:val="28"/>
                <w:lang w:val="uk-UA"/>
              </w:rPr>
              <w:t>20</w:t>
            </w:r>
          </w:p>
        </w:tc>
      </w:tr>
      <w:tr w:rsidR="00085E1A" w:rsidTr="00DA3F81">
        <w:trPr>
          <w:trHeight w:val="334"/>
        </w:trPr>
        <w:tc>
          <w:tcPr>
            <w:tcW w:w="852" w:type="dxa"/>
          </w:tcPr>
          <w:p w:rsidR="00085E1A" w:rsidRDefault="00085E1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</w:t>
            </w:r>
          </w:p>
        </w:tc>
        <w:tc>
          <w:tcPr>
            <w:tcW w:w="5777" w:type="dxa"/>
          </w:tcPr>
          <w:p w:rsidR="00085E1A" w:rsidRDefault="000D6F9C" w:rsidP="009A0FF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Руденко</w:t>
            </w:r>
            <w:r w:rsidR="009A0FFC"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Людмила Іванівна</w:t>
            </w:r>
          </w:p>
        </w:tc>
        <w:tc>
          <w:tcPr>
            <w:tcW w:w="2961" w:type="dxa"/>
          </w:tcPr>
          <w:p w:rsidR="00085E1A" w:rsidRDefault="000D6F9C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6,6</w:t>
            </w:r>
          </w:p>
        </w:tc>
        <w:tc>
          <w:tcPr>
            <w:tcW w:w="2426" w:type="dxa"/>
          </w:tcPr>
          <w:p w:rsidR="00085E1A" w:rsidRDefault="000D6F9C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6,8</w:t>
            </w:r>
          </w:p>
        </w:tc>
        <w:tc>
          <w:tcPr>
            <w:tcW w:w="1669" w:type="dxa"/>
          </w:tcPr>
          <w:p w:rsidR="00085E1A" w:rsidRDefault="000D6F9C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6,0</w:t>
            </w:r>
          </w:p>
        </w:tc>
        <w:tc>
          <w:tcPr>
            <w:tcW w:w="1471" w:type="dxa"/>
          </w:tcPr>
          <w:p w:rsidR="00085E1A" w:rsidRDefault="000D6F9C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19,4</w:t>
            </w:r>
          </w:p>
        </w:tc>
      </w:tr>
      <w:tr w:rsidR="000D6F9C" w:rsidTr="00DA3F81">
        <w:trPr>
          <w:trHeight w:val="334"/>
        </w:trPr>
        <w:tc>
          <w:tcPr>
            <w:tcW w:w="852" w:type="dxa"/>
          </w:tcPr>
          <w:p w:rsidR="000D6F9C" w:rsidRDefault="000D6F9C" w:rsidP="005B6BC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</w:t>
            </w:r>
          </w:p>
        </w:tc>
        <w:tc>
          <w:tcPr>
            <w:tcW w:w="5777" w:type="dxa"/>
          </w:tcPr>
          <w:p w:rsidR="000D6F9C" w:rsidRDefault="000D6F9C" w:rsidP="009A0FF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Хіман</w:t>
            </w:r>
            <w:proofErr w:type="spellEnd"/>
            <w:r w:rsidR="009A0FFC"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Наталія Михайлівна</w:t>
            </w:r>
          </w:p>
        </w:tc>
        <w:tc>
          <w:tcPr>
            <w:tcW w:w="2961" w:type="dxa"/>
          </w:tcPr>
          <w:p w:rsidR="000D6F9C" w:rsidRDefault="000D6F9C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6,4</w:t>
            </w:r>
          </w:p>
        </w:tc>
        <w:tc>
          <w:tcPr>
            <w:tcW w:w="2426" w:type="dxa"/>
          </w:tcPr>
          <w:p w:rsidR="000D6F9C" w:rsidRDefault="000D6F9C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6,2</w:t>
            </w:r>
          </w:p>
        </w:tc>
        <w:tc>
          <w:tcPr>
            <w:tcW w:w="1669" w:type="dxa"/>
          </w:tcPr>
          <w:p w:rsidR="000D6F9C" w:rsidRDefault="000D6F9C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5,2</w:t>
            </w:r>
          </w:p>
        </w:tc>
        <w:tc>
          <w:tcPr>
            <w:tcW w:w="1471" w:type="dxa"/>
          </w:tcPr>
          <w:p w:rsidR="000D6F9C" w:rsidRDefault="000D6F9C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17,8</w:t>
            </w:r>
          </w:p>
        </w:tc>
      </w:tr>
      <w:tr w:rsidR="000D6F9C" w:rsidTr="00DA3F81">
        <w:trPr>
          <w:trHeight w:val="334"/>
        </w:trPr>
        <w:tc>
          <w:tcPr>
            <w:tcW w:w="852" w:type="dxa"/>
          </w:tcPr>
          <w:p w:rsidR="000D6F9C" w:rsidRDefault="000D6F9C" w:rsidP="005B6BC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</w:t>
            </w:r>
          </w:p>
        </w:tc>
        <w:tc>
          <w:tcPr>
            <w:tcW w:w="5777" w:type="dxa"/>
          </w:tcPr>
          <w:p w:rsidR="000D6F9C" w:rsidRDefault="000D6F9C" w:rsidP="009A0FF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Фролова</w:t>
            </w:r>
            <w:r w:rsidR="009A0FFC"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Тетяна Іванівна</w:t>
            </w:r>
          </w:p>
        </w:tc>
        <w:tc>
          <w:tcPr>
            <w:tcW w:w="2961" w:type="dxa"/>
          </w:tcPr>
          <w:p w:rsidR="000D6F9C" w:rsidRDefault="000D6F9C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5,2</w:t>
            </w:r>
          </w:p>
        </w:tc>
        <w:tc>
          <w:tcPr>
            <w:tcW w:w="2426" w:type="dxa"/>
          </w:tcPr>
          <w:p w:rsidR="000D6F9C" w:rsidRDefault="000D6F9C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5,6</w:t>
            </w:r>
          </w:p>
        </w:tc>
        <w:tc>
          <w:tcPr>
            <w:tcW w:w="1669" w:type="dxa"/>
          </w:tcPr>
          <w:p w:rsidR="000D6F9C" w:rsidRDefault="000D6F9C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5,4</w:t>
            </w:r>
          </w:p>
        </w:tc>
        <w:tc>
          <w:tcPr>
            <w:tcW w:w="1471" w:type="dxa"/>
          </w:tcPr>
          <w:p w:rsidR="000D6F9C" w:rsidRDefault="000D6F9C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16,2</w:t>
            </w:r>
          </w:p>
        </w:tc>
      </w:tr>
      <w:tr w:rsidR="000D6F9C" w:rsidTr="00DA3F81">
        <w:trPr>
          <w:trHeight w:val="334"/>
        </w:trPr>
        <w:tc>
          <w:tcPr>
            <w:tcW w:w="852" w:type="dxa"/>
          </w:tcPr>
          <w:p w:rsidR="000D6F9C" w:rsidRDefault="000D6F9C" w:rsidP="005B6BC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</w:t>
            </w:r>
          </w:p>
        </w:tc>
        <w:tc>
          <w:tcPr>
            <w:tcW w:w="5777" w:type="dxa"/>
          </w:tcPr>
          <w:p w:rsidR="000D6F9C" w:rsidRDefault="000D6F9C" w:rsidP="009A0FF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Яковенко</w:t>
            </w:r>
            <w:r w:rsidR="009A0FFC"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Наталія Анатоліївна</w:t>
            </w:r>
          </w:p>
        </w:tc>
        <w:tc>
          <w:tcPr>
            <w:tcW w:w="2961" w:type="dxa"/>
          </w:tcPr>
          <w:p w:rsidR="000D6F9C" w:rsidRDefault="000D6F9C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5,4</w:t>
            </w:r>
          </w:p>
        </w:tc>
        <w:tc>
          <w:tcPr>
            <w:tcW w:w="2426" w:type="dxa"/>
          </w:tcPr>
          <w:p w:rsidR="000D6F9C" w:rsidRDefault="000D6F9C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5,2</w:t>
            </w:r>
          </w:p>
        </w:tc>
        <w:tc>
          <w:tcPr>
            <w:tcW w:w="1669" w:type="dxa"/>
          </w:tcPr>
          <w:p w:rsidR="000D6F9C" w:rsidRDefault="000D6F9C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5,2</w:t>
            </w:r>
          </w:p>
        </w:tc>
        <w:tc>
          <w:tcPr>
            <w:tcW w:w="1471" w:type="dxa"/>
          </w:tcPr>
          <w:p w:rsidR="000D6F9C" w:rsidRDefault="000D6F9C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15,8</w:t>
            </w:r>
          </w:p>
        </w:tc>
      </w:tr>
      <w:tr w:rsidR="000D6F9C" w:rsidTr="00DA3F81">
        <w:trPr>
          <w:trHeight w:val="334"/>
        </w:trPr>
        <w:tc>
          <w:tcPr>
            <w:tcW w:w="852" w:type="dxa"/>
          </w:tcPr>
          <w:p w:rsidR="000D6F9C" w:rsidRDefault="000D6F9C" w:rsidP="005B6BC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</w:t>
            </w:r>
          </w:p>
        </w:tc>
        <w:tc>
          <w:tcPr>
            <w:tcW w:w="5777" w:type="dxa"/>
          </w:tcPr>
          <w:p w:rsidR="000D6F9C" w:rsidRDefault="000D6F9C" w:rsidP="009A0FF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Ковтун</w:t>
            </w:r>
            <w:r w:rsidR="009A0FFC"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</w:t>
            </w:r>
            <w:bookmarkStart w:id="0" w:name="_GoBack"/>
            <w:bookmarkEnd w:id="0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Олена Володимирівна</w:t>
            </w:r>
          </w:p>
        </w:tc>
        <w:tc>
          <w:tcPr>
            <w:tcW w:w="2961" w:type="dxa"/>
          </w:tcPr>
          <w:p w:rsidR="000D6F9C" w:rsidRDefault="000D6F9C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5,0</w:t>
            </w:r>
          </w:p>
        </w:tc>
        <w:tc>
          <w:tcPr>
            <w:tcW w:w="2426" w:type="dxa"/>
          </w:tcPr>
          <w:p w:rsidR="000D6F9C" w:rsidRDefault="000D6F9C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4,8</w:t>
            </w:r>
          </w:p>
        </w:tc>
        <w:tc>
          <w:tcPr>
            <w:tcW w:w="1669" w:type="dxa"/>
          </w:tcPr>
          <w:p w:rsidR="000D6F9C" w:rsidRDefault="000D6F9C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4,4</w:t>
            </w:r>
          </w:p>
        </w:tc>
        <w:tc>
          <w:tcPr>
            <w:tcW w:w="1471" w:type="dxa"/>
          </w:tcPr>
          <w:p w:rsidR="000D6F9C" w:rsidRDefault="000D6F9C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14,2</w:t>
            </w:r>
          </w:p>
        </w:tc>
      </w:tr>
    </w:tbl>
    <w:p w:rsidR="00405EB2" w:rsidRDefault="00405EB2" w:rsidP="00405EB2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tbl>
      <w:tblPr>
        <w:tblStyle w:val="a3"/>
        <w:tblW w:w="150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5997"/>
        <w:gridCol w:w="2097"/>
        <w:gridCol w:w="6077"/>
      </w:tblGrid>
      <w:tr w:rsidR="00405EB2" w:rsidTr="000879D3">
        <w:trPr>
          <w:trHeight w:val="1666"/>
        </w:trPr>
        <w:tc>
          <w:tcPr>
            <w:tcW w:w="915" w:type="dxa"/>
          </w:tcPr>
          <w:p w:rsidR="00405EB2" w:rsidRDefault="00405EB2" w:rsidP="000879D3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Дата</w:t>
            </w:r>
          </w:p>
        </w:tc>
        <w:tc>
          <w:tcPr>
            <w:tcW w:w="5997" w:type="dxa"/>
          </w:tcPr>
          <w:p w:rsidR="00405EB2" w:rsidRPr="000D6F9C" w:rsidRDefault="000D6F9C" w:rsidP="000879D3">
            <w:pPr>
              <w:rPr>
                <w:rFonts w:ascii="Times New Roman" w:hAnsi="Times New Roman" w:cs="Times New Roman"/>
                <w:sz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u w:val="single"/>
                <w:lang w:val="uk-UA"/>
              </w:rPr>
              <w:t>28 січня 2019 року</w:t>
            </w:r>
          </w:p>
        </w:tc>
        <w:tc>
          <w:tcPr>
            <w:tcW w:w="2097" w:type="dxa"/>
          </w:tcPr>
          <w:p w:rsidR="00405EB2" w:rsidRDefault="00405EB2" w:rsidP="000879D3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Голова журі</w:t>
            </w:r>
          </w:p>
          <w:p w:rsidR="00405EB2" w:rsidRDefault="00405EB2" w:rsidP="000879D3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Секретар журі</w:t>
            </w:r>
          </w:p>
          <w:p w:rsidR="00405EB2" w:rsidRDefault="00405EB2" w:rsidP="000879D3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Члени журі:</w:t>
            </w:r>
          </w:p>
        </w:tc>
        <w:tc>
          <w:tcPr>
            <w:tcW w:w="6077" w:type="dxa"/>
          </w:tcPr>
          <w:p w:rsidR="00405EB2" w:rsidRDefault="000D6F9C" w:rsidP="000D6F9C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О.О. Єжова</w:t>
            </w:r>
          </w:p>
          <w:p w:rsidR="00405EB2" w:rsidRDefault="000D6F9C" w:rsidP="000D6F9C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Т.С.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Голубенко</w:t>
            </w:r>
            <w:proofErr w:type="spellEnd"/>
          </w:p>
          <w:p w:rsidR="00405EB2" w:rsidRDefault="000D6F9C" w:rsidP="000D6F9C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І.О.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Калиниченко</w:t>
            </w:r>
            <w:proofErr w:type="spellEnd"/>
          </w:p>
          <w:p w:rsidR="00405EB2" w:rsidRDefault="000D6F9C" w:rsidP="000D6F9C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Л.М. Панасенко</w:t>
            </w:r>
          </w:p>
          <w:p w:rsidR="00405EB2" w:rsidRDefault="000D6F9C" w:rsidP="000D6F9C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В.М. Успенська</w:t>
            </w:r>
          </w:p>
        </w:tc>
      </w:tr>
    </w:tbl>
    <w:p w:rsidR="00453270" w:rsidRPr="002F787D" w:rsidRDefault="000D6F9C" w:rsidP="000D6F9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F787D">
        <w:rPr>
          <w:rFonts w:ascii="Times New Roman" w:hAnsi="Times New Roman" w:cs="Times New Roman"/>
          <w:b/>
          <w:sz w:val="28"/>
          <w:szCs w:val="28"/>
          <w:lang w:val="uk-UA"/>
        </w:rPr>
        <w:t>Підписи наявні в оригіналі</w:t>
      </w:r>
    </w:p>
    <w:sectPr w:rsidR="00453270" w:rsidRPr="002F787D" w:rsidSect="00405EB2">
      <w:pgSz w:w="16838" w:h="11906" w:orient="landscape"/>
      <w:pgMar w:top="567" w:right="737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A314D"/>
    <w:rsid w:val="00044D29"/>
    <w:rsid w:val="00044FD5"/>
    <w:rsid w:val="000506FC"/>
    <w:rsid w:val="00083B6E"/>
    <w:rsid w:val="00085E1A"/>
    <w:rsid w:val="000D6F9C"/>
    <w:rsid w:val="002F787D"/>
    <w:rsid w:val="00405EB2"/>
    <w:rsid w:val="00453270"/>
    <w:rsid w:val="005A314D"/>
    <w:rsid w:val="009A0FFC"/>
    <w:rsid w:val="00BE7964"/>
    <w:rsid w:val="00DA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5E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5E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127</Words>
  <Characters>727</Characters>
  <Application>Microsoft Office Word</Application>
  <DocSecurity>0</DocSecurity>
  <Lines>6</Lines>
  <Paragraphs>1</Paragraphs>
  <ScaleCrop>false</ScaleCrop>
  <Company>SPecialiST RePack</Company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USer</cp:lastModifiedBy>
  <cp:revision>12</cp:revision>
  <dcterms:created xsi:type="dcterms:W3CDTF">2018-12-25T15:15:00Z</dcterms:created>
  <dcterms:modified xsi:type="dcterms:W3CDTF">2019-01-28T17:06:00Z</dcterms:modified>
</cp:coreProperties>
</file>