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0F" w:rsidRPr="005545DD" w:rsidRDefault="00E20D0F" w:rsidP="00E20D0F">
      <w:pPr>
        <w:jc w:val="center"/>
        <w:rPr>
          <w:b/>
          <w:color w:val="000000"/>
          <w:sz w:val="28"/>
          <w:szCs w:val="28"/>
        </w:rPr>
      </w:pPr>
      <w:r w:rsidRPr="005545DD">
        <w:rPr>
          <w:b/>
          <w:color w:val="000000"/>
          <w:sz w:val="28"/>
          <w:szCs w:val="28"/>
        </w:rPr>
        <w:t>Інформаційна картка</w:t>
      </w:r>
    </w:p>
    <w:p w:rsidR="00E20D0F" w:rsidRPr="005545DD" w:rsidRDefault="00E20D0F" w:rsidP="00E20D0F">
      <w:pPr>
        <w:jc w:val="center"/>
        <w:rPr>
          <w:b/>
          <w:sz w:val="28"/>
          <w:szCs w:val="28"/>
        </w:rPr>
      </w:pPr>
      <w:r w:rsidRPr="005545DD">
        <w:rPr>
          <w:b/>
          <w:sz w:val="28"/>
          <w:szCs w:val="28"/>
        </w:rPr>
        <w:t xml:space="preserve">учасника </w:t>
      </w:r>
      <w:r w:rsidR="00790D3C">
        <w:rPr>
          <w:b/>
          <w:sz w:val="28"/>
          <w:szCs w:val="28"/>
          <w:lang w:val="uk-UA"/>
        </w:rPr>
        <w:t>І</w:t>
      </w:r>
      <w:r w:rsidRPr="005545DD">
        <w:rPr>
          <w:b/>
          <w:sz w:val="28"/>
          <w:szCs w:val="28"/>
          <w:lang w:val="uk-UA"/>
        </w:rPr>
        <w:t>І</w:t>
      </w:r>
      <w:r w:rsidRPr="005545DD">
        <w:rPr>
          <w:b/>
          <w:sz w:val="28"/>
          <w:szCs w:val="28"/>
        </w:rPr>
        <w:t xml:space="preserve"> (</w:t>
      </w:r>
      <w:r w:rsidR="00790D3C">
        <w:rPr>
          <w:b/>
          <w:sz w:val="28"/>
          <w:szCs w:val="28"/>
          <w:lang w:val="uk-UA"/>
        </w:rPr>
        <w:t>обласного</w:t>
      </w:r>
      <w:r w:rsidRPr="005545DD">
        <w:rPr>
          <w:b/>
          <w:sz w:val="28"/>
          <w:szCs w:val="28"/>
        </w:rPr>
        <w:t>) туру</w:t>
      </w:r>
    </w:p>
    <w:p w:rsidR="00E20D0F" w:rsidRPr="005545DD" w:rsidRDefault="00E20D0F" w:rsidP="00E20D0F">
      <w:pPr>
        <w:jc w:val="center"/>
        <w:rPr>
          <w:b/>
          <w:sz w:val="28"/>
          <w:szCs w:val="28"/>
        </w:rPr>
      </w:pPr>
      <w:r w:rsidRPr="005545DD">
        <w:rPr>
          <w:b/>
          <w:sz w:val="28"/>
          <w:szCs w:val="28"/>
          <w:lang w:val="uk-UA"/>
        </w:rPr>
        <w:t>В</w:t>
      </w:r>
      <w:r w:rsidRPr="005545DD">
        <w:rPr>
          <w:b/>
          <w:sz w:val="28"/>
          <w:szCs w:val="28"/>
        </w:rPr>
        <w:t>сеукраїнського конкурсу «Учитель року – 201</w:t>
      </w:r>
      <w:r w:rsidRPr="005545DD">
        <w:rPr>
          <w:b/>
          <w:sz w:val="28"/>
          <w:szCs w:val="28"/>
          <w:lang w:val="uk-UA"/>
        </w:rPr>
        <w:t>8</w:t>
      </w:r>
      <w:r w:rsidRPr="005545DD">
        <w:rPr>
          <w:b/>
          <w:sz w:val="28"/>
          <w:szCs w:val="28"/>
        </w:rPr>
        <w:t>»</w:t>
      </w:r>
    </w:p>
    <w:p w:rsidR="00E20D0F" w:rsidRPr="005545DD" w:rsidRDefault="00E20D0F" w:rsidP="00E20D0F">
      <w:pPr>
        <w:jc w:val="center"/>
        <w:rPr>
          <w:b/>
          <w:sz w:val="28"/>
          <w:szCs w:val="28"/>
        </w:rPr>
      </w:pPr>
      <w:r w:rsidRPr="005545DD">
        <w:rPr>
          <w:b/>
          <w:sz w:val="28"/>
          <w:szCs w:val="28"/>
        </w:rPr>
        <w:t xml:space="preserve">у номінації </w:t>
      </w:r>
      <w:proofErr w:type="spellStart"/>
      <w:r w:rsidRPr="005545DD">
        <w:rPr>
          <w:b/>
          <w:sz w:val="28"/>
          <w:szCs w:val="28"/>
          <w:u w:val="single"/>
        </w:rPr>
        <w:t>українська</w:t>
      </w:r>
      <w:proofErr w:type="spellEnd"/>
      <w:r w:rsidRPr="005545DD">
        <w:rPr>
          <w:b/>
          <w:sz w:val="28"/>
          <w:szCs w:val="28"/>
          <w:u w:val="single"/>
        </w:rPr>
        <w:t xml:space="preserve"> </w:t>
      </w:r>
      <w:proofErr w:type="spellStart"/>
      <w:r w:rsidRPr="005545DD">
        <w:rPr>
          <w:b/>
          <w:sz w:val="28"/>
          <w:szCs w:val="28"/>
          <w:u w:val="single"/>
        </w:rPr>
        <w:t>мова</w:t>
      </w:r>
      <w:proofErr w:type="spellEnd"/>
      <w:r w:rsidRPr="005545DD">
        <w:rPr>
          <w:b/>
          <w:sz w:val="28"/>
          <w:szCs w:val="28"/>
          <w:u w:val="single"/>
        </w:rPr>
        <w:t xml:space="preserve"> і </w:t>
      </w:r>
      <w:proofErr w:type="spellStart"/>
      <w:r w:rsidRPr="005545DD">
        <w:rPr>
          <w:b/>
          <w:sz w:val="28"/>
          <w:szCs w:val="28"/>
          <w:u w:val="single"/>
        </w:rPr>
        <w:t>література</w:t>
      </w:r>
      <w:proofErr w:type="spellEnd"/>
    </w:p>
    <w:p w:rsidR="00E20D0F" w:rsidRDefault="00E20D0F" w:rsidP="00E20D0F">
      <w:pPr>
        <w:jc w:val="center"/>
        <w:rPr>
          <w:b/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"/>
        <w:gridCol w:w="5671"/>
      </w:tblGrid>
      <w:tr w:rsidR="00E20D0F" w:rsidTr="00E20D0F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0F" w:rsidRDefault="00E2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F" w:rsidRPr="00E20D0F" w:rsidRDefault="00E20D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Кокадей Максим Іванович</w:t>
            </w:r>
          </w:p>
        </w:tc>
      </w:tr>
      <w:tr w:rsidR="00E20D0F" w:rsidTr="00E20D0F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0F" w:rsidRDefault="00E2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 роботи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F" w:rsidRPr="00E20D0F" w:rsidRDefault="00E20D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Краснопільська загальноосвітня школа І – ІІІ ступенів Краснопільської районної ради Сумської  області</w:t>
            </w:r>
          </w:p>
        </w:tc>
      </w:tr>
      <w:tr w:rsidR="00E20D0F" w:rsidTr="00E20D0F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0F" w:rsidRDefault="00E2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F" w:rsidRPr="00E20D0F" w:rsidRDefault="00E20D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української мови і літератури</w:t>
            </w:r>
          </w:p>
        </w:tc>
      </w:tr>
      <w:tr w:rsidR="00E20D0F" w:rsidTr="00E20D0F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0F" w:rsidRDefault="00E2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(найменування вищого навчального закладу, рік закінчення навчання)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F" w:rsidRPr="00E20D0F" w:rsidRDefault="00E20D0F" w:rsidP="00E20D0F">
            <w:pPr>
              <w:jc w:val="both"/>
              <w:rPr>
                <w:sz w:val="28"/>
                <w:szCs w:val="28"/>
              </w:rPr>
            </w:pPr>
            <w:r w:rsidRPr="00E20D0F">
              <w:rPr>
                <w:sz w:val="28"/>
                <w:szCs w:val="28"/>
                <w:lang w:val="uk-UA"/>
              </w:rPr>
              <w:t>2013 рік Сумський державний педагогічний університет ім. А. С. Макаренка; 2017 рік Комунальний заклад Сумський обласний інститут післядипломної педаг</w:t>
            </w:r>
            <w:r>
              <w:rPr>
                <w:sz w:val="28"/>
                <w:szCs w:val="28"/>
                <w:lang w:val="uk-UA"/>
              </w:rPr>
              <w:t>огічної освіти.</w:t>
            </w:r>
          </w:p>
        </w:tc>
      </w:tr>
      <w:tr w:rsidR="00E20D0F" w:rsidRPr="00906049" w:rsidTr="00E20D0F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0F" w:rsidRDefault="00E2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F" w:rsidRDefault="00D60E1E" w:rsidP="00D60E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2013 рік – навчальний курс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9060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«Учителі в он</w:t>
            </w:r>
            <w:r w:rsidR="00906049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лайні» </w:t>
            </w:r>
            <w:r w:rsidR="00906049">
              <w:rPr>
                <w:sz w:val="28"/>
                <w:szCs w:val="28"/>
                <w:lang w:val="uk-UA"/>
              </w:rPr>
              <w:t>в Сумському обласному інституті післядипломної педагогічної освіти.</w:t>
            </w:r>
          </w:p>
          <w:p w:rsidR="00906049" w:rsidRDefault="00906049" w:rsidP="00D60E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рік – І</w:t>
            </w:r>
            <w:r>
              <w:rPr>
                <w:sz w:val="28"/>
                <w:szCs w:val="28"/>
                <w:lang w:val="en-US"/>
              </w:rPr>
              <w:t>V</w:t>
            </w:r>
            <w:r w:rsidRPr="009060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Всеукраїнська науково-практична конференція «Актуальні питання методики викладання суспільних та гуманітарних дисциплін в умовах розбудови сучасної школи» в Сумському державному педагогічному університеті ім. </w:t>
            </w:r>
            <w:r>
              <w:rPr>
                <w:sz w:val="28"/>
                <w:szCs w:val="28"/>
                <w:lang w:val="uk-UA"/>
              </w:rPr>
              <w:br/>
              <w:t>А. С. Макаренка.</w:t>
            </w:r>
          </w:p>
          <w:p w:rsidR="00906049" w:rsidRDefault="00906049" w:rsidP="00D60E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рік – І Всеукраїнський круглий стіл із он-лайн трансляцію «Формування патріота в вимірі революції гідності та пріоритетів «Нової школи» в Сумському обласному інституті післядипломної педагогічної освіти.</w:t>
            </w:r>
          </w:p>
          <w:p w:rsidR="00F20DF0" w:rsidRDefault="00DD2DBC" w:rsidP="00D60E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  <w:r w:rsidR="00F20DF0">
              <w:rPr>
                <w:sz w:val="28"/>
                <w:szCs w:val="28"/>
                <w:lang w:val="uk-UA"/>
              </w:rPr>
              <w:t xml:space="preserve"> рік – ІІІ Міжнародна наукова конференція</w:t>
            </w:r>
            <w:r>
              <w:rPr>
                <w:sz w:val="28"/>
                <w:szCs w:val="28"/>
                <w:lang w:val="uk-UA"/>
              </w:rPr>
              <w:t xml:space="preserve"> «Нові виміри духовності на початку ХХІ століття» в Державному вищому навчальному закладі «Українська академія банківської справи Національного банку України».</w:t>
            </w:r>
          </w:p>
          <w:p w:rsidR="00DD2DBC" w:rsidRDefault="00DD2DBC" w:rsidP="00D60E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2012 рік – ІІІ Міжнародна науково-практична конференція «Наукова діяльність як шлях формування професійних компетентностей майбутніх фахівців» в Сумському державному педагогічному університеті ім. </w:t>
            </w:r>
            <w:r>
              <w:rPr>
                <w:sz w:val="28"/>
                <w:szCs w:val="28"/>
                <w:lang w:val="uk-UA"/>
              </w:rPr>
              <w:br/>
              <w:t>А. С. Макаренка.</w:t>
            </w:r>
          </w:p>
          <w:p w:rsidR="00906049" w:rsidRPr="00906049" w:rsidRDefault="00906049" w:rsidP="00D60E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0D0F" w:rsidTr="00E20D0F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0F" w:rsidRDefault="00E2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F" w:rsidRPr="00E20D0F" w:rsidRDefault="00E20D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</w:tr>
      <w:tr w:rsidR="00E20D0F" w:rsidTr="00E20D0F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0F" w:rsidRDefault="00E20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F" w:rsidRPr="00DD2DBC" w:rsidRDefault="00DD2D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ІІ кваліфікаційної категорії</w:t>
            </w:r>
          </w:p>
        </w:tc>
      </w:tr>
      <w:tr w:rsidR="00E20D0F" w:rsidTr="00E20D0F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0F" w:rsidRDefault="00E20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Звання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F" w:rsidRPr="00437401" w:rsidRDefault="00437401" w:rsidP="004374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20D0F" w:rsidTr="00E20D0F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0F" w:rsidRDefault="00E2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Педагогічне кредо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F" w:rsidRPr="00DD2DBC" w:rsidRDefault="00DD2D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Творчість учнів – дзеркало душі вчителя-майстра</w:t>
            </w:r>
          </w:p>
        </w:tc>
      </w:tr>
      <w:tr w:rsidR="00E20D0F" w:rsidTr="00E20D0F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0F" w:rsidRDefault="00E20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Технології, методи та форми, що використовуються </w:t>
            </w:r>
          </w:p>
          <w:p w:rsidR="00E20D0F" w:rsidRDefault="00E20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 xml:space="preserve"> навчально-виховному процесі </w:t>
            </w:r>
          </w:p>
        </w:tc>
      </w:tr>
      <w:tr w:rsidR="00E20D0F" w:rsidRPr="00482B3E" w:rsidTr="00E20D0F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9E" w:rsidRPr="00CD389E" w:rsidRDefault="00482B3E" w:rsidP="005545DD">
            <w:pPr>
              <w:spacing w:line="276" w:lineRule="auto"/>
              <w:ind w:firstLine="708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E1233D">
              <w:rPr>
                <w:sz w:val="28"/>
                <w:szCs w:val="28"/>
                <w:lang w:val="uk-UA"/>
              </w:rPr>
              <w:t>епродуктивно-ілюстративні (ментальна карта, мультимедійна презентація, складання опорних схем і таблиць, перегляд окремих типів файлів (зобра</w:t>
            </w:r>
            <w:r>
              <w:rPr>
                <w:sz w:val="28"/>
                <w:szCs w:val="28"/>
                <w:lang w:val="uk-UA"/>
              </w:rPr>
              <w:t>ження, відео-, аудіо-, анімації</w:t>
            </w:r>
            <w:r w:rsidRPr="00E1233D">
              <w:rPr>
                <w:sz w:val="28"/>
                <w:szCs w:val="28"/>
                <w:lang w:val="uk-UA"/>
              </w:rPr>
              <w:t>), пошукові (підготовка й захист проектів, наукові дослідження) та інноваційні (віртуальна подорож, створення аудіо книг) методи</w:t>
            </w:r>
            <w:r>
              <w:rPr>
                <w:sz w:val="28"/>
                <w:szCs w:val="28"/>
                <w:lang w:val="uk-UA"/>
              </w:rPr>
              <w:t>; індивідуально-групові форми роботи на уроках; розвиток фан-менеджменту через мовознавчу секцію «Гранослов» Шкільного науков</w:t>
            </w:r>
            <w:r w:rsidR="005545DD">
              <w:rPr>
                <w:sz w:val="28"/>
                <w:szCs w:val="28"/>
                <w:lang w:val="uk-UA"/>
              </w:rPr>
              <w:t>ого товариства «Юний дослідник»;</w:t>
            </w:r>
            <w:r w:rsidR="00CD389E">
              <w:rPr>
                <w:sz w:val="28"/>
                <w:szCs w:val="28"/>
                <w:lang w:val="uk-UA"/>
              </w:rPr>
              <w:t xml:space="preserve"> </w:t>
            </w:r>
            <w:r w:rsidR="00CD389E" w:rsidRPr="00CD389E">
              <w:rPr>
                <w:rFonts w:eastAsiaTheme="minorHAnsi"/>
                <w:sz w:val="28"/>
                <w:szCs w:val="28"/>
                <w:lang w:val="uk-UA" w:eastAsia="en-US"/>
              </w:rPr>
              <w:t>технології кооперативного навчання: робота в парах, у малих групах; колективно-групового навчання: «Мікрофон», «Мозковий штурм», «Дерево рішень»; ситуативне моделювання: «Рольова гра», «Інсценізація», «Картосхема»; дискусійні питання: метод «Прес», «Займи позицію».</w:t>
            </w:r>
          </w:p>
          <w:p w:rsidR="00E20D0F" w:rsidRPr="00482B3E" w:rsidRDefault="00E20D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0D0F" w:rsidTr="00E20D0F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0F" w:rsidRDefault="00E20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Автопортрет «Я – педагог і особистість» </w:t>
            </w:r>
          </w:p>
          <w:p w:rsidR="00E20D0F" w:rsidRDefault="00E20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 формі есе)</w:t>
            </w:r>
          </w:p>
        </w:tc>
      </w:tr>
      <w:tr w:rsidR="00E20D0F" w:rsidRPr="00437401" w:rsidTr="00E20D0F">
        <w:trPr>
          <w:trHeight w:val="4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3E" w:rsidRPr="00482B3E" w:rsidRDefault="00482B3E" w:rsidP="00482B3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82B3E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Педагогічне есе </w:t>
            </w:r>
            <w:r w:rsidRPr="00482B3E">
              <w:rPr>
                <w:rFonts w:eastAsiaTheme="minorHAnsi"/>
                <w:b/>
                <w:sz w:val="28"/>
                <w:szCs w:val="28"/>
                <w:lang w:eastAsia="en-US"/>
              </w:rPr>
              <w:t>«Я – педагог і особистість»</w:t>
            </w:r>
          </w:p>
          <w:p w:rsidR="00482B3E" w:rsidRPr="00482B3E" w:rsidRDefault="00482B3E" w:rsidP="00482B3E">
            <w:pPr>
              <w:ind w:firstLine="708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482B3E">
              <w:rPr>
                <w:rFonts w:eastAsiaTheme="minorHAnsi"/>
                <w:sz w:val="28"/>
                <w:szCs w:val="28"/>
                <w:lang w:val="uk-UA" w:eastAsia="en-US"/>
              </w:rPr>
              <w:t>У тілесно-духовному просторі вчителя одвічну боротьбу ведуть дві сили. Перша невтомно керує душею, змушує її коритися дитячому серцю. Як не дивно, але її гордо називають професією. Інша бере в полон розум і серце. Вона голосно кричить: «Я – просто людина! Здатна любити й ненавидіти, мріяти й переживати, та головне – вірити собі і в себе!»</w:t>
            </w:r>
          </w:p>
          <w:p w:rsidR="00482B3E" w:rsidRPr="00482B3E" w:rsidRDefault="00482B3E" w:rsidP="00482B3E">
            <w:pPr>
              <w:ind w:firstLine="708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482B3E">
              <w:rPr>
                <w:rFonts w:eastAsiaTheme="minorHAnsi"/>
                <w:sz w:val="28"/>
                <w:szCs w:val="28"/>
                <w:lang w:val="uk-UA" w:eastAsia="en-US"/>
              </w:rPr>
              <w:t>Учителями не стають, ними народжуються! Велика таїна цього народження сягає кудись високо до зірок... Може, тому така світла й безмежна, що ніхто на землі не може її осягнути?! Дивно, але вона зрозуміла найсвітлішому творінню всього Всесвіту – дитині! Важко уявити вчителя без учня. Маленькими оченятами вихованець убирає в себе всю постать свого наставника. Немов та бджілка-трудівниця всотує кожне слово, промовлене вчите</w:t>
            </w:r>
            <w:r w:rsidR="005545DD">
              <w:rPr>
                <w:rFonts w:eastAsiaTheme="minorHAnsi"/>
                <w:sz w:val="28"/>
                <w:szCs w:val="28"/>
                <w:lang w:val="uk-UA" w:eastAsia="en-US"/>
              </w:rPr>
              <w:t>лем. І це все так просто, адже Святе П</w:t>
            </w:r>
            <w:r w:rsidRPr="00482B3E">
              <w:rPr>
                <w:rFonts w:eastAsiaTheme="minorHAnsi"/>
                <w:sz w:val="28"/>
                <w:szCs w:val="28"/>
                <w:lang w:val="uk-UA" w:eastAsia="en-US"/>
              </w:rPr>
              <w:t>исьмо відкриває нам істину життя всього сущого: «Споконвіку було слово…»</w:t>
            </w:r>
          </w:p>
          <w:p w:rsidR="00482B3E" w:rsidRPr="00482B3E" w:rsidRDefault="00482B3E" w:rsidP="00482B3E">
            <w:pPr>
              <w:ind w:firstLine="708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482B3E">
              <w:rPr>
                <w:rFonts w:eastAsiaTheme="minorHAnsi"/>
                <w:sz w:val="28"/>
                <w:szCs w:val="28"/>
                <w:lang w:val="uk-UA" w:eastAsia="en-US"/>
              </w:rPr>
              <w:t>Яка безмежна радість уміти чути й відчувати промовлені слова учнів! Вон</w:t>
            </w:r>
            <w:r w:rsidR="00437401">
              <w:rPr>
                <w:rFonts w:eastAsiaTheme="minorHAnsi"/>
                <w:sz w:val="28"/>
                <w:szCs w:val="28"/>
                <w:lang w:val="uk-UA" w:eastAsia="en-US"/>
              </w:rPr>
              <w:t>и</w:t>
            </w:r>
            <w:r w:rsidRPr="00482B3E">
              <w:rPr>
                <w:rFonts w:eastAsiaTheme="minorHAnsi"/>
                <w:sz w:val="28"/>
                <w:szCs w:val="28"/>
                <w:lang w:val="uk-UA" w:eastAsia="en-US"/>
              </w:rPr>
              <w:t xml:space="preserve"> вчать нас відчувати магію дитячої душі, що з сивих казок несуть на собі білі-пребілі</w:t>
            </w:r>
            <w:bookmarkStart w:id="0" w:name="_GoBack"/>
            <w:bookmarkEnd w:id="0"/>
            <w:r w:rsidRPr="00482B3E">
              <w:rPr>
                <w:rFonts w:eastAsiaTheme="minorHAnsi"/>
                <w:sz w:val="28"/>
                <w:szCs w:val="28"/>
                <w:lang w:val="uk-UA" w:eastAsia="en-US"/>
              </w:rPr>
              <w:t xml:space="preserve"> гуси-лебеді! Тендітні думки вічно живуть у закарбованих учнівських записах. А коли вони виростають – летять на край світу, щоб донести Творцю право на їх існування, правильність і безсмертність! А головне донести мрію про те, що без дитячих переживань, спогадів, турбот – цей світ просто стане темрявою.</w:t>
            </w:r>
          </w:p>
          <w:p w:rsidR="00482B3E" w:rsidRPr="00482B3E" w:rsidRDefault="00482B3E" w:rsidP="00482B3E">
            <w:pPr>
              <w:ind w:firstLine="708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482B3E">
              <w:rPr>
                <w:rFonts w:eastAsiaTheme="minorHAnsi"/>
                <w:sz w:val="28"/>
                <w:szCs w:val="28"/>
                <w:lang w:val="uk-UA" w:eastAsia="en-US"/>
              </w:rPr>
              <w:t xml:space="preserve">На думку спадають слова Марусі Чурай зі славнозвісного роману у віршах Ліни Костенко: «Діти, діти – цей ласкавий рій! Спасибі вам за дерево пізнання – оце єдине, де безсилий змій!» Душа вчителя продовжує жити в серці його учнів! </w:t>
            </w:r>
            <w:r w:rsidRPr="00482B3E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І щоб вона була багатою й міцною – треба пам’ятати про одне: досконалого вчителя немає! А тому невтомна праця над самим собою має супроводжувати його все життя. І якщо часом не вистачає сили рухатися вперед, треба пам’ятати, що дитяче серце з прискореним биттям завжди чекає зустрічі з багатою на любов і світло вчительською душею!</w:t>
            </w:r>
          </w:p>
          <w:p w:rsidR="00482B3E" w:rsidRPr="00482B3E" w:rsidRDefault="00482B3E" w:rsidP="00482B3E">
            <w:pPr>
              <w:ind w:firstLine="708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482B3E" w:rsidRPr="00482B3E" w:rsidRDefault="00482B3E" w:rsidP="00482B3E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  <w:p w:rsidR="00482B3E" w:rsidRPr="00482B3E" w:rsidRDefault="00482B3E" w:rsidP="00482B3E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  <w:p w:rsidR="00E20D0F" w:rsidRPr="00482B3E" w:rsidRDefault="00E20D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0D0F" w:rsidTr="00E20D0F">
        <w:trPr>
          <w:trHeight w:val="70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0F" w:rsidRDefault="00E20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Посилання на персональний Інтернет-ресурс (за наявності)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0F" w:rsidRDefault="004E0ADD" w:rsidP="004E0ADD">
            <w:pPr>
              <w:rPr>
                <w:sz w:val="28"/>
                <w:szCs w:val="28"/>
              </w:rPr>
            </w:pPr>
            <w:r w:rsidRPr="00712824">
              <w:rPr>
                <w:sz w:val="28"/>
                <w:szCs w:val="28"/>
                <w:u w:val="single"/>
                <w:lang w:val="uk-UA"/>
              </w:rPr>
              <w:t>https://t</w:t>
            </w:r>
            <w:r>
              <w:rPr>
                <w:sz w:val="28"/>
                <w:szCs w:val="28"/>
                <w:u w:val="single"/>
                <w:lang w:val="uk-UA"/>
              </w:rPr>
              <w:t>hetreasuryofwisdom.blogspot.com</w:t>
            </w:r>
            <w:r>
              <w:rPr>
                <w:sz w:val="28"/>
                <w:szCs w:val="28"/>
                <w:u w:val="single"/>
                <w:lang w:val="uk-UA"/>
              </w:rPr>
              <w:tab/>
            </w:r>
          </w:p>
        </w:tc>
      </w:tr>
    </w:tbl>
    <w:p w:rsidR="00E20D0F" w:rsidRDefault="00E20D0F" w:rsidP="00E20D0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85645" w:rsidRDefault="00585645"/>
    <w:sectPr w:rsidR="0058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0F"/>
    <w:rsid w:val="003D7F7F"/>
    <w:rsid w:val="00437401"/>
    <w:rsid w:val="00482B3E"/>
    <w:rsid w:val="004E0ADD"/>
    <w:rsid w:val="005545DD"/>
    <w:rsid w:val="00585645"/>
    <w:rsid w:val="00790D3C"/>
    <w:rsid w:val="00906049"/>
    <w:rsid w:val="00CD389E"/>
    <w:rsid w:val="00D60E1E"/>
    <w:rsid w:val="00DD2DBC"/>
    <w:rsid w:val="00E20D0F"/>
    <w:rsid w:val="00F2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Грабовське</cp:lastModifiedBy>
  <cp:revision>7</cp:revision>
  <dcterms:created xsi:type="dcterms:W3CDTF">2017-12-09T16:02:00Z</dcterms:created>
  <dcterms:modified xsi:type="dcterms:W3CDTF">2017-12-21T09:23:00Z</dcterms:modified>
</cp:coreProperties>
</file>