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D0F" w:rsidRPr="005545DD" w:rsidRDefault="00E20D0F" w:rsidP="00E20D0F">
      <w:pPr>
        <w:jc w:val="center"/>
        <w:rPr>
          <w:b/>
          <w:color w:val="000000"/>
          <w:sz w:val="28"/>
          <w:szCs w:val="28"/>
        </w:rPr>
      </w:pPr>
      <w:r w:rsidRPr="005545DD">
        <w:rPr>
          <w:b/>
          <w:color w:val="000000"/>
          <w:sz w:val="28"/>
          <w:szCs w:val="28"/>
        </w:rPr>
        <w:t>Інформаційна картка</w:t>
      </w:r>
    </w:p>
    <w:p w:rsidR="00E20D0F" w:rsidRPr="005545DD" w:rsidRDefault="00E20D0F" w:rsidP="00E20D0F">
      <w:pPr>
        <w:jc w:val="center"/>
        <w:rPr>
          <w:b/>
          <w:sz w:val="28"/>
          <w:szCs w:val="28"/>
        </w:rPr>
      </w:pPr>
      <w:r w:rsidRPr="005545DD">
        <w:rPr>
          <w:b/>
          <w:sz w:val="28"/>
          <w:szCs w:val="28"/>
        </w:rPr>
        <w:t xml:space="preserve">учасника </w:t>
      </w:r>
      <w:r w:rsidR="00790D3C">
        <w:rPr>
          <w:b/>
          <w:sz w:val="28"/>
          <w:szCs w:val="28"/>
          <w:lang w:val="uk-UA"/>
        </w:rPr>
        <w:t>І</w:t>
      </w:r>
      <w:r w:rsidRPr="005545DD">
        <w:rPr>
          <w:b/>
          <w:sz w:val="28"/>
          <w:szCs w:val="28"/>
          <w:lang w:val="uk-UA"/>
        </w:rPr>
        <w:t>І</w:t>
      </w:r>
      <w:r w:rsidRPr="005545DD">
        <w:rPr>
          <w:b/>
          <w:sz w:val="28"/>
          <w:szCs w:val="28"/>
        </w:rPr>
        <w:t xml:space="preserve"> (</w:t>
      </w:r>
      <w:r w:rsidR="00790D3C">
        <w:rPr>
          <w:b/>
          <w:sz w:val="28"/>
          <w:szCs w:val="28"/>
          <w:lang w:val="uk-UA"/>
        </w:rPr>
        <w:t>обласного</w:t>
      </w:r>
      <w:r w:rsidRPr="005545DD">
        <w:rPr>
          <w:b/>
          <w:sz w:val="28"/>
          <w:szCs w:val="28"/>
        </w:rPr>
        <w:t>) туру</w:t>
      </w:r>
    </w:p>
    <w:p w:rsidR="00E20D0F" w:rsidRPr="005545DD" w:rsidRDefault="00E20D0F" w:rsidP="00E20D0F">
      <w:pPr>
        <w:jc w:val="center"/>
        <w:rPr>
          <w:b/>
          <w:sz w:val="28"/>
          <w:szCs w:val="28"/>
        </w:rPr>
      </w:pPr>
      <w:r w:rsidRPr="005545DD">
        <w:rPr>
          <w:b/>
          <w:sz w:val="28"/>
          <w:szCs w:val="28"/>
          <w:lang w:val="uk-UA"/>
        </w:rPr>
        <w:t>В</w:t>
      </w:r>
      <w:r w:rsidRPr="005545DD">
        <w:rPr>
          <w:b/>
          <w:sz w:val="28"/>
          <w:szCs w:val="28"/>
        </w:rPr>
        <w:t>сеукраїнського конкурсу «Учитель року – 201</w:t>
      </w:r>
      <w:r w:rsidRPr="005545DD">
        <w:rPr>
          <w:b/>
          <w:sz w:val="28"/>
          <w:szCs w:val="28"/>
          <w:lang w:val="uk-UA"/>
        </w:rPr>
        <w:t>8</w:t>
      </w:r>
      <w:r w:rsidRPr="005545DD">
        <w:rPr>
          <w:b/>
          <w:sz w:val="28"/>
          <w:szCs w:val="28"/>
        </w:rPr>
        <w:t>»</w:t>
      </w:r>
    </w:p>
    <w:p w:rsidR="00E20D0F" w:rsidRPr="005545DD" w:rsidRDefault="00E20D0F" w:rsidP="00E20D0F">
      <w:pPr>
        <w:jc w:val="center"/>
        <w:rPr>
          <w:b/>
          <w:sz w:val="28"/>
          <w:szCs w:val="28"/>
        </w:rPr>
      </w:pPr>
      <w:r w:rsidRPr="005545DD">
        <w:rPr>
          <w:b/>
          <w:sz w:val="28"/>
          <w:szCs w:val="28"/>
        </w:rPr>
        <w:t xml:space="preserve">у номінації </w:t>
      </w:r>
      <w:proofErr w:type="spellStart"/>
      <w:r w:rsidRPr="005545DD">
        <w:rPr>
          <w:b/>
          <w:sz w:val="28"/>
          <w:szCs w:val="28"/>
          <w:u w:val="single"/>
        </w:rPr>
        <w:t>українська</w:t>
      </w:r>
      <w:proofErr w:type="spellEnd"/>
      <w:r w:rsidRPr="005545DD">
        <w:rPr>
          <w:b/>
          <w:sz w:val="28"/>
          <w:szCs w:val="28"/>
          <w:u w:val="single"/>
        </w:rPr>
        <w:t xml:space="preserve"> </w:t>
      </w:r>
      <w:proofErr w:type="spellStart"/>
      <w:r w:rsidRPr="005545DD">
        <w:rPr>
          <w:b/>
          <w:sz w:val="28"/>
          <w:szCs w:val="28"/>
          <w:u w:val="single"/>
        </w:rPr>
        <w:t>мова</w:t>
      </w:r>
      <w:proofErr w:type="spellEnd"/>
      <w:r w:rsidRPr="005545DD">
        <w:rPr>
          <w:b/>
          <w:sz w:val="28"/>
          <w:szCs w:val="28"/>
          <w:u w:val="single"/>
        </w:rPr>
        <w:t xml:space="preserve"> і </w:t>
      </w:r>
      <w:proofErr w:type="spellStart"/>
      <w:r w:rsidRPr="005545DD">
        <w:rPr>
          <w:b/>
          <w:sz w:val="28"/>
          <w:szCs w:val="28"/>
          <w:u w:val="single"/>
        </w:rPr>
        <w:t>література</w:t>
      </w:r>
      <w:proofErr w:type="spellEnd"/>
    </w:p>
    <w:p w:rsidR="00E20D0F" w:rsidRDefault="00E20D0F" w:rsidP="00E20D0F">
      <w:pPr>
        <w:jc w:val="center"/>
        <w:rPr>
          <w:b/>
          <w:sz w:val="28"/>
          <w:szCs w:val="28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1"/>
      </w:tblGrid>
      <w:tr w:rsidR="00E20D0F" w:rsidTr="00E20D0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E20D0F" w:rsidRDefault="00E20D0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Кокадей Максим Іванович</w:t>
            </w:r>
          </w:p>
        </w:tc>
      </w:tr>
      <w:tr w:rsidR="00E20D0F" w:rsidTr="00E20D0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E20D0F" w:rsidRDefault="00E20D0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Краснопільська загальноосвітня школа І – ІІІ ступенів Краснопільської районної ради Сумської  області</w:t>
            </w:r>
          </w:p>
        </w:tc>
      </w:tr>
      <w:tr w:rsidR="00E20D0F" w:rsidTr="00E20D0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E20D0F" w:rsidRDefault="00E20D0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учитель української мови і літератури</w:t>
            </w:r>
          </w:p>
        </w:tc>
      </w:tr>
      <w:tr w:rsidR="00E20D0F" w:rsidTr="00E20D0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E20D0F" w:rsidRDefault="00E20D0F" w:rsidP="00E20D0F">
            <w:pPr>
              <w:jc w:val="both"/>
              <w:rPr>
                <w:sz w:val="28"/>
                <w:szCs w:val="28"/>
              </w:rPr>
            </w:pPr>
            <w:r w:rsidRPr="00E20D0F">
              <w:rPr>
                <w:sz w:val="28"/>
                <w:szCs w:val="28"/>
                <w:lang w:val="uk-UA"/>
              </w:rPr>
              <w:t>2013 рік Сумський державний педагогічний університет ім. А. С. Макаренка; 2017 рік Комунальний заклад Сумський обласний інститут післядипломної педаг</w:t>
            </w:r>
            <w:r>
              <w:rPr>
                <w:sz w:val="28"/>
                <w:szCs w:val="28"/>
                <w:lang w:val="uk-UA"/>
              </w:rPr>
              <w:t>огічної освіти.</w:t>
            </w:r>
          </w:p>
        </w:tc>
      </w:tr>
      <w:tr w:rsidR="00E20D0F" w:rsidRPr="00906049" w:rsidTr="00E20D0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Default="00D60E1E" w:rsidP="00D60E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2013 рік – навчальний курс </w:t>
            </w:r>
            <w:r>
              <w:rPr>
                <w:sz w:val="28"/>
                <w:szCs w:val="28"/>
                <w:lang w:val="en-US"/>
              </w:rPr>
              <w:t>Microsoft</w:t>
            </w:r>
            <w:r w:rsidRPr="009060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«Учителі в он</w:t>
            </w:r>
            <w:r w:rsidR="0090604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лайні» </w:t>
            </w:r>
            <w:r w:rsidR="00906049">
              <w:rPr>
                <w:sz w:val="28"/>
                <w:szCs w:val="28"/>
                <w:lang w:val="uk-UA"/>
              </w:rPr>
              <w:t>в Сумському обласному інституті післядипломної педагогічної освіти.</w:t>
            </w:r>
          </w:p>
          <w:p w:rsidR="00906049" w:rsidRDefault="00906049" w:rsidP="00D60E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2017 рік – І</w:t>
            </w:r>
            <w:r>
              <w:rPr>
                <w:sz w:val="28"/>
                <w:szCs w:val="28"/>
                <w:lang w:val="en-US"/>
              </w:rPr>
              <w:t>V</w:t>
            </w:r>
            <w:r w:rsidRPr="0090604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Всеукраїнська науково-практична конференція «Актуальні питання методики викладання суспільних та гуманітарних дисциплін в умовах розбудови сучасної школи» в Сумському державному педагогічному університеті ім. </w:t>
            </w:r>
            <w:r>
              <w:rPr>
                <w:sz w:val="28"/>
                <w:szCs w:val="28"/>
                <w:lang w:val="uk-UA"/>
              </w:rPr>
              <w:br/>
              <w:t>А. С. Макаренка.</w:t>
            </w:r>
          </w:p>
          <w:p w:rsidR="00906049" w:rsidRDefault="00906049" w:rsidP="00D60E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2017 рік – І Всеукраїнський круглий стіл із он-лайн трансляцію «Формування патріота в вимірі революції гідності та пріоритетів «Нової школи» в Сумському обласному інституті післядипломної педагогічної освіти.</w:t>
            </w:r>
          </w:p>
          <w:p w:rsidR="00F20DF0" w:rsidRDefault="00DD2DBC" w:rsidP="00D60E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2012</w:t>
            </w:r>
            <w:r w:rsidR="00F20DF0">
              <w:rPr>
                <w:sz w:val="28"/>
                <w:szCs w:val="28"/>
                <w:lang w:val="uk-UA"/>
              </w:rPr>
              <w:t xml:space="preserve"> рік – ІІІ Міжнародна наукова конференція</w:t>
            </w:r>
            <w:r>
              <w:rPr>
                <w:sz w:val="28"/>
                <w:szCs w:val="28"/>
                <w:lang w:val="uk-UA"/>
              </w:rPr>
              <w:t xml:space="preserve"> «Нові виміри духовності на початку ХХІ століття» в Державному вищому навчальному закладі «Українська академія банківської справи Національного банку України».</w:t>
            </w:r>
          </w:p>
          <w:p w:rsidR="00DD2DBC" w:rsidRDefault="00DD2DBC" w:rsidP="00D60E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2012 рік – ІІІ Міжнародна науково-практична конференція «Наукова діяльність як шлях формування професійних компетентностей майбутніх фахівців» в Сумському державному педагогічному університеті ім. </w:t>
            </w:r>
            <w:r>
              <w:rPr>
                <w:sz w:val="28"/>
                <w:szCs w:val="28"/>
                <w:lang w:val="uk-UA"/>
              </w:rPr>
              <w:br/>
              <w:t>А. С. Макаренка.</w:t>
            </w:r>
          </w:p>
          <w:p w:rsidR="00906049" w:rsidRPr="00906049" w:rsidRDefault="00906049" w:rsidP="00D60E1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20D0F" w:rsidTr="00E20D0F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E20D0F" w:rsidRDefault="00E20D0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</w:tc>
      </w:tr>
      <w:tr w:rsidR="00E20D0F" w:rsidTr="00E20D0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DD2DBC" w:rsidRDefault="00DD2DB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Спеціаліст ІІ кваліфікаційної категорії</w:t>
            </w:r>
          </w:p>
        </w:tc>
      </w:tr>
      <w:tr w:rsidR="00E20D0F" w:rsidTr="00E20D0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Звання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437401" w:rsidRDefault="00437401" w:rsidP="004374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E20D0F" w:rsidTr="00E20D0F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Pr="00DD2DBC" w:rsidRDefault="00DD2DB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Творчість учнів – дзеркало душі вчителя-майстра</w:t>
            </w:r>
          </w:p>
        </w:tc>
      </w:tr>
      <w:tr w:rsidR="00E20D0F" w:rsidTr="00E20D0F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 w:rsidR="00E20D0F" w:rsidRDefault="00E20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навчально-виховному процесі </w:t>
            </w:r>
          </w:p>
        </w:tc>
      </w:tr>
      <w:tr w:rsidR="00E20D0F" w:rsidRPr="00482B3E" w:rsidTr="00E20D0F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89E" w:rsidRPr="00CD389E" w:rsidRDefault="00482B3E" w:rsidP="005545DD">
            <w:pPr>
              <w:spacing w:line="276" w:lineRule="auto"/>
              <w:ind w:firstLine="708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E1233D">
              <w:rPr>
                <w:sz w:val="28"/>
                <w:szCs w:val="28"/>
                <w:lang w:val="uk-UA"/>
              </w:rPr>
              <w:t>епродуктивно-ілюстративні (ментальна карта, мультимедійна презентація, складання опорних схем і таблиць, перегляд окремих типів файлів (зобра</w:t>
            </w:r>
            <w:r>
              <w:rPr>
                <w:sz w:val="28"/>
                <w:szCs w:val="28"/>
                <w:lang w:val="uk-UA"/>
              </w:rPr>
              <w:t>ження, відео-, аудіо-, анімації</w:t>
            </w:r>
            <w:r w:rsidRPr="00E1233D">
              <w:rPr>
                <w:sz w:val="28"/>
                <w:szCs w:val="28"/>
                <w:lang w:val="uk-UA"/>
              </w:rPr>
              <w:t>), пошукові (підготовка й захист проектів, наукові дослідження) та інноваційні (віртуальна подорож, створення аудіо книг) методи</w:t>
            </w:r>
            <w:r>
              <w:rPr>
                <w:sz w:val="28"/>
                <w:szCs w:val="28"/>
                <w:lang w:val="uk-UA"/>
              </w:rPr>
              <w:t>; індивідуально-групові форми роботи на уроках; розвиток фан-менеджменту через мовознавчу секцію «Гранослов» Шкільного науков</w:t>
            </w:r>
            <w:r w:rsidR="005545DD">
              <w:rPr>
                <w:sz w:val="28"/>
                <w:szCs w:val="28"/>
                <w:lang w:val="uk-UA"/>
              </w:rPr>
              <w:t>ого товариства «Юний дослідник»;</w:t>
            </w:r>
            <w:r w:rsidR="00CD389E">
              <w:rPr>
                <w:sz w:val="28"/>
                <w:szCs w:val="28"/>
                <w:lang w:val="uk-UA"/>
              </w:rPr>
              <w:t xml:space="preserve"> </w:t>
            </w:r>
            <w:r w:rsidR="00CD389E" w:rsidRPr="00CD389E">
              <w:rPr>
                <w:rFonts w:eastAsiaTheme="minorHAnsi"/>
                <w:sz w:val="28"/>
                <w:szCs w:val="28"/>
                <w:lang w:val="uk-UA" w:eastAsia="en-US"/>
              </w:rPr>
              <w:t>технології кооперативного навчання: робота в парах, у малих групах; колективно-групового навчання: «Мікрофон», «Мозковий штурм», «Дерево рішень»; ситуативне моделювання: «Рольова гра», «Інсценізація», «Картосхема»; дискусійні питання: метод «Прес», «Займи позицію».</w:t>
            </w:r>
          </w:p>
          <w:p w:rsidR="00E20D0F" w:rsidRPr="00482B3E" w:rsidRDefault="00E20D0F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20D0F" w:rsidTr="00E20D0F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E20D0F" w:rsidRDefault="00E20D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 w:rsidR="00E20D0F" w:rsidRPr="00437401" w:rsidTr="00E20D0F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B3E" w:rsidRPr="00482B3E" w:rsidRDefault="00482B3E" w:rsidP="00482B3E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82B3E">
              <w:rPr>
                <w:rFonts w:eastAsiaTheme="minorHAnsi"/>
                <w:b/>
                <w:sz w:val="28"/>
                <w:szCs w:val="28"/>
                <w:lang w:val="uk-UA" w:eastAsia="en-US"/>
              </w:rPr>
              <w:t xml:space="preserve">Педагогічне есе </w:t>
            </w:r>
            <w:r w:rsidRPr="00482B3E">
              <w:rPr>
                <w:rFonts w:eastAsiaTheme="minorHAnsi"/>
                <w:b/>
                <w:sz w:val="28"/>
                <w:szCs w:val="28"/>
                <w:lang w:eastAsia="en-US"/>
              </w:rPr>
              <w:t>«Я – педагог і особистість»</w:t>
            </w:r>
          </w:p>
          <w:p w:rsidR="00482B3E" w:rsidRPr="00482B3E" w:rsidRDefault="00482B3E" w:rsidP="00482B3E">
            <w:pPr>
              <w:ind w:firstLine="708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t>У тілесно-духовному просторі вчителя одвічну боротьбу ведуть дві сили. Перша невтомно керує душею, змушує її коритися дитячому серцю. Як не дивно, але її гордо називають професією. Інша бере в полон розум і серце. Вона голосно кричить: «Я – просто людина! Здатна любити й ненавидіти, мріяти й переживати, та головне – вірити собі і в себе!»</w:t>
            </w:r>
          </w:p>
          <w:p w:rsidR="00482B3E" w:rsidRPr="00482B3E" w:rsidRDefault="00482B3E" w:rsidP="00482B3E">
            <w:pPr>
              <w:ind w:firstLine="708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t>Учителями не стають, ними народжуються! Велика таїна цього народження сягає кудись високо до зірок... Може, тому така світла й безмежна, що ніхто на землі не може її осягнути?! Дивно, але вона зрозуміла найсвітлішому творінню всього Всесвіту – дитині! Важко уявити вчителя без учня. Маленькими оченятами вихованець убирає в себе всю постать свого наставника. Немов та бджілка-трудівниця всотує кожне слово, промовлене вчите</w:t>
            </w:r>
            <w:r w:rsidR="005545DD">
              <w:rPr>
                <w:rFonts w:eastAsiaTheme="minorHAnsi"/>
                <w:sz w:val="28"/>
                <w:szCs w:val="28"/>
                <w:lang w:val="uk-UA" w:eastAsia="en-US"/>
              </w:rPr>
              <w:t>лем. І це все так просто, адже Святе П</w:t>
            </w:r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t>исьмо відкриває нам істину життя всього сущого: «Споконвіку було слово…»</w:t>
            </w:r>
          </w:p>
          <w:p w:rsidR="00482B3E" w:rsidRPr="00482B3E" w:rsidRDefault="00482B3E" w:rsidP="00482B3E">
            <w:pPr>
              <w:ind w:firstLine="708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t>Яка безмежна радість уміти чути й відчувати промовлені слова учнів! Вон</w:t>
            </w:r>
            <w:r w:rsidR="00437401">
              <w:rPr>
                <w:rFonts w:eastAsiaTheme="minorHAnsi"/>
                <w:sz w:val="28"/>
                <w:szCs w:val="28"/>
                <w:lang w:val="uk-UA" w:eastAsia="en-US"/>
              </w:rPr>
              <w:t>и</w:t>
            </w:r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t xml:space="preserve"> вчать нас відчувати магію дитячої душі, що з сивих казок несуть на собі білі-пребілі</w:t>
            </w:r>
            <w:bookmarkStart w:id="0" w:name="_GoBack"/>
            <w:bookmarkEnd w:id="0"/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t xml:space="preserve"> гуси-лебеді! Тендітні думки вічно живуть у закарбованих учнівських записах. А коли вони виростають – летять на край світу, щоб донести Творцю право на їх існування, правильність і безсмертність! А головне донести мрію про те, що без дитячих переживань, спогадів, турбот – цей світ просто стане темрявою.</w:t>
            </w:r>
          </w:p>
          <w:p w:rsidR="00482B3E" w:rsidRPr="00482B3E" w:rsidRDefault="00482B3E" w:rsidP="00482B3E">
            <w:pPr>
              <w:ind w:firstLine="708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t xml:space="preserve">На думку спадають слова Марусі Чурай зі славнозвісного роману у віршах Ліни Костенко: «Діти, діти – цей ласкавий рій! Спасибі вам за дерево пізнання – оце єдине, де безсилий змій!» Душа вчителя продовжує жити в серці його учнів! </w:t>
            </w:r>
            <w:r w:rsidRPr="00482B3E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І щоб вона була багатою й міцною – треба пам’ятати про одне: досконалого вчителя немає! А тому невтомна праця над самим собою має супроводжувати його все життя. І якщо часом не вистачає сили рухатися вперед, треба пам’ятати, що дитяче серце з прискореним биттям завжди чекає зустрічі з багатою на любов і світло вчительською душею!</w:t>
            </w:r>
          </w:p>
          <w:p w:rsidR="00482B3E" w:rsidRPr="00482B3E" w:rsidRDefault="00482B3E" w:rsidP="00482B3E">
            <w:pPr>
              <w:ind w:firstLine="708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:rsidR="00482B3E" w:rsidRPr="00482B3E" w:rsidRDefault="00482B3E" w:rsidP="00482B3E">
            <w:pPr>
              <w:jc w:val="center"/>
              <w:rPr>
                <w:rFonts w:eastAsiaTheme="minorHAnsi"/>
                <w:b/>
                <w:sz w:val="28"/>
                <w:szCs w:val="28"/>
                <w:lang w:val="uk-UA" w:eastAsia="en-US"/>
              </w:rPr>
            </w:pPr>
          </w:p>
          <w:p w:rsidR="00482B3E" w:rsidRPr="00482B3E" w:rsidRDefault="00482B3E" w:rsidP="00482B3E">
            <w:pPr>
              <w:jc w:val="center"/>
              <w:rPr>
                <w:rFonts w:eastAsiaTheme="minorHAnsi"/>
                <w:b/>
                <w:sz w:val="28"/>
                <w:szCs w:val="28"/>
                <w:lang w:val="uk-UA" w:eastAsia="en-US"/>
              </w:rPr>
            </w:pPr>
          </w:p>
          <w:p w:rsidR="00E20D0F" w:rsidRPr="00482B3E" w:rsidRDefault="00E20D0F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20D0F" w:rsidTr="00E20D0F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D0F" w:rsidRDefault="00E20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Посилання на персональний Інтернет-ресурс (за наявності)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D0F" w:rsidRDefault="004E0ADD" w:rsidP="004E0ADD">
            <w:pPr>
              <w:rPr>
                <w:sz w:val="28"/>
                <w:szCs w:val="28"/>
              </w:rPr>
            </w:pPr>
            <w:r w:rsidRPr="00712824">
              <w:rPr>
                <w:sz w:val="28"/>
                <w:szCs w:val="28"/>
                <w:u w:val="single"/>
                <w:lang w:val="uk-UA"/>
              </w:rPr>
              <w:t>https://t</w:t>
            </w:r>
            <w:r>
              <w:rPr>
                <w:sz w:val="28"/>
                <w:szCs w:val="28"/>
                <w:u w:val="single"/>
                <w:lang w:val="uk-UA"/>
              </w:rPr>
              <w:t>hetreasuryofwisdom.blogspot.com</w:t>
            </w:r>
            <w:r>
              <w:rPr>
                <w:sz w:val="28"/>
                <w:szCs w:val="28"/>
                <w:u w:val="single"/>
                <w:lang w:val="uk-UA"/>
              </w:rPr>
              <w:tab/>
            </w:r>
          </w:p>
        </w:tc>
      </w:tr>
    </w:tbl>
    <w:p w:rsidR="00E20D0F" w:rsidRDefault="00E20D0F" w:rsidP="00E20D0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585645" w:rsidRDefault="00585645"/>
    <w:sectPr w:rsidR="00585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D0F"/>
    <w:rsid w:val="003D7F7F"/>
    <w:rsid w:val="00437401"/>
    <w:rsid w:val="00482B3E"/>
    <w:rsid w:val="004E0ADD"/>
    <w:rsid w:val="005545DD"/>
    <w:rsid w:val="00585645"/>
    <w:rsid w:val="00790D3C"/>
    <w:rsid w:val="00906049"/>
    <w:rsid w:val="00CD389E"/>
    <w:rsid w:val="00D60E1E"/>
    <w:rsid w:val="00DD2DBC"/>
    <w:rsid w:val="00E20D0F"/>
    <w:rsid w:val="00F2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7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Грабовське</cp:lastModifiedBy>
  <cp:revision>7</cp:revision>
  <dcterms:created xsi:type="dcterms:W3CDTF">2017-12-09T16:02:00Z</dcterms:created>
  <dcterms:modified xsi:type="dcterms:W3CDTF">2017-12-21T09:23:00Z</dcterms:modified>
</cp:coreProperties>
</file>