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2A" w:rsidRPr="0043547E" w:rsidRDefault="0084212A" w:rsidP="00842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Інформаційна</w:t>
      </w:r>
      <w:proofErr w:type="spellEnd"/>
      <w:r w:rsidRPr="004354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картка</w:t>
      </w:r>
      <w:proofErr w:type="spellEnd"/>
    </w:p>
    <w:p w:rsidR="0084212A" w:rsidRPr="0043547E" w:rsidRDefault="0084212A" w:rsidP="00842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учасника</w:t>
      </w:r>
      <w:proofErr w:type="spellEnd"/>
      <w:r w:rsidRPr="0043547E">
        <w:rPr>
          <w:rFonts w:ascii="Times New Roman" w:eastAsia="Calibri" w:hAnsi="Times New Roman" w:cs="Times New Roman"/>
          <w:sz w:val="28"/>
          <w:szCs w:val="28"/>
        </w:rPr>
        <w:t xml:space="preserve"> ІІ (</w:t>
      </w: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обласного</w:t>
      </w:r>
      <w:proofErr w:type="spellEnd"/>
      <w:r w:rsidRPr="0043547E">
        <w:rPr>
          <w:rFonts w:ascii="Times New Roman" w:eastAsia="Calibri" w:hAnsi="Times New Roman" w:cs="Times New Roman"/>
          <w:sz w:val="28"/>
          <w:szCs w:val="28"/>
        </w:rPr>
        <w:t>) туру</w:t>
      </w:r>
    </w:p>
    <w:p w:rsidR="0084212A" w:rsidRPr="0043547E" w:rsidRDefault="0084212A" w:rsidP="00842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Всеукраїнського</w:t>
      </w:r>
      <w:proofErr w:type="spellEnd"/>
      <w:r w:rsidRPr="0043547E">
        <w:rPr>
          <w:rFonts w:ascii="Times New Roman" w:eastAsia="Calibri" w:hAnsi="Times New Roman" w:cs="Times New Roman"/>
          <w:sz w:val="28"/>
          <w:szCs w:val="28"/>
        </w:rPr>
        <w:t xml:space="preserve"> конкурсу «Учитель року – 2017»*</w:t>
      </w:r>
    </w:p>
    <w:p w:rsidR="0084212A" w:rsidRPr="0043547E" w:rsidRDefault="0084212A" w:rsidP="008421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3547E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 w:rsidRPr="0043547E">
        <w:rPr>
          <w:rFonts w:ascii="Times New Roman" w:eastAsia="Calibri" w:hAnsi="Times New Roman" w:cs="Times New Roman"/>
          <w:sz w:val="28"/>
          <w:szCs w:val="28"/>
        </w:rPr>
        <w:t>номінації</w:t>
      </w:r>
      <w:proofErr w:type="spellEnd"/>
      <w:r w:rsidRPr="004354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47E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«Біологія»</w:t>
      </w:r>
    </w:p>
    <w:p w:rsidR="0084212A" w:rsidRPr="0043547E" w:rsidRDefault="0084212A" w:rsidP="008421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5811"/>
      </w:tblGrid>
      <w:tr w:rsidR="0084212A" w:rsidRPr="0043547E" w:rsidTr="007A63F0">
        <w:trPr>
          <w:trHeight w:val="24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proofErr w:type="gram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ізвище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ім’я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по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proofErr w:type="spellStart"/>
            <w:r w:rsidRPr="0043547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Котькало</w:t>
            </w:r>
            <w:proofErr w:type="spellEnd"/>
            <w:r w:rsidRPr="0043547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Євгенія Сергіївна</w:t>
            </w:r>
          </w:p>
        </w:tc>
      </w:tr>
      <w:tr w:rsidR="0084212A" w:rsidRPr="0043547E" w:rsidTr="007A63F0">
        <w:trPr>
          <w:trHeight w:val="24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Місце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роботи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43547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Великочернеччинська спеціалізована школа І-ІІІ ступенів Сумської районної ради Сумської області</w:t>
            </w:r>
          </w:p>
        </w:tc>
      </w:tr>
      <w:tr w:rsidR="0084212A" w:rsidRPr="0043547E" w:rsidTr="007A63F0">
        <w:trPr>
          <w:trHeight w:val="389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1" w:type="dxa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43547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Учитель біології та основ екології</w:t>
            </w:r>
          </w:p>
        </w:tc>
      </w:tr>
      <w:tr w:rsidR="0084212A" w:rsidRPr="0084212A" w:rsidTr="007A63F0">
        <w:trPr>
          <w:trHeight w:val="389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Освіта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вищого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навчального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закладу, </w:t>
            </w:r>
            <w:proofErr w:type="spellStart"/>
            <w:proofErr w:type="gram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ік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закінчення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навчання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11" w:type="dxa"/>
          </w:tcPr>
          <w:p w:rsidR="0084212A" w:rsidRPr="0043547E" w:rsidRDefault="0084212A" w:rsidP="007A63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</w:pPr>
            <w:r w:rsidRPr="0043547E"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  <w:t xml:space="preserve">Сумський державний педагогічний університет ім. А.С. Макаренка, 2009р. Диплом з відзнакою СМ №37346023, спеціальність «Педагогіка і методика середньої освіти. Біологія», кваліфікація «Учитель біології, хімії, валеології та основ екології». </w:t>
            </w:r>
          </w:p>
          <w:p w:rsidR="0084212A" w:rsidRPr="0043547E" w:rsidRDefault="0084212A" w:rsidP="007A63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43547E"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  <w:t>Сумський державний педагогічний університет ім. А.С. Макаренка, 2009р. Диплом з відзнакою СМ 37416160, спеціальність «Педагогіка і методика середньої освіти. Українська мова і література», кваліфікація «Учитель української мови і літ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  <w:t>ератури, зарубіжної літератури»</w:t>
            </w:r>
          </w:p>
        </w:tc>
      </w:tr>
      <w:tr w:rsidR="0084212A" w:rsidRPr="00A9716F" w:rsidTr="007A63F0">
        <w:trPr>
          <w:trHeight w:val="389"/>
        </w:trPr>
        <w:tc>
          <w:tcPr>
            <w:tcW w:w="4112" w:type="dxa"/>
            <w:vAlign w:val="center"/>
          </w:tcPr>
          <w:p w:rsidR="0084212A" w:rsidRPr="00A14CE8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Самоосвіта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(за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останні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років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очна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дистанційна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форма; </w:t>
            </w:r>
            <w:proofErr w:type="spellStart"/>
            <w:proofErr w:type="gram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ік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проходження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найменування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освітніх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тренінгів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11" w:type="dxa"/>
          </w:tcPr>
          <w:p w:rsidR="0084212A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Курси підвищення кваліфікації за спеціальністю вчитель біології та природознавства на факультеті підвищення кваліфікації та перепідготовки Сумського обласного інституту післядипломної освіти з 05 жовтня по 13 листопада 2015 року (серія свідоцтва НВВ №028982, реєстраційний номер 0916)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.</w:t>
            </w: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</w:p>
          <w:p w:rsidR="0084212A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Курси підвищення кваліфікації за спеціальністю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методиста, культорганізатора позашкільного закладу</w:t>
            </w: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на факультеті підвищення кваліфікації та перепідготовки Сумського обласного інституту післядипломної освіти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з 16 березня</w:t>
            </w: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24 квітня</w:t>
            </w: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2015 року (серія свідоцтва НВВ №02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7250, реєстраційний номер 2935</w:t>
            </w:r>
            <w:r w:rsidRPr="00786355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)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.</w:t>
            </w:r>
          </w:p>
          <w:p w:rsidR="0084212A" w:rsidRDefault="0084212A" w:rsidP="007A63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T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he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training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course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“EU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practices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for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sustainable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economy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implementation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in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Ukraine”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lastRenderedPageBreak/>
              <w:t>(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from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January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9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to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January</w:t>
            </w:r>
            <w:proofErr w:type="spellEnd"/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10, 2015)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D810BD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>(</w:t>
            </w:r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Go-</w:t>
            </w:r>
            <w:proofErr w:type="spellStart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fundend</w:t>
            </w:r>
            <w:proofErr w:type="spellEnd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by</w:t>
            </w:r>
            <w:proofErr w:type="spellEnd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the</w:t>
            </w:r>
            <w:proofErr w:type="spellEnd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Erasmys+Programme</w:t>
            </w:r>
            <w:proofErr w:type="spellEnd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of</w:t>
            </w:r>
            <w:proofErr w:type="spellEnd"/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the European Union</w:t>
            </w:r>
            <w:r w:rsidRPr="00D810B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.</w:t>
            </w:r>
          </w:p>
          <w:p w:rsidR="0084212A" w:rsidRDefault="0084212A" w:rsidP="007A63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Курси Школи освітніх інновацій і управління від центру інноваційної освіти 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Про.Світ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» у рамках проекту «Пілот24» з</w:t>
            </w:r>
            <w:r w:rsidRPr="00751FB6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а підтримки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hyperlink r:id="rId4" w:tgtFrame="_blank" w:history="1">
              <w:proofErr w:type="spellStart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</w:rPr>
                <w:t>Western</w:t>
              </w:r>
              <w:proofErr w:type="spellEnd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  <w:lang w:val="uk-UA"/>
                </w:rPr>
                <w:t xml:space="preserve"> </w:t>
              </w:r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</w:rPr>
                <w:t>NIS</w:t>
              </w:r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  <w:lang w:val="uk-UA"/>
                </w:rPr>
                <w:t xml:space="preserve"> </w:t>
              </w:r>
              <w:proofErr w:type="spellStart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</w:rPr>
                <w:t>Enterprise</w:t>
              </w:r>
              <w:proofErr w:type="spellEnd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  <w:lang w:val="uk-UA"/>
                </w:rPr>
                <w:t xml:space="preserve"> </w:t>
              </w:r>
              <w:proofErr w:type="spellStart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</w:rPr>
                <w:t>Fund</w:t>
              </w:r>
              <w:proofErr w:type="spellEnd"/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  <w:lang w:val="uk-UA"/>
                </w:rPr>
                <w:t xml:space="preserve"> (</w:t>
              </w:r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</w:rPr>
                <w:t>WNISEF</w:t>
              </w:r>
              <w:r w:rsidRPr="00751FB6">
                <w:rPr>
                  <w:rStyle w:val="a3"/>
                  <w:rFonts w:ascii="Times New Roman" w:hAnsi="Times New Roman" w:cs="Times New Roman"/>
                  <w:i/>
                  <w:sz w:val="28"/>
                  <w:szCs w:val="28"/>
                  <w:lang w:val="uk-UA"/>
                </w:rPr>
                <w:t>)</w:t>
              </w:r>
            </w:hyperlink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, 2016р.</w:t>
            </w:r>
          </w:p>
          <w:p w:rsidR="0084212A" w:rsidRPr="00751FB6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Усі свідоцтва подано в додатку В.</w:t>
            </w:r>
          </w:p>
        </w:tc>
      </w:tr>
      <w:tr w:rsidR="0084212A" w:rsidRPr="0043547E" w:rsidTr="007A63F0">
        <w:trPr>
          <w:trHeight w:val="389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Педагогічний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</w:tcPr>
          <w:p w:rsidR="0084212A" w:rsidRPr="00A14CE8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7 років 4 місяці</w:t>
            </w:r>
          </w:p>
        </w:tc>
      </w:tr>
      <w:tr w:rsidR="0084212A" w:rsidRPr="0043547E" w:rsidTr="007A63F0">
        <w:trPr>
          <w:trHeight w:val="24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Кваліфікаційна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</w:tcPr>
          <w:p w:rsidR="0084212A" w:rsidRPr="00A14CE8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</w:pP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Учитель (першої) І категорії</w:t>
            </w:r>
          </w:p>
        </w:tc>
      </w:tr>
      <w:tr w:rsidR="0084212A" w:rsidRPr="0043547E" w:rsidTr="007A63F0">
        <w:trPr>
          <w:trHeight w:val="24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Звання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</w:tcPr>
          <w:p w:rsidR="0084212A" w:rsidRPr="00A14CE8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84212A" w:rsidRPr="0043547E" w:rsidTr="007A63F0">
        <w:trPr>
          <w:trHeight w:val="24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Педагогічне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</w:tcPr>
          <w:p w:rsidR="0084212A" w:rsidRPr="00A14CE8" w:rsidRDefault="0084212A" w:rsidP="007A63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«Ти лише до тих пір здатний сприяти освіті інших, поки продовжуєш працювати над власною освітою» (німецький філософ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Дістервег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</w:t>
            </w:r>
          </w:p>
        </w:tc>
      </w:tr>
      <w:tr w:rsidR="0084212A" w:rsidRPr="0043547E" w:rsidTr="007A63F0">
        <w:trPr>
          <w:trHeight w:val="241"/>
        </w:trPr>
        <w:tc>
          <w:tcPr>
            <w:tcW w:w="9923" w:type="dxa"/>
            <w:gridSpan w:val="2"/>
            <w:vAlign w:val="center"/>
          </w:tcPr>
          <w:p w:rsidR="0084212A" w:rsidRDefault="0084212A" w:rsidP="007A6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Технології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методи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форми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що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використовуються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4212A" w:rsidRPr="0043547E" w:rsidRDefault="0084212A" w:rsidP="007A6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навчально-виховному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процесі</w:t>
            </w:r>
            <w:proofErr w:type="spellEnd"/>
          </w:p>
        </w:tc>
      </w:tr>
      <w:tr w:rsidR="0084212A" w:rsidRPr="0084212A" w:rsidTr="007A63F0">
        <w:trPr>
          <w:trHeight w:val="241"/>
        </w:trPr>
        <w:tc>
          <w:tcPr>
            <w:tcW w:w="9923" w:type="dxa"/>
            <w:gridSpan w:val="2"/>
            <w:vAlign w:val="center"/>
          </w:tcPr>
          <w:p w:rsidR="0084212A" w:rsidRPr="00A14CE8" w:rsidRDefault="0084212A" w:rsidP="007A63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</w:t>
            </w: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ехнологія проектного навчання (Дж. Дьюї),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особистісно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зорієнтованого навчання (В.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Сєриков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), ігрові технології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(Й.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Гензерга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), інтегровані технології (П.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Ерднієва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), технологія інтерактивного навчання (О. </w:t>
            </w:r>
            <w:proofErr w:type="spellStart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Пометун</w:t>
            </w:r>
            <w:proofErr w:type="spellEnd"/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), технологія змішаного навчання.</w:t>
            </w:r>
          </w:p>
          <w:p w:rsidR="0084212A" w:rsidRPr="00A14CE8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14CE8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Форми роботи: індивідуальні бесіди-консультації, рольові ігри, засідання круглого столу, інформаційний вісник, усний журнал, письмовий діалог, брифінг, метод кейс-стаді.</w:t>
            </w:r>
          </w:p>
        </w:tc>
      </w:tr>
      <w:tr w:rsidR="0084212A" w:rsidRPr="0043547E" w:rsidTr="007A63F0">
        <w:trPr>
          <w:trHeight w:val="241"/>
        </w:trPr>
        <w:tc>
          <w:tcPr>
            <w:tcW w:w="9923" w:type="dxa"/>
            <w:gridSpan w:val="2"/>
            <w:vAlign w:val="center"/>
          </w:tcPr>
          <w:p w:rsidR="0084212A" w:rsidRPr="00872CBB" w:rsidRDefault="0084212A" w:rsidP="007A6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Автопортрет «Я – педагог </w:t>
            </w:r>
            <w:proofErr w:type="spellStart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і</w:t>
            </w:r>
            <w:proofErr w:type="spellEnd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особистість</w:t>
            </w:r>
            <w:proofErr w:type="spellEnd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84212A" w:rsidRPr="0028264F" w:rsidRDefault="0084212A" w:rsidP="007A63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(у </w:t>
            </w:r>
            <w:proofErr w:type="spellStart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формі</w:t>
            </w:r>
            <w:proofErr w:type="spellEnd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есе</w:t>
            </w:r>
            <w:proofErr w:type="spellEnd"/>
            <w:r w:rsidRPr="00872CB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84212A" w:rsidRPr="0043547E" w:rsidTr="007A63F0">
        <w:trPr>
          <w:trHeight w:val="425"/>
        </w:trPr>
        <w:tc>
          <w:tcPr>
            <w:tcW w:w="9923" w:type="dxa"/>
            <w:gridSpan w:val="2"/>
            <w:vAlign w:val="center"/>
          </w:tcPr>
          <w:p w:rsidR="0084212A" w:rsidRPr="0028264F" w:rsidRDefault="0084212A" w:rsidP="007A63F0">
            <w:pPr>
              <w:widowControl w:val="0"/>
              <w:spacing w:after="0" w:line="240" w:lineRule="auto"/>
              <w:ind w:left="567"/>
              <w:jc w:val="right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Te hominem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esse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ipsum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Cognosse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te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ipsum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 (</w:t>
            </w: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лат</w:t>
            </w: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.).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left="567"/>
              <w:jc w:val="right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Пам’ятай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що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людина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ізнай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самого себе.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Написати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власний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особистісний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педагогічний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портрет –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завдання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не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простих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адже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треба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скрупульозно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пропустити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себе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крізь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призму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ізних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параметрів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максимально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об’єктивно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адекватно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відповісти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собі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власні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ж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запитання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…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Художник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поєднує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кольори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фарб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наносить мазки на полотно.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Музикант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приборкує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нотний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стан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вчиться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виконувати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симфонії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Письменник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опановує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особливості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стил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ів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та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всю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складність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мовознавства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А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uk-UA"/>
              </w:rPr>
              <w:t>в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читель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повинен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уміти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все,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саме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його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слова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беруть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початок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майстри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віртуози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будь-яких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професій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вподобань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Я –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особистість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Правда,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звучить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дещо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гордо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</w:t>
            </w:r>
            <w:proofErr w:type="spellEnd"/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промовисто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однак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маю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переконливі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факти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Мене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характеризує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мій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івень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освіченості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високий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розвиток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почуття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відповідальності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уміння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керувати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своєю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поведінкою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аналізувати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свої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вчинки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Я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цілком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здатна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автономної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діяльності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прийняття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самостійних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ішень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маю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власну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думку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можу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її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відстояти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головний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аргумент – я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прагну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самонавчання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самовдосконалення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особистісного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зростання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через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спілкування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іншими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людьми.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 xml:space="preserve">У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своїй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роботі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я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шукаю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індивідуальний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ідхід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до кожного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учня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створюю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максимальний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комфорт для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розкриття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його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творчих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здібностей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реалізації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природних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задатків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Я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вимогливо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ставлюся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школярів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однак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керуюся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власним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прикладом.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Намагаюся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демократизувати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співпрацю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учнівським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колективом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побудувати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довірливі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партнерські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стосунки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У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вихованні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дітей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надаю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перевагу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точності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посл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ідовності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результативності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</w:t>
            </w:r>
          </w:p>
          <w:p w:rsidR="0084212A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Я не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примушую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дитину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взаємодії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намагаюся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мотивувати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її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; я не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вичитую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провину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шукаю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її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реальні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причини; я не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роздаю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команди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вчу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самостійно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бачити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необхідність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активній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>діяльності</w:t>
            </w:r>
            <w:proofErr w:type="spellEnd"/>
            <w:r w:rsidRPr="002826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84212A" w:rsidRPr="0028264F" w:rsidRDefault="0084212A" w:rsidP="007A63F0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Я – педагог</w:t>
            </w:r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.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І </w:t>
            </w:r>
            <w:proofErr w:type="spellStart"/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адзвичайно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горда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тим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що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обрала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саме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цю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професію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. А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найбільше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задоволення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маю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від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того,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що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я люблю те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тих, кого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навчаю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і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виховую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люблю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вчитися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у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своїх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дітей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бо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«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успіх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не приходить </w:t>
            </w:r>
            <w:proofErr w:type="gram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до</w:t>
            </w:r>
            <w:proofErr w:type="gram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тебе…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Ти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йдеш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до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успіху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» (М. </w:t>
            </w:r>
            <w:proofErr w:type="spellStart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Коллінз</w:t>
            </w:r>
            <w:proofErr w:type="spellEnd"/>
            <w:r w:rsidRPr="002826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).</w:t>
            </w:r>
          </w:p>
        </w:tc>
      </w:tr>
      <w:tr w:rsidR="0084212A" w:rsidRPr="0043547E" w:rsidTr="007A63F0">
        <w:trPr>
          <w:trHeight w:val="701"/>
        </w:trPr>
        <w:tc>
          <w:tcPr>
            <w:tcW w:w="4112" w:type="dxa"/>
            <w:vAlign w:val="center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Посилання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персональний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Інтернет-ресурс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(за </w:t>
            </w:r>
            <w:proofErr w:type="spellStart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наявності</w:t>
            </w:r>
            <w:proofErr w:type="spellEnd"/>
            <w:r w:rsidRPr="0043547E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11" w:type="dxa"/>
          </w:tcPr>
          <w:p w:rsidR="0084212A" w:rsidRPr="0043547E" w:rsidRDefault="0084212A" w:rsidP="007A63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" w:history="1">
              <w:r w:rsidRPr="00696B47">
                <w:rPr>
                  <w:rStyle w:val="a3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https://sites.google.com/site/evgeniakotkalo777/</w:t>
              </w:r>
            </w:hyperlink>
          </w:p>
        </w:tc>
      </w:tr>
    </w:tbl>
    <w:p w:rsidR="0084212A" w:rsidRDefault="0084212A" w:rsidP="008421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uk-UA"/>
        </w:rPr>
      </w:pPr>
    </w:p>
    <w:p w:rsidR="0084212A" w:rsidRDefault="0084212A" w:rsidP="008421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uk-UA"/>
        </w:rPr>
      </w:pPr>
    </w:p>
    <w:p w:rsidR="0084212A" w:rsidRDefault="0084212A" w:rsidP="008421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uk-UA"/>
        </w:rPr>
      </w:pPr>
    </w:p>
    <w:p w:rsidR="002C0615" w:rsidRPr="0084212A" w:rsidRDefault="002C0615">
      <w:pPr>
        <w:rPr>
          <w:lang w:val="uk-UA"/>
        </w:rPr>
      </w:pPr>
    </w:p>
    <w:sectPr w:rsidR="002C0615" w:rsidRPr="0084212A" w:rsidSect="002C0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12A"/>
    <w:rsid w:val="002C0615"/>
    <w:rsid w:val="0084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1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site/evgeniakotkalo777/" TargetMode="External"/><Relationship Id="rId4" Type="http://schemas.openxmlformats.org/officeDocument/2006/relationships/hyperlink" Target="http://www.wnisef.org/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744</Words>
  <Characters>4243</Characters>
  <Application>Microsoft Office Word</Application>
  <DocSecurity>0</DocSecurity>
  <Lines>35</Lines>
  <Paragraphs>9</Paragraphs>
  <ScaleCrop>false</ScaleCrop>
  <Company>RePack by SPecialiST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2016-12-28T14:22:00Z</dcterms:created>
  <dcterms:modified xsi:type="dcterms:W3CDTF">2016-12-28T14:24:00Z</dcterms:modified>
</cp:coreProperties>
</file>