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3F5F1" w14:textId="77777777" w:rsidR="00240A45" w:rsidRDefault="00240A45" w:rsidP="00240A4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РЕКОМЕНДАЦІЇ</w:t>
      </w:r>
    </w:p>
    <w:p w14:paraId="397EE5A9" w14:textId="77777777" w:rsidR="00240A45" w:rsidRDefault="00240A45" w:rsidP="00240A4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щодо підготовки та оформлення публікацій (статей)</w:t>
      </w:r>
    </w:p>
    <w:p w14:paraId="543D4655" w14:textId="77777777" w:rsidR="00240A45" w:rsidRDefault="00240A45" w:rsidP="00240A4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DBFFEB9" w14:textId="77777777" w:rsidR="00240A45" w:rsidRDefault="00240A45" w:rsidP="00240A45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Зміст статті має відповідати обраній темі. </w:t>
      </w:r>
    </w:p>
    <w:p w14:paraId="599BE2DC" w14:textId="77777777" w:rsidR="00240A45" w:rsidRDefault="00240A45" w:rsidP="00240A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Стаття має містити такі структурні елементи:</w:t>
      </w:r>
    </w:p>
    <w:p w14:paraId="4C5B0217" w14:textId="77777777" w:rsidR="00240A45" w:rsidRDefault="00240A45" w:rsidP="00240A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постановка проблеми та її зв’язок із важливими практичними завданнями (необхідно розкрити сутність і стан проблеми у загальному вигляді, її теоретичну та (або) практичну значущість; обґрунтування актуальності та важливості обраної для розгляду проблеми);</w:t>
      </w:r>
    </w:p>
    <w:p w14:paraId="5A6C02F9" w14:textId="77777777" w:rsidR="00240A45" w:rsidRDefault="00240A45" w:rsidP="00240A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аналіз останніх публікацій, у яких започатковано розв’язання порушеної проблеми та на які спирається автор, виокремлення невирішених раніше частин загальної проблеми, яким присвячено статтю;</w:t>
      </w:r>
    </w:p>
    <w:p w14:paraId="7CBAE365" w14:textId="77777777" w:rsidR="00240A45" w:rsidRDefault="00240A45" w:rsidP="00240A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мета дослідження (необхідно висловити основну ідею статті);</w:t>
      </w:r>
    </w:p>
    <w:p w14:paraId="28B28AD6" w14:textId="77777777" w:rsidR="00240A45" w:rsidRDefault="00240A45" w:rsidP="00240A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виклад основного змісту статті та його основні результати (необхідно висвітлити: основні положення і результати, особисті ідеї, думки, отримані факти, виявлені закономірності, зв’язки, тенденції, методику отримання та аналіз фактичного матеріалу);</w:t>
      </w:r>
    </w:p>
    <w:p w14:paraId="6484F201" w14:textId="77777777" w:rsidR="00240A45" w:rsidRDefault="00240A45" w:rsidP="00240A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ґ) висновки (найбільш важливі результати, які мають теоретичне та (або) практичне значення). </w:t>
      </w:r>
    </w:p>
    <w:p w14:paraId="5B450E64" w14:textId="77777777" w:rsidR="00240A45" w:rsidRDefault="00240A45" w:rsidP="00240A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тексті статті мають бути дотримані загальні правила цитування й посилання на використані джерела і вимоги Національного стандарту України ДСТУ 8302:2015 «Інформація та документація. Бібліографічне посилання. Загальні положення та правила складання».</w:t>
      </w:r>
    </w:p>
    <w:p w14:paraId="0346001A" w14:textId="77777777" w:rsidR="00240A45" w:rsidRDefault="00240A45" w:rsidP="00240A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Посилання на літературні джерела за текстом статті подаються за згадуванням у квадратних дужках арабськими цифрами [1, с. 5-7 ].</w:t>
      </w:r>
    </w:p>
    <w:p w14:paraId="2F7E9CE5" w14:textId="77777777" w:rsidR="00240A45" w:rsidRDefault="00240A45" w:rsidP="00240A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Термінологію та основні положення статті необхідно (за потреби) виділяти курсивом.</w:t>
      </w:r>
    </w:p>
    <w:p w14:paraId="2755C08E" w14:textId="77777777" w:rsidR="00240A45" w:rsidRDefault="00240A45" w:rsidP="00240A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тексті статті можна подавати ілюстрації (таблиці, діаграми, графіки, схеми, формули). Ілюстрації повинні відповідати тексту статті, а текст – ілюстраціям. Назви ілюстрацій потрібно розміщувати після їх номерів. За необхідності ілюстрації можна доповнити пояснювальними відомостями. </w:t>
      </w:r>
    </w:p>
    <w:p w14:paraId="1FC8DD62" w14:textId="77777777" w:rsidR="00240A45" w:rsidRDefault="00240A45" w:rsidP="00240A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Підпис під ілюстрацією має складатися з чотирьох основних елементів: найменування графічного сюжету, що позначається скороченим словом «Рис.»; порядкового номера ілюстрації, який вказується без знаку номера арабськими цифрами; тематичного заголовка ілюстрації, що містить текст зі стислою характеристикою зображення. </w:t>
      </w:r>
    </w:p>
    <w:p w14:paraId="77E1AB40" w14:textId="77777777" w:rsidR="00240A45" w:rsidRDefault="00240A45" w:rsidP="00240A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тому місці, де викладається тема, пов’язана з ілюстрацією, і де читачеві треба вказати на неї, потрібно розмістити посилання у вигляді виразу в круглих дужках «(рис. 1.)» чи звороту на шталт: «…як убачається з рис. 1» або «…як показано на рис. 1».</w:t>
      </w:r>
    </w:p>
    <w:p w14:paraId="2773AE5D" w14:textId="77777777" w:rsidR="00240A45" w:rsidRDefault="00240A45" w:rsidP="00240A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 час підготовки таблиць потрібно враховувати, що кожна таблиця повинна мати порядковий номер і тематичний заголовок, які необхідно розмістити над нею симетрично до тексту. Тематичний заголовок і слово «Таблиця» подаються з великої літери.</w:t>
      </w:r>
    </w:p>
    <w:p w14:paraId="1BF4DFDB" w14:textId="77777777" w:rsidR="00240A45" w:rsidRDefault="00240A45" w:rsidP="00240A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3CA5A2" w14:textId="77777777" w:rsidR="00240A45" w:rsidRDefault="00240A45" w:rsidP="00240A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AAFFDB" w14:textId="77777777" w:rsidR="00240A45" w:rsidRDefault="00240A45" w:rsidP="00240A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Таблиці необхідно виконувати у текстовому редакторі MS Word (у форматі </w:t>
      </w:r>
      <w:proofErr w:type="spellStart"/>
      <w:r>
        <w:rPr>
          <w:rFonts w:ascii="Times New Roman" w:hAnsi="Times New Roman" w:cs="Times New Roman"/>
          <w:sz w:val="28"/>
          <w:szCs w:val="28"/>
        </w:rPr>
        <w:t>rtf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doc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042663C2" w14:textId="77777777" w:rsidR="00240A45" w:rsidRDefault="00240A45" w:rsidP="00240A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Схеми мають бути оформлені у векторному форматі (</w:t>
      </w:r>
      <w:proofErr w:type="spellStart"/>
      <w:r>
        <w:rPr>
          <w:rFonts w:ascii="Times New Roman" w:hAnsi="Times New Roman" w:cs="Times New Roman"/>
          <w:sz w:val="28"/>
          <w:szCs w:val="28"/>
        </w:rPr>
        <w:t>cdr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eps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pdf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ai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4FCDABDE" w14:textId="77777777" w:rsidR="00240A45" w:rsidRDefault="00240A45" w:rsidP="00240A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Формули потрібно виконувати з використанням редактора формул MS </w:t>
      </w:r>
      <w:proofErr w:type="spellStart"/>
      <w:r>
        <w:rPr>
          <w:rFonts w:ascii="Times New Roman" w:hAnsi="Times New Roman" w:cs="Times New Roman"/>
          <w:sz w:val="28"/>
          <w:szCs w:val="28"/>
        </w:rPr>
        <w:t>Equation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3.0, </w:t>
      </w:r>
      <w:proofErr w:type="spellStart"/>
      <w:r>
        <w:rPr>
          <w:rFonts w:ascii="Times New Roman" w:hAnsi="Times New Roman" w:cs="Times New Roman"/>
          <w:sz w:val="28"/>
          <w:szCs w:val="28"/>
        </w:rPr>
        <w:t>Math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Type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0474BCD" w14:textId="77777777" w:rsidR="00240A45" w:rsidRDefault="00240A45" w:rsidP="00240A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Діаграми, графіки, схеми, формули не потрібно розміщувати в окрему рамку або поверх тексту. Текст має бути зверху та знизу без використання обтікання.</w:t>
      </w:r>
    </w:p>
    <w:p w14:paraId="6A33BD61" w14:textId="77777777" w:rsidR="00240A45" w:rsidRDefault="00240A45" w:rsidP="00240A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Рукопис статті має бути оформлений за загальноприйнятою схемою:</w:t>
      </w:r>
    </w:p>
    <w:p w14:paraId="5DF51E22" w14:textId="77777777" w:rsidR="00240A45" w:rsidRDefault="00240A45" w:rsidP="00240A4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прізвище та ім'я автора – жирним шрифтом з відомостями про категорію, спеціальність, посаду, місце роботи (справа);</w:t>
      </w:r>
    </w:p>
    <w:p w14:paraId="1F91EDC6" w14:textId="77777777" w:rsidR="00240A45" w:rsidRDefault="00240A45" w:rsidP="00240A4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 статті – великими літерами, жирним шрифтом (по центру).</w:t>
      </w:r>
    </w:p>
    <w:p w14:paraId="3C5B7C3A" w14:textId="77777777" w:rsidR="00240A45" w:rsidRDefault="00240A45" w:rsidP="00240A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кінці тексту статті ставиться підпис та зазначається прізвище, ініціали, науковий ступінь та вчене звання керівника екзаменаційної роботи, який здійснює наукове редагування статті та автора статті.</w:t>
      </w:r>
    </w:p>
    <w:p w14:paraId="1CB998DC" w14:textId="77777777" w:rsidR="00240A45" w:rsidRDefault="00240A45" w:rsidP="00240A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Підготовлений рукопис статті разом з електронним варіантом подається керівнику екзаменаційної роботи за підписом слухача, із зазначенням дати захисту та контактного телефону автора статті.</w:t>
      </w:r>
    </w:p>
    <w:p w14:paraId="1729F6F5" w14:textId="77777777" w:rsidR="00240A45" w:rsidRDefault="00240A45" w:rsidP="00240A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статті оформлюється у текстовому редакторі MS Word (у форматі </w:t>
      </w:r>
      <w:proofErr w:type="spellStart"/>
      <w:r>
        <w:rPr>
          <w:rFonts w:ascii="Times New Roman" w:hAnsi="Times New Roman" w:cs="Times New Roman"/>
          <w:sz w:val="28"/>
          <w:szCs w:val="28"/>
        </w:rPr>
        <w:t>rtf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doc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); формат паперу: А4 (21 см х 29,7 см); орієнтація сторінок: книжкова із вирівнюванням по ширині з відступом від лівого краю – 1,25 мм; поля: верхнє, нижнє – 2 см, ліве – 3 см, праве – 1 см; шрифт: </w:t>
      </w:r>
      <w:proofErr w:type="spellStart"/>
      <w:r>
        <w:rPr>
          <w:rFonts w:ascii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(розмір шрифту – 14 </w:t>
      </w:r>
      <w:proofErr w:type="spellStart"/>
      <w:r>
        <w:rPr>
          <w:rFonts w:ascii="Times New Roman" w:hAnsi="Times New Roman" w:cs="Times New Roman"/>
          <w:sz w:val="28"/>
          <w:szCs w:val="28"/>
        </w:rPr>
        <w:t>рt</w:t>
      </w:r>
      <w:proofErr w:type="spellEnd"/>
      <w:r>
        <w:rPr>
          <w:rFonts w:ascii="Times New Roman" w:hAnsi="Times New Roman" w:cs="Times New Roman"/>
          <w:sz w:val="28"/>
          <w:szCs w:val="28"/>
        </w:rPr>
        <w:t>); міжрядковий інтервал – 1,5. У тексті не повинно бути переносів і макросів.</w:t>
      </w:r>
    </w:p>
    <w:p w14:paraId="3FF3CFF9" w14:textId="77777777" w:rsidR="00240A45" w:rsidRDefault="00240A45" w:rsidP="00240A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Загальний обсяг статті (відомості про автора, назва, текст, бібліографічні посилання по змісту, список використаних джерел) має бути не менше 6 сторінок.</w:t>
      </w:r>
    </w:p>
    <w:p w14:paraId="077E5B6D" w14:textId="77777777" w:rsidR="00240A45" w:rsidRDefault="00240A45" w:rsidP="00240A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Мова статті: українська.</w:t>
      </w:r>
    </w:p>
    <w:p w14:paraId="15862184" w14:textId="77777777" w:rsidR="00240A45" w:rsidRDefault="00240A45" w:rsidP="00240A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Колонцифра (номер сторінки) проставляється внизу посередині сторінки на відстані 20 мм від краю аркуша.</w:t>
      </w:r>
    </w:p>
    <w:p w14:paraId="55C09247" w14:textId="77777777" w:rsidR="00240A45" w:rsidRDefault="00240A45" w:rsidP="00240A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B89904" w14:textId="77777777" w:rsidR="00240A45" w:rsidRDefault="00240A45" w:rsidP="00240A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D30585" w14:textId="77777777" w:rsidR="00240A45" w:rsidRDefault="00240A45" w:rsidP="00240A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879BB4" w14:textId="77777777" w:rsidR="00240A45" w:rsidRDefault="00240A45" w:rsidP="00240A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6D20CF" w14:textId="77777777" w:rsidR="00240A45" w:rsidRDefault="00240A45" w:rsidP="00240A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90658F" w14:textId="77777777" w:rsidR="00240A45" w:rsidRDefault="00240A45" w:rsidP="00240A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5952048" w14:textId="77777777" w:rsidR="00240A45" w:rsidRDefault="00240A45" w:rsidP="00240A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040B0D" w14:textId="77777777" w:rsidR="00240A45" w:rsidRDefault="00240A45" w:rsidP="00240A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28C199" w14:textId="77777777" w:rsidR="00240A45" w:rsidRDefault="00240A45" w:rsidP="00240A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97D630" w14:textId="77777777" w:rsidR="00240A45" w:rsidRDefault="00240A45" w:rsidP="00240A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900AD7B" w14:textId="77777777" w:rsidR="00240A45" w:rsidRDefault="00240A45" w:rsidP="00240A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0C0A72" w14:textId="77777777" w:rsidR="00240A45" w:rsidRDefault="00240A45" w:rsidP="00240A45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AF996A5" w14:textId="77777777" w:rsidR="00240A45" w:rsidRDefault="00240A45" w:rsidP="00240A45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41532FA" w14:textId="77777777" w:rsidR="00240A45" w:rsidRDefault="00240A45" w:rsidP="00240A45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C515E30" w14:textId="77777777" w:rsidR="00240A45" w:rsidRDefault="00240A45" w:rsidP="00240A45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8972837" w14:textId="77777777" w:rsidR="00240A45" w:rsidRDefault="00240A45" w:rsidP="00240A45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Додаток </w:t>
      </w:r>
    </w:p>
    <w:p w14:paraId="79EE721C" w14:textId="77777777" w:rsidR="00240A45" w:rsidRDefault="00240A45" w:rsidP="00240A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Зразок оформлення статті</w:t>
      </w:r>
    </w:p>
    <w:p w14:paraId="4B9C9BD9" w14:textId="77777777" w:rsidR="00240A45" w:rsidRDefault="00240A45" w:rsidP="00240A45">
      <w:pPr>
        <w:shd w:val="clear" w:color="auto" w:fill="FFFFFF"/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Сидорова Олена Володимирівна,</w:t>
      </w:r>
    </w:p>
    <w:p w14:paraId="5213C174" w14:textId="77777777" w:rsidR="00240A45" w:rsidRDefault="00240A45" w:rsidP="00240A45">
      <w:pPr>
        <w:shd w:val="clear" w:color="auto" w:fill="FFFFFF"/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І категорії з української мови та літератури</w:t>
      </w:r>
    </w:p>
    <w:p w14:paraId="5AF14F03" w14:textId="77777777" w:rsidR="00240A45" w:rsidRDefault="00240A45" w:rsidP="00240A45">
      <w:pPr>
        <w:shd w:val="clear" w:color="auto" w:fill="FFFFFF"/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Великочернеччинської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спеціалізованої школи </w:t>
      </w:r>
    </w:p>
    <w:p w14:paraId="7671180E" w14:textId="77777777" w:rsidR="00240A45" w:rsidRDefault="00240A45" w:rsidP="00240A45">
      <w:pPr>
        <w:shd w:val="clear" w:color="auto" w:fill="FFFFFF"/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І-ІІІ ступенів Сумської районної ради Сумської області</w:t>
      </w:r>
    </w:p>
    <w:p w14:paraId="6BB4B57D" w14:textId="77777777" w:rsidR="00240A45" w:rsidRDefault="00240A45" w:rsidP="00240A45">
      <w:pPr>
        <w:shd w:val="clear" w:color="auto" w:fill="FFFFFF"/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0EA3658A" w14:textId="77777777" w:rsidR="00240A45" w:rsidRDefault="00240A45" w:rsidP="00240A45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7B0C9E" w14:textId="77777777" w:rsidR="00240A45" w:rsidRDefault="00240A45" w:rsidP="00240A4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ОСОБИСТІСНО-ПРОФЕСІЙНЕ ЗРОСТАННЯ ПЕДАГОГІЧНИХ ПРАЦІВНИКІВ В УМОВАХ ДІЯЛЬНОСТІ ЗАКЛАДУ ОСВІТИ</w:t>
      </w:r>
    </w:p>
    <w:p w14:paraId="649FC6B0" w14:textId="77777777" w:rsidR="00240A45" w:rsidRDefault="00240A45" w:rsidP="00240A4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60963E1A" w14:textId="77777777" w:rsidR="00240A45" w:rsidRDefault="00240A45" w:rsidP="00240A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[Текст]</w:t>
      </w:r>
    </w:p>
    <w:p w14:paraId="7ED9686C" w14:textId="77777777" w:rsidR="00240A45" w:rsidRDefault="00240A45" w:rsidP="00240A4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7587F689" w14:textId="77777777" w:rsidR="00240A45" w:rsidRDefault="00240A45" w:rsidP="00240A45">
      <w:pPr>
        <w:pStyle w:val="a4"/>
        <w:spacing w:after="0" w:line="360" w:lineRule="auto"/>
        <w:ind w:left="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використаних джерел</w:t>
      </w:r>
    </w:p>
    <w:p w14:paraId="7C09D6FC" w14:textId="77777777" w:rsidR="00240A45" w:rsidRDefault="00240A45" w:rsidP="00240A4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Бичківський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О. О. Міжнародне приватне право : конспект лекцій. Запоріжжя : ЗНУ, 2015. 82 с.</w:t>
      </w:r>
    </w:p>
    <w:p w14:paraId="20896D12" w14:textId="77777777" w:rsidR="00240A45" w:rsidRDefault="00240A45" w:rsidP="00240A45">
      <w:pPr>
        <w:numPr>
          <w:ilvl w:val="0"/>
          <w:numId w:val="2"/>
        </w:numPr>
        <w:spacing w:before="100" w:beforeAutospacing="1"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Каташов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А.І. Педагогічні основи розвитку інноваційного освітнього середовища сучасного ліцею 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автореф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здобуття наук. ступеня кандидата пед. наук : спец. 13.00.01 «Теорія педагогіки» / А.І.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Каташов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Луганськ, 2001. – 20 с. </w:t>
      </w:r>
    </w:p>
    <w:p w14:paraId="532A1831" w14:textId="77777777" w:rsidR="00240A45" w:rsidRDefault="00240A45" w:rsidP="00240A45">
      <w:pPr>
        <w:numPr>
          <w:ilvl w:val="0"/>
          <w:numId w:val="2"/>
        </w:numPr>
        <w:spacing w:before="100" w:beforeAutospacing="1"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Положення про порядок здійснення інноваційної освітньої діяльності // Офіційний вісник України. – 2017. – № 85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URL: </w:t>
      </w:r>
      <w:hyperlink r:id="rId5" w:history="1">
        <w:r>
          <w:rPr>
            <w:rStyle w:val="a3"/>
            <w:sz w:val="28"/>
            <w:szCs w:val="28"/>
          </w:rPr>
          <w:t>http://ovu.com.ua/news/2411-viyshov-drukom-chergoviy-nomer-byuletenya-ofitsiyniy-visnik-ukrayini-vid-31-zhovtnya-2017-roku-85</w:t>
        </w:r>
      </w:hyperlink>
    </w:p>
    <w:p w14:paraId="10EEE2AD" w14:textId="77777777" w:rsidR="00240A45" w:rsidRDefault="00240A45" w:rsidP="00240A45">
      <w:pPr>
        <w:numPr>
          <w:ilvl w:val="0"/>
          <w:numId w:val="2"/>
        </w:numPr>
        <w:spacing w:before="100" w:beforeAutospacing="1"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освіту: Закон України від 05.09.2017 р. № 2145-VIII. Голос України. 2017. 27 верес. (№ 178-179). C. 10–22.</w:t>
      </w:r>
    </w:p>
    <w:p w14:paraId="377AB647" w14:textId="77777777" w:rsidR="00240A45" w:rsidRDefault="00240A45" w:rsidP="00240A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AF9ACE" w14:textId="77777777" w:rsidR="00240A45" w:rsidRDefault="00240A45" w:rsidP="00240A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Керівник  ______________      ___________________________________</w:t>
      </w:r>
    </w:p>
    <w:p w14:paraId="60D2C8F2" w14:textId="77777777" w:rsidR="00240A45" w:rsidRDefault="00240A45" w:rsidP="00240A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Підпис                                                      ПІП                               </w:t>
      </w:r>
      <w:r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н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ауковий ступінь, вчене звання</w:t>
      </w:r>
    </w:p>
    <w:p w14:paraId="1173CC5A" w14:textId="77777777" w:rsidR="00240A45" w:rsidRDefault="00240A45" w:rsidP="00240A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22734368" w14:textId="77777777" w:rsidR="00240A45" w:rsidRDefault="00240A45" w:rsidP="00240A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Слухач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      ___________________________________</w:t>
      </w:r>
    </w:p>
    <w:p w14:paraId="3AEDB4CA" w14:textId="77777777" w:rsidR="00240A45" w:rsidRDefault="00240A45" w:rsidP="00240A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Підпис                                                      ПІП                               мобільний телефон</w:t>
      </w:r>
    </w:p>
    <w:p w14:paraId="4C3D7236" w14:textId="77777777" w:rsidR="00240A45" w:rsidRDefault="00240A45" w:rsidP="00240A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6C5370BC" w14:textId="77777777" w:rsidR="00240A45" w:rsidRDefault="00240A45" w:rsidP="00240A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Дата  _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_______________</w:t>
      </w:r>
    </w:p>
    <w:p w14:paraId="5818C472" w14:textId="77777777" w:rsidR="00240A45" w:rsidRDefault="00240A45" w:rsidP="00240A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18FAC16B" w14:textId="77777777" w:rsidR="00967C5F" w:rsidRPr="00240A45" w:rsidRDefault="00967C5F">
      <w:pPr>
        <w:rPr>
          <w:lang w:val="ru-RU"/>
        </w:rPr>
      </w:pPr>
      <w:bookmarkStart w:id="0" w:name="_GoBack"/>
      <w:bookmarkEnd w:id="0"/>
    </w:p>
    <w:sectPr w:rsidR="00967C5F" w:rsidRPr="00240A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57474"/>
    <w:multiLevelType w:val="multilevel"/>
    <w:tmpl w:val="AB905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AE3083"/>
    <w:multiLevelType w:val="hybridMultilevel"/>
    <w:tmpl w:val="0F4E93D0"/>
    <w:lvl w:ilvl="0" w:tplc="6EA8986C"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3DB"/>
    <w:rsid w:val="00240A45"/>
    <w:rsid w:val="00967C5F"/>
    <w:rsid w:val="00DA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3C71A-5A98-41C4-BF2C-7BF809D50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0A45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240A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0A4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3">
    <w:name w:val="Hyperlink"/>
    <w:basedOn w:val="a0"/>
    <w:uiPriority w:val="99"/>
    <w:semiHidden/>
    <w:unhideWhenUsed/>
    <w:rsid w:val="00240A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40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6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vu.com.ua/news/2411-viyshov-drukom-chergoviy-nomer-byuletenya-ofitsiyniy-visnik-ukrayini-vid-31-zhovtnya-2017-roku-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3757</Words>
  <Characters>2143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2</cp:revision>
  <cp:lastPrinted>2019-09-12T13:25:00Z</cp:lastPrinted>
  <dcterms:created xsi:type="dcterms:W3CDTF">2019-09-12T13:24:00Z</dcterms:created>
  <dcterms:modified xsi:type="dcterms:W3CDTF">2019-09-12T13:26:00Z</dcterms:modified>
</cp:coreProperties>
</file>