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B6D35" w14:textId="69410F53" w:rsidR="00D113AE" w:rsidRDefault="0037307F" w:rsidP="00373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0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Інформаційно-цифрова компетентність учителя історії в умовах </w:t>
      </w:r>
      <w:proofErr w:type="spellStart"/>
      <w:r w:rsidRPr="0037307F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цифровізації</w:t>
      </w:r>
      <w:proofErr w:type="spellEnd"/>
      <w:r w:rsidRPr="003730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закладів загальної середньої освіти та дистанційного навчання</w:t>
      </w:r>
    </w:p>
    <w:p w14:paraId="7FF5CED2" w14:textId="71C118A1" w:rsidR="0037307F" w:rsidRPr="00411123" w:rsidRDefault="0037307F" w:rsidP="0037307F">
      <w:pPr>
        <w:spacing w:after="0" w:line="240" w:lineRule="auto"/>
        <w:jc w:val="center"/>
        <w:rPr>
          <w:lang w:val="uk-UA"/>
        </w:rPr>
      </w:pPr>
      <w:r w:rsidRPr="0037307F">
        <w:rPr>
          <w:rFonts w:ascii="Times New Roman" w:hAnsi="Times New Roman" w:cs="Times New Roman"/>
          <w:sz w:val="28"/>
          <w:szCs w:val="28"/>
          <w:lang w:val="uk-UA"/>
        </w:rPr>
        <w:t>(методичні рекомендації)</w:t>
      </w:r>
    </w:p>
    <w:p w14:paraId="785114B4" w14:textId="59942FE1" w:rsidR="001062F9" w:rsidRPr="00411123" w:rsidRDefault="001062F9">
      <w:pPr>
        <w:rPr>
          <w:lang w:val="uk-UA"/>
        </w:rPr>
      </w:pPr>
    </w:p>
    <w:p w14:paraId="7F68DDC1" w14:textId="19D18717" w:rsidR="002110D3" w:rsidRDefault="002110D3" w:rsidP="003D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4CF">
        <w:rPr>
          <w:rFonts w:ascii="Times New Roman" w:hAnsi="Times New Roman" w:cs="Times New Roman"/>
          <w:sz w:val="28"/>
          <w:szCs w:val="28"/>
          <w:lang w:val="uk-UA"/>
        </w:rPr>
        <w:t xml:space="preserve">Швидкий розвиток цифрових технологій в сучасному світі, стрімка </w:t>
      </w:r>
      <w:proofErr w:type="spellStart"/>
      <w:r w:rsidRPr="003D64CF">
        <w:rPr>
          <w:rFonts w:ascii="Times New Roman" w:hAnsi="Times New Roman" w:cs="Times New Roman"/>
          <w:sz w:val="28"/>
          <w:szCs w:val="28"/>
          <w:lang w:val="uk-UA"/>
        </w:rPr>
        <w:t>діджиталізація</w:t>
      </w:r>
      <w:proofErr w:type="spellEnd"/>
      <w:r w:rsidRPr="003D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4CF" w:rsidRPr="003D64C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D64CF">
        <w:rPr>
          <w:rFonts w:ascii="Times New Roman" w:hAnsi="Times New Roman" w:cs="Times New Roman"/>
          <w:sz w:val="28"/>
          <w:szCs w:val="28"/>
          <w:lang w:val="uk-UA"/>
        </w:rPr>
        <w:t>всіх сфер</w:t>
      </w:r>
      <w:r w:rsidR="003D64CF" w:rsidRPr="003D64CF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3D64CF">
        <w:rPr>
          <w:rFonts w:ascii="Times New Roman" w:hAnsi="Times New Roman" w:cs="Times New Roman"/>
          <w:sz w:val="28"/>
          <w:szCs w:val="28"/>
          <w:lang w:val="uk-UA"/>
        </w:rPr>
        <w:t xml:space="preserve"> та суспільного життя</w:t>
      </w:r>
      <w:r w:rsidR="003D64CF" w:rsidRPr="003D64CF">
        <w:rPr>
          <w:rFonts w:ascii="Times New Roman" w:hAnsi="Times New Roman" w:cs="Times New Roman"/>
          <w:sz w:val="28"/>
          <w:szCs w:val="28"/>
          <w:lang w:val="uk-UA"/>
        </w:rPr>
        <w:t xml:space="preserve"> людини, </w:t>
      </w:r>
      <w:r w:rsidR="003D64CF" w:rsidRPr="003D6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створює умови щодо навчання упродовж життя, підвищення власної цифрової компетентності, саморозвитку, життєвої самореалізації,</w:t>
      </w:r>
      <w:r w:rsidR="003D64CF" w:rsidRPr="003D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4CF">
        <w:rPr>
          <w:rFonts w:ascii="Times New Roman" w:hAnsi="Times New Roman" w:cs="Times New Roman"/>
          <w:sz w:val="28"/>
          <w:szCs w:val="28"/>
          <w:lang w:val="uk-UA"/>
        </w:rPr>
        <w:t>критичн</w:t>
      </w:r>
      <w:r w:rsidR="003D64CF" w:rsidRPr="003D64CF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3D64C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</w:t>
      </w:r>
      <w:r w:rsidR="003D64CF" w:rsidRPr="003D64C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D64CF">
        <w:rPr>
          <w:rFonts w:ascii="Times New Roman" w:hAnsi="Times New Roman" w:cs="Times New Roman"/>
          <w:sz w:val="28"/>
          <w:szCs w:val="28"/>
          <w:lang w:val="uk-UA"/>
        </w:rPr>
        <w:t xml:space="preserve"> цифрових технологій у професійній діяльності, повсякденному житті та спілкуванні.</w:t>
      </w:r>
    </w:p>
    <w:p w14:paraId="1B16E964" w14:textId="6D2846CB" w:rsidR="00A52651" w:rsidRPr="006A53C0" w:rsidRDefault="00A52651" w:rsidP="003D64CF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Одним</w:t>
      </w:r>
      <w:r w:rsidRPr="006A5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A5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викликів </w:t>
      </w:r>
      <w:proofErr w:type="spellStart"/>
      <w:r w:rsidRPr="006A5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діджиталізованого</w:t>
      </w:r>
      <w:proofErr w:type="spellEnd"/>
      <w:r w:rsidRPr="006A5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суспільства є готовність </w:t>
      </w:r>
      <w:r w:rsidR="00801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учителя</w:t>
      </w:r>
      <w:r w:rsidRPr="006A5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цифрової трансформації процесу навчання, </w:t>
      </w:r>
      <w:proofErr w:type="spellStart"/>
      <w:r w:rsidRPr="006A5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A5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ктування</w:t>
      </w:r>
      <w:proofErr w:type="spellEnd"/>
      <w:r w:rsidRPr="006A5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індивідуальної освітньої трає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кторії,</w:t>
      </w:r>
      <w:r w:rsidRPr="006A5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організації сучасного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освітнього </w:t>
      </w:r>
      <w:r w:rsidRPr="006A5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процесу</w:t>
      </w:r>
      <w:r w:rsidR="008B3F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5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2AD36435" w14:textId="32E3B3A1" w:rsidR="006F1D43" w:rsidRDefault="005D2423" w:rsidP="00A5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Головним</w:t>
      </w:r>
      <w:r w:rsidRPr="0075183F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 освіти у ХХІ столітті є формування компетентностей </w:t>
      </w:r>
      <w:r w:rsidR="00801D75">
        <w:rPr>
          <w:rFonts w:ascii="Times New Roman" w:hAnsi="Times New Roman" w:cs="Times New Roman"/>
          <w:sz w:val="28"/>
          <w:szCs w:val="28"/>
          <w:lang w:val="uk-UA"/>
        </w:rPr>
        <w:t>у вчителів</w:t>
      </w:r>
      <w:r w:rsidRPr="007518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1D75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Pr="00751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183F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5183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5183F">
        <w:rPr>
          <w:rFonts w:ascii="Times New Roman" w:hAnsi="Times New Roman" w:cs="Times New Roman"/>
          <w:sz w:val="28"/>
          <w:szCs w:val="28"/>
          <w:lang w:val="uk-UA"/>
        </w:rPr>
        <w:t>язан</w:t>
      </w:r>
      <w:r w:rsidR="00801D7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751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1D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183F">
        <w:rPr>
          <w:rFonts w:ascii="Times New Roman" w:hAnsi="Times New Roman" w:cs="Times New Roman"/>
          <w:sz w:val="28"/>
          <w:szCs w:val="28"/>
          <w:lang w:val="uk-UA"/>
        </w:rPr>
        <w:t xml:space="preserve"> стрімким розвитком цифрового суспільства.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0B5521" w14:textId="4DFD90E8" w:rsidR="0054133B" w:rsidRPr="00EB78AB" w:rsidRDefault="0054133B" w:rsidP="0054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proofErr w:type="spellStart"/>
      <w:r w:rsidRPr="00EB78AB">
        <w:rPr>
          <w:rFonts w:ascii="Times New Roman" w:hAnsi="Times New Roman" w:cs="Times New Roman"/>
          <w:sz w:val="28"/>
          <w:szCs w:val="28"/>
          <w:lang w:val="uk-UA"/>
        </w:rPr>
        <w:t>цифровізацією</w:t>
      </w:r>
      <w:proofErr w:type="spellEnd"/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ми маємо розуміти </w:t>
      </w:r>
      <w:r w:rsidR="001A50C6" w:rsidRPr="00EB78A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593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насичення фізичного світу електронно-цифровими пристроями, засобами, системами та налагодження електронно-комунікаційного обміну між ними, що фактично уможливлює інтегральну взаємодію віртуального та фізичного, тобто створює </w:t>
      </w:r>
      <w:proofErr w:type="spellStart"/>
      <w:r w:rsidRPr="00EB78AB">
        <w:rPr>
          <w:rFonts w:ascii="Times New Roman" w:hAnsi="Times New Roman" w:cs="Times New Roman"/>
          <w:sz w:val="28"/>
          <w:szCs w:val="28"/>
          <w:lang w:val="uk-UA"/>
        </w:rPr>
        <w:t>кіберфізичний</w:t>
      </w:r>
      <w:proofErr w:type="spellEnd"/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простір</w:t>
      </w:r>
      <w:r w:rsidR="001A50C6" w:rsidRPr="00EB78A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D459A" w:rsidRPr="00EB78A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410B7045" w14:textId="77777777" w:rsidR="001A50C6" w:rsidRPr="00EB78AB" w:rsidRDefault="0054133B" w:rsidP="0054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напрямами </w:t>
      </w:r>
      <w:proofErr w:type="spellStart"/>
      <w:r w:rsidRPr="00EB78AB">
        <w:rPr>
          <w:rFonts w:ascii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освіти є: </w:t>
      </w:r>
    </w:p>
    <w:p w14:paraId="79891D61" w14:textId="0FE69848" w:rsidR="001A50C6" w:rsidRPr="00EB78AB" w:rsidRDefault="0054133B" w:rsidP="004C320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освітянських ресурсів і цифрових платформ </w:t>
      </w:r>
      <w:r w:rsidR="009C4840" w:rsidRPr="00EB78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з підтримкою інтерактивного та мультимедійного контенту для загального доступу закладів </w:t>
      </w:r>
      <w:r w:rsidR="009C4840"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освіти та учнів; </w:t>
      </w:r>
    </w:p>
    <w:p w14:paraId="521866BB" w14:textId="14ED9215" w:rsidR="001A50C6" w:rsidRPr="00EB78AB" w:rsidRDefault="0054133B" w:rsidP="004C320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8AB">
        <w:rPr>
          <w:rFonts w:ascii="Times New Roman" w:hAnsi="Times New Roman" w:cs="Times New Roman"/>
          <w:sz w:val="28"/>
          <w:szCs w:val="28"/>
          <w:lang w:val="uk-UA"/>
        </w:rPr>
        <w:t>розроблення та впровадження інноваційних комп’ютерних, мультимедійних та комп’ютерно</w:t>
      </w:r>
      <w:r w:rsidR="009C4840" w:rsidRPr="00EB78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>орієнтованих засобів навчання та обладнання для створення цифрового навчального середовища (мультимедійні класи, науково-дослідних STEM-центрів лабораторії, інклюзивні класи, класи змішаного навчання);</w:t>
      </w:r>
    </w:p>
    <w:p w14:paraId="3C868583" w14:textId="22738FEB" w:rsidR="0054133B" w:rsidRPr="00EB78AB" w:rsidRDefault="0054133B" w:rsidP="004642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розвиток дистанційної форми освіти з використанням когнітивних </w:t>
      </w:r>
      <w:r w:rsidR="001A50C6" w:rsidRPr="00EB78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мультимедійних технологій [</w:t>
      </w:r>
      <w:r w:rsidR="006D459A" w:rsidRPr="00EB78A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58243719" w14:textId="71442478" w:rsidR="00D47D6E" w:rsidRPr="00EB78AB" w:rsidRDefault="008B3F17" w:rsidP="008C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Глобальні зміни у системі загальної середньої освіти, викликані прийняттям нових державних документів, вимагають нових підходів до організації освітнього процесу на сучасному етапі. </w:t>
      </w:r>
      <w:r w:rsidR="009C4840" w:rsidRPr="00EB78AB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47D6E"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9C4840" w:rsidRPr="00EB78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47D6E"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освіту» інформаційно-комунікаційна компетентність є однією з ключових компетентностей, необхідних сучасній людини для успішного функціонування в суспільстві.</w:t>
      </w:r>
      <w:r w:rsidR="008C761C"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За даними </w:t>
      </w:r>
      <w:r w:rsidR="00D47D6E"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61C" w:rsidRPr="00EB78A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47D6E" w:rsidRPr="00EB78AB">
        <w:rPr>
          <w:rFonts w:ascii="Times New Roman" w:hAnsi="Times New Roman" w:cs="Times New Roman"/>
          <w:sz w:val="28"/>
          <w:szCs w:val="28"/>
          <w:lang w:val="uk-UA"/>
        </w:rPr>
        <w:t>вропейськ</w:t>
      </w:r>
      <w:r w:rsidR="008C761C" w:rsidRPr="00EB78A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47D6E"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сформована цифрова компетентність є однією з 8 ключових компетентностей для навчання впродовж життя </w:t>
      </w:r>
      <w:r w:rsidR="006D459A" w:rsidRPr="00EB78AB">
        <w:rPr>
          <w:rFonts w:ascii="Times New Roman" w:hAnsi="Times New Roman" w:cs="Times New Roman"/>
          <w:sz w:val="28"/>
          <w:szCs w:val="28"/>
          <w:lang w:val="uk-UA"/>
        </w:rPr>
        <w:t>[3].</w:t>
      </w:r>
    </w:p>
    <w:p w14:paraId="635E190C" w14:textId="18993989" w:rsidR="00D47D6E" w:rsidRPr="00EB78AB" w:rsidRDefault="00D47D6E" w:rsidP="00D47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8AB">
        <w:rPr>
          <w:rFonts w:ascii="Times New Roman" w:hAnsi="Times New Roman" w:cs="Times New Roman"/>
          <w:sz w:val="28"/>
          <w:szCs w:val="28"/>
          <w:lang w:val="uk-UA"/>
        </w:rPr>
        <w:t>Державни</w:t>
      </w:r>
      <w:r w:rsidR="008B3F1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стандартом базової середньої освіти (затверджений Постановою Кабінету Міністрів України від 30.09.2020 № </w:t>
      </w:r>
      <w:r w:rsidR="001D65D9" w:rsidRPr="00EB78AB">
        <w:rPr>
          <w:rFonts w:ascii="Times New Roman" w:hAnsi="Times New Roman" w:cs="Times New Roman"/>
          <w:sz w:val="28"/>
          <w:szCs w:val="28"/>
          <w:lang w:val="uk-UA"/>
        </w:rPr>
        <w:t>898</w:t>
      </w:r>
      <w:r w:rsidR="008B3F17"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>«Про деякі питання державних стандартів повної загальної середньої освіти»), визнач</w:t>
      </w:r>
      <w:r w:rsidR="008B3F17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інформаційно-комунікаційну компетентність такою, що передбачає критичне </w:t>
      </w:r>
      <w:r w:rsidR="008B3F1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відповідальне використання цифрових технологій для власного розвитку і спілкування; здатність безпечно застосовувати інформаційно-комунікаційні засоби в навчанні та функціонуванні в суспільстві, дотримуючись принципів академічної </w:t>
      </w:r>
      <w:r w:rsidR="004059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>доброчесності</w:t>
      </w:r>
      <w:r w:rsidR="006D459A"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[7].</w:t>
      </w:r>
    </w:p>
    <w:p w14:paraId="1099E64E" w14:textId="3BDF2576" w:rsidR="00D47D6E" w:rsidRPr="00EB78AB" w:rsidRDefault="004313E6" w:rsidP="00D47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8AB">
        <w:rPr>
          <w:rFonts w:ascii="Times New Roman" w:hAnsi="Times New Roman" w:cs="Times New Roman"/>
          <w:sz w:val="28"/>
          <w:szCs w:val="28"/>
          <w:lang w:val="uk-UA"/>
        </w:rPr>
        <w:t>Акцентуємо увагу, що в</w:t>
      </w:r>
      <w:r w:rsidR="00D47D6E"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 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47D6E"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47D6E"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аказом Міністерства економіки України від 23.12.2020 </w:t>
      </w:r>
      <w:r w:rsidR="00D47D6E" w:rsidRPr="00EB78AB">
        <w:rPr>
          <w:rFonts w:ascii="Times New Roman" w:hAnsi="Times New Roman" w:cs="Times New Roman"/>
          <w:sz w:val="28"/>
          <w:szCs w:val="28"/>
          <w:lang w:val="uk-UA"/>
        </w:rPr>
        <w:lastRenderedPageBreak/>
        <w:t>№ 2736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D65D9" w:rsidRPr="00EB78AB">
        <w:rPr>
          <w:rFonts w:ascii="Times New Roman" w:hAnsi="Times New Roman" w:cs="Times New Roman"/>
          <w:sz w:val="28"/>
          <w:szCs w:val="28"/>
          <w:lang w:val="uk-UA"/>
        </w:rPr>
        <w:t>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47D6E"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, інформаційно-цифрова компетентність педагогічного працівника визначається за наступними напрямами: </w:t>
      </w:r>
    </w:p>
    <w:p w14:paraId="53E1C449" w14:textId="57F7FFA2" w:rsidR="00D47D6E" w:rsidRPr="00EB78AB" w:rsidRDefault="00D47D6E" w:rsidP="00D47D6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орієнтуватися в інформаційному просторі, здійснювати пошук і критично оцінювати інформацію, оперувати нею у професійній діяльності; </w:t>
      </w:r>
    </w:p>
    <w:p w14:paraId="40F6DDFD" w14:textId="63447BA5" w:rsidR="00D47D6E" w:rsidRPr="00EB78AB" w:rsidRDefault="00D47D6E" w:rsidP="00D47D6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ефективно використовувати наявні та створювати (за потреби) нові електронні (цифрові) освітні ресурси; </w:t>
      </w:r>
    </w:p>
    <w:p w14:paraId="2FE78FD5" w14:textId="6B4D8B94" w:rsidR="00D47D6E" w:rsidRPr="00EB78AB" w:rsidRDefault="00D47D6E" w:rsidP="00D47D6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8AB">
        <w:rPr>
          <w:rFonts w:ascii="Times New Roman" w:hAnsi="Times New Roman" w:cs="Times New Roman"/>
          <w:sz w:val="28"/>
          <w:szCs w:val="28"/>
          <w:lang w:val="uk-UA"/>
        </w:rPr>
        <w:t>здатність використовувати цифрові технології в освітньому процесі</w:t>
      </w:r>
      <w:r w:rsidR="006D459A"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[5].</w:t>
      </w:r>
    </w:p>
    <w:p w14:paraId="2D696940" w14:textId="28F6F48B" w:rsidR="003F7622" w:rsidRDefault="00CA5D07" w:rsidP="004C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Концепції </w:t>
      </w:r>
      <w:r w:rsidR="00CB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</w:t>
      </w:r>
      <w:r w:rsidR="00CB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країнсь</w:t>
      </w:r>
      <w:r w:rsidR="00CB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r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</w:t>
      </w:r>
      <w:r w:rsidR="00CB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а»</w:t>
      </w:r>
      <w:r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(2016 р.) інформаційно-цифров</w:t>
      </w:r>
      <w:r w:rsidR="00CB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компетентність</w:t>
      </w:r>
      <w:r w:rsidR="00CB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 як одну з ключових компетентностей, яка спрямована</w:t>
      </w:r>
      <w:r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застосування інформаційно-комунікаційних технологій для створення, пошуку, обробки, обміну інформацією на роботі,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публічному просторі</w:t>
      </w:r>
      <w:r w:rsidR="00CB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CB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к, і в</w:t>
      </w:r>
      <w:r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приватному спілкуванні</w:t>
      </w:r>
      <w:r w:rsidR="00B12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2EDD" w:rsidRPr="00B12ED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D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12EDD" w:rsidRPr="00B12ED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1D8914E3" w14:textId="371658FF" w:rsidR="00CA5D07" w:rsidRPr="00F60488" w:rsidRDefault="00800E3D" w:rsidP="003F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зазначити</w:t>
      </w:r>
      <w:r w:rsidR="00814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</w:t>
      </w:r>
      <w:r w:rsid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оняття «інформаційно-цифрова компетентність» включає в себе</w:t>
      </w:r>
      <w:r w:rsidR="00F60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формування</w:t>
      </w:r>
      <w:r w:rsid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D07"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</w:t>
      </w:r>
      <w:r w:rsidR="00F60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CA5D07"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CA5D07"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A5D07"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медіаграмотн</w:t>
      </w:r>
      <w:r w:rsidR="00F60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</w:t>
      </w:r>
      <w:proofErr w:type="spellEnd"/>
      <w:r w:rsidR="00F60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A5D07"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основи програмування, алгоритмічне мислення, робот</w:t>
      </w:r>
      <w:r w:rsidR="00814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5D07"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базами даних, навики безпеки в </w:t>
      </w:r>
      <w:r w:rsid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мережі «</w:t>
      </w:r>
      <w:r w:rsidR="00CA5D07"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</w:t>
      </w:r>
      <w:r w:rsid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і</w:t>
      </w:r>
      <w:r w:rsidR="00CA5D07"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A5D07"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кібербезпеку</w:t>
      </w:r>
      <w:proofErr w:type="spellEnd"/>
      <w:r w:rsidR="00CA5D07"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розуміння етики роботи з інформацією (авторське право, інтелектуальна власність тощо)</w:t>
      </w:r>
      <w:r w:rsidR="003F7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622" w:rsidRPr="00C96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6D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F7622" w:rsidRPr="00C96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CA5D07" w:rsidRPr="00CA5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A5D07" w:rsidRPr="00CA5D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3CF48399" w14:textId="17BAF3E7" w:rsidR="006F1D43" w:rsidRDefault="006F1D43" w:rsidP="006F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і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>нформаційно-цифров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>компетентніст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слід розуміти,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орієнтуватися в інформаційному просторі,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отримувати інформацію та оперувати нею відповідно до власних потреб і 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>сучасного високотехнологічного суспільства.</w:t>
      </w:r>
    </w:p>
    <w:p w14:paraId="25BE2631" w14:textId="72748423" w:rsidR="00EB78AB" w:rsidRDefault="00405937" w:rsidP="00EB7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і</w:t>
      </w:r>
      <w:r w:rsidR="006F1D43" w:rsidRPr="001062F9">
        <w:rPr>
          <w:rFonts w:ascii="Times New Roman" w:hAnsi="Times New Roman" w:cs="Times New Roman"/>
          <w:sz w:val="28"/>
          <w:szCs w:val="28"/>
          <w:lang w:val="uk-UA"/>
        </w:rPr>
        <w:t>нформаційно-цифров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F1D43"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</w:t>
      </w:r>
      <w:r>
        <w:rPr>
          <w:rFonts w:ascii="Times New Roman" w:hAnsi="Times New Roman" w:cs="Times New Roman"/>
          <w:sz w:val="28"/>
          <w:szCs w:val="28"/>
          <w:lang w:val="uk-UA"/>
        </w:rPr>
        <w:t>ості вчителя</w:t>
      </w:r>
      <w:r w:rsidR="006F1D43"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заслуговує на особливу увагу</w:t>
      </w:r>
      <w:r w:rsidR="006F1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D43"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тому, що дає можливість </w:t>
      </w:r>
      <w:r w:rsidR="008B3F17">
        <w:rPr>
          <w:rFonts w:ascii="Times New Roman" w:hAnsi="Times New Roman" w:cs="Times New Roman"/>
          <w:sz w:val="28"/>
          <w:szCs w:val="28"/>
          <w:lang w:val="uk-UA"/>
        </w:rPr>
        <w:t>учителю</w:t>
      </w:r>
      <w:r w:rsidR="006F1D43"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бути сучасн</w:t>
      </w:r>
      <w:r w:rsidR="0054133B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F1D43" w:rsidRPr="001062F9">
        <w:rPr>
          <w:rFonts w:ascii="Times New Roman" w:hAnsi="Times New Roman" w:cs="Times New Roman"/>
          <w:sz w:val="28"/>
          <w:szCs w:val="28"/>
          <w:lang w:val="uk-UA"/>
        </w:rPr>
        <w:t>, активно діяти в</w:t>
      </w:r>
      <w:r w:rsidR="006F1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D43"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інформаційному середовищі, використовувати </w:t>
      </w:r>
      <w:r w:rsidR="0054133B">
        <w:rPr>
          <w:rFonts w:ascii="Times New Roman" w:hAnsi="Times New Roman" w:cs="Times New Roman"/>
          <w:sz w:val="28"/>
          <w:szCs w:val="28"/>
          <w:lang w:val="uk-UA"/>
        </w:rPr>
        <w:t>сучасні</w:t>
      </w:r>
      <w:r w:rsidR="006F1D43"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техніки</w:t>
      </w:r>
      <w:r w:rsidR="006F1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D43" w:rsidRPr="001062F9">
        <w:rPr>
          <w:rFonts w:ascii="Times New Roman" w:hAnsi="Times New Roman" w:cs="Times New Roman"/>
          <w:sz w:val="28"/>
          <w:szCs w:val="28"/>
          <w:lang w:val="uk-UA"/>
        </w:rPr>
        <w:t>в своїй професійній діяльності. Слід відмітити, що майже всі науковці</w:t>
      </w:r>
      <w:r w:rsidR="006F1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D43" w:rsidRPr="001062F9">
        <w:rPr>
          <w:rFonts w:ascii="Times New Roman" w:hAnsi="Times New Roman" w:cs="Times New Roman"/>
          <w:sz w:val="28"/>
          <w:szCs w:val="28"/>
          <w:lang w:val="uk-UA"/>
        </w:rPr>
        <w:t>виділяють цю компетентність як обов’язкову складову професійної</w:t>
      </w:r>
      <w:r w:rsidR="006F1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D43" w:rsidRPr="001062F9">
        <w:rPr>
          <w:rFonts w:ascii="Times New Roman" w:hAnsi="Times New Roman" w:cs="Times New Roman"/>
          <w:sz w:val="28"/>
          <w:szCs w:val="28"/>
          <w:lang w:val="uk-UA"/>
        </w:rPr>
        <w:t>компетентності педагога [</w:t>
      </w:r>
      <w:r w:rsidR="006D45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B78AB" w:rsidRPr="001062F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03A7FD70" w14:textId="66039008" w:rsidR="00AA3F00" w:rsidRPr="001062F9" w:rsidRDefault="00AA3F00" w:rsidP="008A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В умовах </w:t>
      </w:r>
      <w:r w:rsidR="00D7297B">
        <w:rPr>
          <w:rFonts w:ascii="Times New Roman" w:hAnsi="Times New Roman" w:cs="Times New Roman"/>
          <w:sz w:val="28"/>
          <w:szCs w:val="28"/>
          <w:lang w:val="uk-UA"/>
        </w:rPr>
        <w:t xml:space="preserve">воєнного стану, 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періодичних </w:t>
      </w:r>
      <w:proofErr w:type="spellStart"/>
      <w:r w:rsidRPr="001062F9">
        <w:rPr>
          <w:rFonts w:ascii="Times New Roman" w:hAnsi="Times New Roman" w:cs="Times New Roman"/>
          <w:sz w:val="28"/>
          <w:szCs w:val="28"/>
          <w:lang w:val="uk-UA"/>
        </w:rPr>
        <w:t>локдаунів</w:t>
      </w:r>
      <w:proofErr w:type="spellEnd"/>
      <w:r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саме цифрові технології дають змогу не зупиняти навчання,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>безпечно продовжувати його в дистанційному або змішаному форматі.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>сьогодні цифрова грамотність для вчителя стає пріоритетом.</w:t>
      </w:r>
    </w:p>
    <w:p w14:paraId="38E67934" w14:textId="6D771BA2" w:rsidR="00AA3F00" w:rsidRDefault="008B3F17" w:rsidP="008A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</w:t>
      </w:r>
      <w:r w:rsidR="0019604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мо, що у</w:t>
      </w:r>
      <w:r w:rsidR="00AA3F00"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2021 році Кабінет Міністрів України схвалив Концепцію розвитку</w:t>
      </w:r>
      <w:r w:rsidR="00AA3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F00" w:rsidRPr="001062F9">
        <w:rPr>
          <w:rFonts w:ascii="Times New Roman" w:hAnsi="Times New Roman" w:cs="Times New Roman"/>
          <w:sz w:val="28"/>
          <w:szCs w:val="28"/>
          <w:lang w:val="uk-UA"/>
        </w:rPr>
        <w:t>цифрових компетентностей до 2025 року, що підкреслює особливу важливість</w:t>
      </w:r>
      <w:r w:rsidR="00AA3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F00" w:rsidRPr="001062F9">
        <w:rPr>
          <w:rFonts w:ascii="Times New Roman" w:hAnsi="Times New Roman" w:cs="Times New Roman"/>
          <w:sz w:val="28"/>
          <w:szCs w:val="28"/>
          <w:lang w:val="uk-UA"/>
        </w:rPr>
        <w:t>цієї теми [</w:t>
      </w:r>
      <w:r w:rsidR="006D45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A3F00"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формування власної інформаційно-цифрової компетентності</w:t>
      </w:r>
      <w:r w:rsidR="00C14F69">
        <w:rPr>
          <w:rFonts w:ascii="Times New Roman" w:hAnsi="Times New Roman" w:cs="Times New Roman"/>
          <w:sz w:val="28"/>
          <w:szCs w:val="28"/>
          <w:lang w:val="uk-UA"/>
        </w:rPr>
        <w:t xml:space="preserve">, рекомендуємо ознайомитися </w:t>
      </w:r>
      <w:r w:rsidR="00AA3F00"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F6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A3F00"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E7F">
        <w:rPr>
          <w:rFonts w:ascii="Times New Roman" w:hAnsi="Times New Roman" w:cs="Times New Roman"/>
          <w:sz w:val="28"/>
          <w:szCs w:val="28"/>
          <w:lang w:val="uk-UA"/>
        </w:rPr>
        <w:t>документом «</w:t>
      </w:r>
      <w:r w:rsidR="00AA3F00" w:rsidRPr="001062F9">
        <w:rPr>
          <w:rFonts w:ascii="Times New Roman" w:hAnsi="Times New Roman" w:cs="Times New Roman"/>
          <w:sz w:val="28"/>
          <w:szCs w:val="28"/>
          <w:lang w:val="uk-UA"/>
        </w:rPr>
        <w:t>Європейськ</w:t>
      </w:r>
      <w:r w:rsidR="00B53E7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A3F00"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рамка цифрової компетентності для</w:t>
      </w:r>
      <w:r w:rsidR="00D72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F00" w:rsidRPr="001062F9">
        <w:rPr>
          <w:rFonts w:ascii="Times New Roman" w:hAnsi="Times New Roman" w:cs="Times New Roman"/>
          <w:sz w:val="28"/>
          <w:szCs w:val="28"/>
          <w:lang w:val="uk-UA"/>
        </w:rPr>
        <w:t>освітян</w:t>
      </w:r>
      <w:r w:rsidR="00B53E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3F00"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A3F00" w:rsidRPr="001062F9">
        <w:rPr>
          <w:rFonts w:ascii="Times New Roman" w:hAnsi="Times New Roman" w:cs="Times New Roman"/>
          <w:sz w:val="28"/>
          <w:szCs w:val="28"/>
          <w:lang w:val="uk-UA"/>
        </w:rPr>
        <w:t>DigCompEdu</w:t>
      </w:r>
      <w:proofErr w:type="spellEnd"/>
      <w:r w:rsidR="00B53E7F">
        <w:rPr>
          <w:rFonts w:ascii="Times New Roman" w:hAnsi="Times New Roman" w:cs="Times New Roman"/>
          <w:sz w:val="28"/>
          <w:szCs w:val="28"/>
          <w:lang w:val="uk-UA"/>
        </w:rPr>
        <w:t>), у якому описані</w:t>
      </w:r>
      <w:r w:rsidR="00AA3F00"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37" w:rsidRPr="001062F9">
        <w:rPr>
          <w:rFonts w:ascii="Times New Roman" w:hAnsi="Times New Roman" w:cs="Times New Roman"/>
          <w:sz w:val="28"/>
          <w:szCs w:val="28"/>
          <w:lang w:val="uk-UA"/>
        </w:rPr>
        <w:t>22 компетентності</w:t>
      </w:r>
      <w:r w:rsidR="00405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1062F9">
        <w:rPr>
          <w:rFonts w:ascii="Times New Roman" w:hAnsi="Times New Roman" w:cs="Times New Roman"/>
          <w:sz w:val="28"/>
          <w:szCs w:val="28"/>
          <w:lang w:val="uk-UA"/>
        </w:rPr>
        <w:t>шест</w:t>
      </w:r>
      <w:r>
        <w:rPr>
          <w:rFonts w:ascii="Times New Roman" w:hAnsi="Times New Roman" w:cs="Times New Roman"/>
          <w:sz w:val="28"/>
          <w:szCs w:val="28"/>
          <w:lang w:val="uk-UA"/>
        </w:rPr>
        <w:t>ьма</w:t>
      </w:r>
      <w:proofErr w:type="spellEnd"/>
      <w:r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37">
        <w:rPr>
          <w:rFonts w:ascii="Times New Roman" w:hAnsi="Times New Roman" w:cs="Times New Roman"/>
          <w:sz w:val="28"/>
          <w:szCs w:val="28"/>
          <w:lang w:val="uk-UA"/>
        </w:rPr>
        <w:t>напрямами</w:t>
      </w:r>
      <w:r w:rsidR="00AA3F00" w:rsidRPr="001062F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7739ABE" w14:textId="03580EF8" w:rsidR="00AA3F00" w:rsidRPr="00D7297B" w:rsidRDefault="00AA3F00" w:rsidP="00D729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7B">
        <w:rPr>
          <w:rFonts w:ascii="Times New Roman" w:hAnsi="Times New Roman" w:cs="Times New Roman"/>
          <w:sz w:val="28"/>
          <w:szCs w:val="28"/>
          <w:lang w:val="uk-UA"/>
        </w:rPr>
        <w:t>професійне залучення – використовувати цифрові технології для спілкування, співпраці та професійного розвитку;</w:t>
      </w:r>
    </w:p>
    <w:p w14:paraId="7CC49215" w14:textId="462C31E4" w:rsidR="00AA3F00" w:rsidRPr="00D7297B" w:rsidRDefault="00AA3F00" w:rsidP="00D729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7B">
        <w:rPr>
          <w:rFonts w:ascii="Times New Roman" w:hAnsi="Times New Roman" w:cs="Times New Roman"/>
          <w:sz w:val="28"/>
          <w:szCs w:val="28"/>
          <w:lang w:val="uk-UA"/>
        </w:rPr>
        <w:t>цифрові ресурси – шукати, створювати та обмінюватися цифровими ресурсами;</w:t>
      </w:r>
    </w:p>
    <w:p w14:paraId="6CB7D632" w14:textId="5C7BA177" w:rsidR="00AA3F00" w:rsidRPr="00D7297B" w:rsidRDefault="00AA3F00" w:rsidP="00D729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7B">
        <w:rPr>
          <w:rFonts w:ascii="Times New Roman" w:hAnsi="Times New Roman" w:cs="Times New Roman"/>
          <w:sz w:val="28"/>
          <w:szCs w:val="28"/>
          <w:lang w:val="uk-UA"/>
        </w:rPr>
        <w:t>викладання й навчання – управляти та організовувати робочий і навчальний процес за допомогою цифрових технологій</w:t>
      </w:r>
      <w:r w:rsidR="001A2392" w:rsidRPr="00D729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C2539CD" w14:textId="30C13ACB" w:rsidR="00AA3F00" w:rsidRPr="00D7297B" w:rsidRDefault="001A2392" w:rsidP="00D729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7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A3F00" w:rsidRPr="00D7297B">
        <w:rPr>
          <w:rFonts w:ascii="Times New Roman" w:hAnsi="Times New Roman" w:cs="Times New Roman"/>
          <w:sz w:val="28"/>
          <w:szCs w:val="28"/>
          <w:lang w:val="uk-UA"/>
        </w:rPr>
        <w:t>цінювання – використовувати цифрові технології та стратегії для оцінювання учнів</w:t>
      </w:r>
      <w:r w:rsidRPr="00D729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B271ED9" w14:textId="754BE776" w:rsidR="00AA3F00" w:rsidRPr="00D7297B" w:rsidRDefault="001A2392" w:rsidP="00D729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7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A3F00" w:rsidRPr="00D7297B">
        <w:rPr>
          <w:rFonts w:ascii="Times New Roman" w:hAnsi="Times New Roman" w:cs="Times New Roman"/>
          <w:sz w:val="28"/>
          <w:szCs w:val="28"/>
          <w:lang w:val="uk-UA"/>
        </w:rPr>
        <w:t xml:space="preserve">озширення можливостей учнів – використовувати цифрові технології для підвищення </w:t>
      </w:r>
      <w:proofErr w:type="spellStart"/>
      <w:r w:rsidR="00AA3F00" w:rsidRPr="00D7297B">
        <w:rPr>
          <w:rFonts w:ascii="Times New Roman" w:hAnsi="Times New Roman" w:cs="Times New Roman"/>
          <w:sz w:val="28"/>
          <w:szCs w:val="28"/>
          <w:lang w:val="uk-UA"/>
        </w:rPr>
        <w:t>інклюзивності</w:t>
      </w:r>
      <w:proofErr w:type="spellEnd"/>
      <w:r w:rsidR="00AA3F00" w:rsidRPr="00D7297B">
        <w:rPr>
          <w:rFonts w:ascii="Times New Roman" w:hAnsi="Times New Roman" w:cs="Times New Roman"/>
          <w:sz w:val="28"/>
          <w:szCs w:val="28"/>
          <w:lang w:val="uk-UA"/>
        </w:rPr>
        <w:t xml:space="preserve"> та активного залучення учнів до навчання</w:t>
      </w:r>
      <w:r w:rsidRPr="00D729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D75F93" w14:textId="78CBABA8" w:rsidR="00AA3F00" w:rsidRPr="00D7297B" w:rsidRDefault="001A2392" w:rsidP="00D729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7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A3F00" w:rsidRPr="00D7297B">
        <w:rPr>
          <w:rFonts w:ascii="Times New Roman" w:hAnsi="Times New Roman" w:cs="Times New Roman"/>
          <w:sz w:val="28"/>
          <w:szCs w:val="28"/>
          <w:lang w:val="uk-UA"/>
        </w:rPr>
        <w:t>прияння цифровій компетентності учнів – дати їм можливості використовувати цифрові технології для спілкування, створення контенту,  розвитку та розв’язання проблем [</w:t>
      </w:r>
      <w:r w:rsidR="00902D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A3F00" w:rsidRPr="00D7297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072B1926" w14:textId="3B4B6FB3" w:rsidR="00D7297B" w:rsidRDefault="00D7297B" w:rsidP="00D72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Сьогодні, в умовах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>радиційні методики стають менш ефективними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>навчанн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нового покоління. </w:t>
      </w:r>
      <w:r>
        <w:rPr>
          <w:rFonts w:ascii="Times New Roman" w:hAnsi="Times New Roman" w:cs="Times New Roman"/>
          <w:sz w:val="28"/>
          <w:szCs w:val="28"/>
          <w:lang w:val="uk-UA"/>
        </w:rPr>
        <w:t>Тому, варто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в  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нові інструменти, які да</w:t>
      </w:r>
      <w:r>
        <w:rPr>
          <w:rFonts w:ascii="Times New Roman" w:hAnsi="Times New Roman" w:cs="Times New Roman"/>
          <w:sz w:val="28"/>
          <w:szCs w:val="28"/>
          <w:lang w:val="uk-UA"/>
        </w:rPr>
        <w:t>дуть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інтерактивного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</w:t>
      </w:r>
      <w:r w:rsidR="008B3F17">
        <w:rPr>
          <w:rFonts w:ascii="Times New Roman" w:hAnsi="Times New Roman" w:cs="Times New Roman"/>
          <w:sz w:val="28"/>
          <w:szCs w:val="28"/>
          <w:lang w:val="uk-UA"/>
        </w:rPr>
        <w:t>з учнями</w:t>
      </w:r>
      <w:r w:rsidRPr="001062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85D0B6" w14:textId="64E5C34E" w:rsidR="00B53E7F" w:rsidRPr="00405937" w:rsidRDefault="00B53E7F" w:rsidP="00B53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498">
        <w:rPr>
          <w:rFonts w:ascii="Times New Roman" w:hAnsi="Times New Roman" w:cs="Times New Roman"/>
          <w:sz w:val="28"/>
          <w:szCs w:val="28"/>
          <w:lang w:val="uk-UA"/>
        </w:rPr>
        <w:t xml:space="preserve">Завданням сучасної школи є формування цілісної системи знань, умінь і навиків учнів, а також їхнього досвіду самостійної діяльності та особистої відповідальності. Одним із головних інструментів успіху Нової української школи є наскрізне використання інформаційно-цифрових технологій в освітньому процесі. </w:t>
      </w:r>
      <w:proofErr w:type="spellStart"/>
      <w:r w:rsidRPr="00A82498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A82498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A8249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8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98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A8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98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A824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249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8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98">
        <w:rPr>
          <w:rFonts w:ascii="Times New Roman" w:hAnsi="Times New Roman" w:cs="Times New Roman"/>
          <w:sz w:val="28"/>
          <w:szCs w:val="28"/>
        </w:rPr>
        <w:t>мультимедійний</w:t>
      </w:r>
      <w:proofErr w:type="spellEnd"/>
      <w:r w:rsidRPr="00A824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2498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A82498">
        <w:rPr>
          <w:rFonts w:ascii="Times New Roman" w:hAnsi="Times New Roman" w:cs="Times New Roman"/>
          <w:sz w:val="28"/>
          <w:szCs w:val="28"/>
        </w:rPr>
        <w:t xml:space="preserve"> контент, </w:t>
      </w:r>
      <w:proofErr w:type="spellStart"/>
      <w:r w:rsidRPr="00A82498">
        <w:rPr>
          <w:rFonts w:ascii="Times New Roman" w:hAnsi="Times New Roman" w:cs="Times New Roman"/>
          <w:sz w:val="28"/>
          <w:szCs w:val="28"/>
        </w:rPr>
        <w:t>щоби</w:t>
      </w:r>
      <w:proofErr w:type="spellEnd"/>
      <w:r w:rsidRPr="00A8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98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A8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98">
        <w:rPr>
          <w:rFonts w:ascii="Times New Roman" w:hAnsi="Times New Roman" w:cs="Times New Roman"/>
          <w:sz w:val="28"/>
          <w:szCs w:val="28"/>
        </w:rPr>
        <w:t>цифрове</w:t>
      </w:r>
      <w:proofErr w:type="spellEnd"/>
      <w:r w:rsidRPr="00A8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498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A82498">
        <w:rPr>
          <w:rFonts w:ascii="Times New Roman" w:hAnsi="Times New Roman" w:cs="Times New Roman"/>
          <w:sz w:val="28"/>
          <w:szCs w:val="28"/>
        </w:rPr>
        <w:t xml:space="preserve"> учнів.</w:t>
      </w:r>
      <w:r w:rsidR="008B3F17" w:rsidRPr="00A82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93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B3F1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05937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3B06BF1C" w14:textId="5E808FCA" w:rsidR="00D7297B" w:rsidRPr="00A52651" w:rsidRDefault="00D7297B" w:rsidP="00D72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729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Вважаємо, що важливою частиною діяльності вчителів є використання ними сучасних технологій, упровадження яких за Державним стандартом базової середньої освіти покликане сформувати в учнів інформаційно-комунікативні та технологічні компетентності. У цьому допоможе використання на уроках історії мобільної технології </w:t>
      </w:r>
      <w:r w:rsidRPr="00A314FC">
        <w:rPr>
          <w:rFonts w:ascii="Times New Roman" w:eastAsia="Times New Roman" w:hAnsi="Times New Roman" w:cs="Times New Roman"/>
          <w:sz w:val="28"/>
          <w:szCs w:val="28"/>
          <w:lang w:eastAsia="uk-UA"/>
        </w:rPr>
        <w:t>BYOD</w:t>
      </w:r>
      <w:r w:rsidRPr="00D729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означає «прийди зі своїм пристроєм», що дозволить кожному вчителю й учню використовувати на </w:t>
      </w:r>
      <w:proofErr w:type="spellStart"/>
      <w:r w:rsidRPr="00D729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уроці</w:t>
      </w:r>
      <w:proofErr w:type="spellEnd"/>
      <w:r w:rsidRPr="00D729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власні пристрої (смартфони, андроїди, планшети, ноутбуки), як інструмент для навчання. </w:t>
      </w:r>
      <w:r w:rsidRPr="00A526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Зауважимо, що такий  підхід до навчання особливо важливий для тих, у кого на </w:t>
      </w:r>
      <w:proofErr w:type="spellStart"/>
      <w:r w:rsidRPr="00A526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уроці</w:t>
      </w:r>
      <w:proofErr w:type="spellEnd"/>
      <w:r w:rsidRPr="00A526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немає можливості використовувати мультимедійну дошку через недосконалість або відсутність технічного забезпечення. Використання ґаджетів для навчання дозволить  учням працювати в режимі онлайн, отримувати оцінки і в короткі терміни обговорювати отримані результати.</w:t>
      </w:r>
    </w:p>
    <w:p w14:paraId="0CDE6B45" w14:textId="77777777" w:rsidR="00D7297B" w:rsidRPr="00A52651" w:rsidRDefault="00D7297B" w:rsidP="00D72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2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Технологія BYOD надає можливість:</w:t>
      </w:r>
    </w:p>
    <w:p w14:paraId="4BC5DE3A" w14:textId="77777777" w:rsidR="00D7297B" w:rsidRPr="00A52651" w:rsidRDefault="00D7297B" w:rsidP="00D7297B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26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вільного доступу до інформації (електронні книги, ресурси, новини світу);</w:t>
      </w:r>
    </w:p>
    <w:p w14:paraId="00EB3EB3" w14:textId="77777777" w:rsidR="00D7297B" w:rsidRPr="00A52651" w:rsidRDefault="00D7297B" w:rsidP="00D7297B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26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колективної та індивідуальної роботи над </w:t>
      </w:r>
      <w:proofErr w:type="spellStart"/>
      <w:r w:rsidRPr="00A526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проєктами</w:t>
      </w:r>
      <w:proofErr w:type="spellEnd"/>
      <w:r w:rsidRPr="00A526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5BD11485" w14:textId="77777777" w:rsidR="00D7297B" w:rsidRPr="00A52651" w:rsidRDefault="00D7297B" w:rsidP="00D7297B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26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моделювання й обговорення ситуацій, проблемних і дискусійних питань (онлайн дошки);</w:t>
      </w:r>
    </w:p>
    <w:p w14:paraId="7F0D14B2" w14:textId="77777777" w:rsidR="00D7297B" w:rsidRPr="00A52651" w:rsidRDefault="00D7297B" w:rsidP="00D7297B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26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проведення короткотривалих досліджень, участь у </w:t>
      </w:r>
      <w:proofErr w:type="spellStart"/>
      <w:r w:rsidRPr="00A526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проєктах</w:t>
      </w:r>
      <w:proofErr w:type="spellEnd"/>
      <w:r w:rsidRPr="00A526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33DFE8ED" w14:textId="77777777" w:rsidR="00D7297B" w:rsidRPr="00A52651" w:rsidRDefault="00D7297B" w:rsidP="00D7297B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26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можливість проводити онлайн опитування;</w:t>
      </w:r>
    </w:p>
    <w:p w14:paraId="2FF7941B" w14:textId="77777777" w:rsidR="00D7297B" w:rsidRPr="00A52651" w:rsidRDefault="00D7297B" w:rsidP="00D7297B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26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можливість обмінюватися досвідом і навчатися дистанційно;</w:t>
      </w:r>
    </w:p>
    <w:p w14:paraId="47F998A4" w14:textId="77777777" w:rsidR="00D7297B" w:rsidRPr="00A52651" w:rsidRDefault="00D7297B" w:rsidP="00D7297B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526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гейміфікувати</w:t>
      </w:r>
      <w:proofErr w:type="spellEnd"/>
      <w:r w:rsidRPr="00A526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 навчання, включивши в нього елементи гри;</w:t>
      </w:r>
    </w:p>
    <w:p w14:paraId="4D619455" w14:textId="77777777" w:rsidR="00D7297B" w:rsidRPr="00A52651" w:rsidRDefault="00D7297B" w:rsidP="00D7297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26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розвитку творчих здібностей;</w:t>
      </w:r>
    </w:p>
    <w:p w14:paraId="4875EF41" w14:textId="38854351" w:rsidR="003D508A" w:rsidRPr="003D508A" w:rsidRDefault="00D7297B" w:rsidP="003D508A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52651">
        <w:rPr>
          <w:rFonts w:ascii="Times New Roman" w:hAnsi="Times New Roman"/>
          <w:sz w:val="28"/>
          <w:szCs w:val="28"/>
          <w:lang w:eastAsia="uk-UA"/>
        </w:rPr>
        <w:t>формування ключових і предметної компетентностей, наскрізних умінь.</w:t>
      </w:r>
      <w:r w:rsidR="003D508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D508A" w:rsidRPr="003D508A">
        <w:rPr>
          <w:rFonts w:ascii="Times New Roman" w:hAnsi="Times New Roman"/>
          <w:sz w:val="28"/>
          <w:szCs w:val="28"/>
          <w:lang w:eastAsia="uk-UA"/>
        </w:rPr>
        <w:t>[</w:t>
      </w:r>
      <w:r w:rsidR="00902D9E">
        <w:rPr>
          <w:rFonts w:ascii="Times New Roman" w:hAnsi="Times New Roman"/>
          <w:sz w:val="28"/>
          <w:szCs w:val="28"/>
          <w:lang w:eastAsia="uk-UA"/>
        </w:rPr>
        <w:t>1</w:t>
      </w:r>
      <w:r w:rsidR="003D508A">
        <w:rPr>
          <w:rFonts w:ascii="Times New Roman" w:hAnsi="Times New Roman"/>
          <w:sz w:val="28"/>
          <w:szCs w:val="28"/>
          <w:lang w:val="en-US"/>
        </w:rPr>
        <w:t>]</w:t>
      </w:r>
    </w:p>
    <w:p w14:paraId="716DEA0F" w14:textId="6A28CC78" w:rsidR="00B53E7F" w:rsidRPr="006C3C3B" w:rsidRDefault="00B53E7F" w:rsidP="00B5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C3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proofErr w:type="spellStart"/>
      <w:r w:rsidRPr="006C3C3B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6C3C3B">
        <w:rPr>
          <w:rFonts w:ascii="Times New Roman" w:hAnsi="Times New Roman" w:cs="Times New Roman"/>
          <w:sz w:val="28"/>
          <w:szCs w:val="28"/>
          <w:lang w:val="uk-UA"/>
        </w:rPr>
        <w:t xml:space="preserve">-особистісного розвитку та самоосвіти, удосконалення цифрових навиків, для ефективної організації освітнього процесу, рекомендуємо для вчителів </w:t>
      </w:r>
      <w:r w:rsidR="00405937"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Pr="006C3C3B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переглянути матеріали з цифрової грамотності на порталі «Дія. Цифрова освіта»:</w:t>
      </w:r>
    </w:p>
    <w:p w14:paraId="20B92512" w14:textId="77777777" w:rsidR="00B53E7F" w:rsidRPr="006C3C3B" w:rsidRDefault="00B53E7F" w:rsidP="00B5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C3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hyperlink r:id="rId5" w:tgtFrame="_blank" w:history="1">
        <w:r w:rsidRPr="006C3C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Освітній серіал «Карантин: онлайн-сервіси для вчителів» (diia.gov.ua)</w:t>
        </w:r>
      </w:hyperlink>
      <w:r w:rsidRPr="006C3C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9CFD6B6" w14:textId="77777777" w:rsidR="00B53E7F" w:rsidRPr="006C3C3B" w:rsidRDefault="0019604B" w:rsidP="00B53E7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B53E7F" w:rsidRPr="006C3C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Інтерактивне навчання: інструменти та технології для цікавих уроків (diia.gov.ua)</w:t>
        </w:r>
      </w:hyperlink>
      <w:r w:rsidR="00B53E7F" w:rsidRPr="006C3C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6D06A5" w14:textId="77777777" w:rsidR="00B53E7F" w:rsidRPr="006C3C3B" w:rsidRDefault="0019604B" w:rsidP="006C3C3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B53E7F" w:rsidRPr="006C3C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Цифрові навики для вчителів</w:t>
        </w:r>
      </w:hyperlink>
      <w:r w:rsidR="00B53E7F" w:rsidRPr="006C3C3B">
        <w:rPr>
          <w:rFonts w:ascii="Times New Roman" w:hAnsi="Times New Roman" w:cs="Times New Roman"/>
          <w:sz w:val="28"/>
          <w:szCs w:val="28"/>
          <w:lang w:val="uk-UA"/>
        </w:rPr>
        <w:t xml:space="preserve"> (інструменти для навчання учнів онлайн: презентації, </w:t>
      </w:r>
      <w:proofErr w:type="spellStart"/>
      <w:r w:rsidR="00B53E7F" w:rsidRPr="006C3C3B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B53E7F" w:rsidRPr="006C3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3E7F" w:rsidRPr="006C3C3B">
        <w:rPr>
          <w:rFonts w:ascii="Times New Roman" w:hAnsi="Times New Roman" w:cs="Times New Roman"/>
          <w:sz w:val="28"/>
          <w:szCs w:val="28"/>
          <w:lang w:val="uk-UA"/>
        </w:rPr>
        <w:t>calendar</w:t>
      </w:r>
      <w:proofErr w:type="spellEnd"/>
      <w:r w:rsidR="00B53E7F" w:rsidRPr="006C3C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53E7F" w:rsidRPr="006C3C3B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="00B53E7F" w:rsidRPr="006C3C3B">
        <w:rPr>
          <w:rFonts w:ascii="Times New Roman" w:hAnsi="Times New Roman" w:cs="Times New Roman"/>
          <w:sz w:val="28"/>
          <w:szCs w:val="28"/>
          <w:lang w:val="uk-UA"/>
        </w:rPr>
        <w:t>, хмарні сховища, розсилки і тестування учнів).</w:t>
      </w:r>
    </w:p>
    <w:p w14:paraId="06BCDA30" w14:textId="090021AE" w:rsidR="008A6F9D" w:rsidRPr="00EB78AB" w:rsidRDefault="008A6F9D" w:rsidP="006C3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2435"/>
          <w:sz w:val="28"/>
          <w:szCs w:val="28"/>
          <w:shd w:val="clear" w:color="auto" w:fill="FCFCFD"/>
          <w:lang w:val="uk-UA"/>
        </w:rPr>
      </w:pPr>
      <w:r w:rsidRPr="00EE48A3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CFCFD"/>
          <w:lang w:val="uk-UA"/>
        </w:rPr>
        <w:t xml:space="preserve">Окрім того, з метою </w:t>
      </w:r>
      <w:r w:rsidRPr="00EE48A3">
        <w:rPr>
          <w:rFonts w:ascii="Times New Roman" w:hAnsi="Times New Roman" w:cs="Times New Roman"/>
          <w:sz w:val="28"/>
          <w:szCs w:val="28"/>
          <w:shd w:val="clear" w:color="auto" w:fill="FCFCFD"/>
          <w:lang w:val="uk-UA"/>
        </w:rPr>
        <w:t xml:space="preserve">удосконалення </w:t>
      </w:r>
      <w:r w:rsidR="00B061F8" w:rsidRPr="00EE48A3">
        <w:rPr>
          <w:rFonts w:ascii="Times New Roman" w:hAnsi="Times New Roman" w:cs="Times New Roman"/>
          <w:sz w:val="28"/>
          <w:szCs w:val="28"/>
          <w:shd w:val="clear" w:color="auto" w:fill="FCFCFD"/>
          <w:lang w:val="uk-UA"/>
        </w:rPr>
        <w:t>інформаційно-цифрової</w:t>
      </w:r>
      <w:r w:rsidRPr="00EE48A3">
        <w:rPr>
          <w:rFonts w:ascii="Times New Roman" w:hAnsi="Times New Roman" w:cs="Times New Roman"/>
          <w:sz w:val="28"/>
          <w:szCs w:val="28"/>
          <w:shd w:val="clear" w:color="auto" w:fill="FCFCFD"/>
          <w:lang w:val="uk-UA"/>
        </w:rPr>
        <w:t xml:space="preserve"> компетентност</w:t>
      </w:r>
      <w:r w:rsidR="00B061F8" w:rsidRPr="00EE48A3">
        <w:rPr>
          <w:rFonts w:ascii="Times New Roman" w:hAnsi="Times New Roman" w:cs="Times New Roman"/>
          <w:sz w:val="28"/>
          <w:szCs w:val="28"/>
          <w:shd w:val="clear" w:color="auto" w:fill="FCFCFD"/>
          <w:lang w:val="uk-UA"/>
        </w:rPr>
        <w:t xml:space="preserve">і вчителя, </w:t>
      </w:r>
      <w:r w:rsidRPr="00EE48A3">
        <w:rPr>
          <w:rFonts w:ascii="Times New Roman" w:hAnsi="Times New Roman" w:cs="Times New Roman"/>
          <w:sz w:val="28"/>
          <w:szCs w:val="28"/>
          <w:shd w:val="clear" w:color="auto" w:fill="FCFCFD"/>
          <w:lang w:val="uk-UA"/>
        </w:rPr>
        <w:t xml:space="preserve">формування </w:t>
      </w:r>
      <w:r w:rsidR="00B061F8" w:rsidRPr="00EE48A3">
        <w:rPr>
          <w:rFonts w:ascii="Times New Roman" w:hAnsi="Times New Roman" w:cs="Times New Roman"/>
          <w:sz w:val="28"/>
          <w:szCs w:val="28"/>
          <w:shd w:val="clear" w:color="auto" w:fill="FCFCFD"/>
          <w:lang w:val="uk-UA"/>
        </w:rPr>
        <w:t xml:space="preserve">його </w:t>
      </w:r>
      <w:r w:rsidRPr="00EE48A3">
        <w:rPr>
          <w:rFonts w:ascii="Times New Roman" w:hAnsi="Times New Roman" w:cs="Times New Roman"/>
          <w:sz w:val="28"/>
          <w:szCs w:val="28"/>
          <w:shd w:val="clear" w:color="auto" w:fill="FCFCFD"/>
          <w:lang w:val="uk-UA"/>
        </w:rPr>
        <w:t>загальної</w:t>
      </w:r>
      <w:r w:rsidR="00B061F8" w:rsidRPr="00EE48A3">
        <w:rPr>
          <w:rFonts w:ascii="Times New Roman" w:hAnsi="Times New Roman" w:cs="Times New Roman"/>
          <w:sz w:val="28"/>
          <w:szCs w:val="28"/>
          <w:shd w:val="clear" w:color="auto" w:fill="FCFCFD"/>
          <w:lang w:val="uk-UA"/>
        </w:rPr>
        <w:t xml:space="preserve"> інформаційної</w:t>
      </w:r>
      <w:r w:rsidRPr="00EE48A3">
        <w:rPr>
          <w:rFonts w:ascii="Times New Roman" w:hAnsi="Times New Roman" w:cs="Times New Roman"/>
          <w:sz w:val="28"/>
          <w:szCs w:val="28"/>
          <w:shd w:val="clear" w:color="auto" w:fill="FCFCFD"/>
          <w:lang w:val="uk-UA"/>
        </w:rPr>
        <w:t xml:space="preserve"> культури, </w:t>
      </w:r>
      <w:r w:rsidRPr="00EE48A3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CFCFD"/>
          <w:lang w:val="uk-UA"/>
        </w:rPr>
        <w:t xml:space="preserve">рекомендуємо </w:t>
      </w:r>
      <w:r w:rsidR="002C043A" w:rsidRPr="00EE48A3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CFCFD"/>
          <w:lang w:val="uk-UA"/>
        </w:rPr>
        <w:t xml:space="preserve">інформаційний ресурс – </w:t>
      </w:r>
      <w:r w:rsidR="00B061F8" w:rsidRPr="00EE48A3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CFCFD"/>
          <w:lang w:val="uk-UA"/>
        </w:rPr>
        <w:t>платформу</w:t>
      </w:r>
      <w:r w:rsidRPr="00EE48A3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CFCFD"/>
          <w:lang w:val="uk-UA"/>
        </w:rPr>
        <w:t xml:space="preserve"> </w:t>
      </w:r>
      <w:proofErr w:type="spellStart"/>
      <w:r w:rsidRPr="00EE48A3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CFCFD"/>
        </w:rPr>
        <w:t>EdWay</w:t>
      </w:r>
      <w:proofErr w:type="spellEnd"/>
      <w:r w:rsidR="002C043A" w:rsidRPr="00EE48A3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CFCFD"/>
          <w:lang w:val="uk-UA"/>
        </w:rPr>
        <w:t xml:space="preserve">, </w:t>
      </w:r>
      <w:r w:rsidR="00EE48A3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CFCFD"/>
          <w:lang w:val="uk-UA"/>
        </w:rPr>
        <w:t>і</w:t>
      </w:r>
      <w:r w:rsidR="002C043A" w:rsidRPr="00EE48A3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CFCFD"/>
          <w:lang w:val="uk-UA"/>
        </w:rPr>
        <w:t xml:space="preserve">з матеріалами </w:t>
      </w:r>
      <w:r w:rsidR="00EE48A3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CFCFD"/>
          <w:lang w:val="uk-UA"/>
        </w:rPr>
        <w:t>якого</w:t>
      </w:r>
      <w:r w:rsidR="002C043A" w:rsidRPr="00EE48A3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CFCFD"/>
          <w:lang w:val="uk-UA"/>
        </w:rPr>
        <w:t xml:space="preserve"> можна </w:t>
      </w:r>
      <w:r w:rsidR="002C043A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CFCFD"/>
          <w:lang w:val="uk-UA"/>
        </w:rPr>
        <w:t xml:space="preserve">ознайомитися за покликанням: </w:t>
      </w:r>
      <w:hyperlink r:id="rId8" w:history="1">
        <w:r w:rsidR="00EB78AB" w:rsidRPr="00027616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="00EB78AB" w:rsidRPr="00EB78A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B78AB" w:rsidRPr="00027616">
          <w:rPr>
            <w:rStyle w:val="a6"/>
            <w:rFonts w:ascii="Times New Roman" w:hAnsi="Times New Roman" w:cs="Times New Roman"/>
            <w:sz w:val="28"/>
            <w:szCs w:val="28"/>
          </w:rPr>
          <w:t>surl</w:t>
        </w:r>
        <w:r w:rsidR="00EB78AB" w:rsidRPr="00EB78A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B78AB" w:rsidRPr="00027616">
          <w:rPr>
            <w:rStyle w:val="a6"/>
            <w:rFonts w:ascii="Times New Roman" w:hAnsi="Times New Roman" w:cs="Times New Roman"/>
            <w:sz w:val="28"/>
            <w:szCs w:val="28"/>
          </w:rPr>
          <w:t>li</w:t>
        </w:r>
        <w:r w:rsidR="00EB78AB" w:rsidRPr="00EB78A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EB78AB" w:rsidRPr="00027616">
          <w:rPr>
            <w:rStyle w:val="a6"/>
            <w:rFonts w:ascii="Times New Roman" w:hAnsi="Times New Roman" w:cs="Times New Roman"/>
            <w:sz w:val="28"/>
            <w:szCs w:val="28"/>
          </w:rPr>
          <w:t>mwser</w:t>
        </w:r>
        <w:proofErr w:type="spellEnd"/>
      </w:hyperlink>
    </w:p>
    <w:p w14:paraId="2A6FFB49" w14:textId="298E5EB3" w:rsidR="004C3207" w:rsidRPr="004C3207" w:rsidRDefault="004C3207" w:rsidP="004C32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C3B">
        <w:rPr>
          <w:rFonts w:ascii="Times New Roman" w:hAnsi="Times New Roman" w:cs="Times New Roman"/>
          <w:sz w:val="28"/>
          <w:szCs w:val="28"/>
          <w:lang w:val="uk-UA"/>
        </w:rPr>
        <w:t xml:space="preserve">Важливим аспектом </w:t>
      </w:r>
      <w:r w:rsidR="00405937">
        <w:rPr>
          <w:rFonts w:ascii="Times New Roman" w:hAnsi="Times New Roman" w:cs="Times New Roman"/>
          <w:sz w:val="28"/>
          <w:szCs w:val="28"/>
          <w:lang w:val="uk-UA"/>
        </w:rPr>
        <w:t>у діяльності вчителя</w:t>
      </w:r>
      <w:r w:rsidRPr="006C3C3B">
        <w:rPr>
          <w:rFonts w:ascii="Times New Roman" w:hAnsi="Times New Roman" w:cs="Times New Roman"/>
          <w:sz w:val="28"/>
          <w:szCs w:val="28"/>
          <w:lang w:val="uk-UA"/>
        </w:rPr>
        <w:t xml:space="preserve"> є усвідомлення та дотримання принципів безпеки в цифровому просторі, критична оцінка достовірності та надійності джерел інформації, їхнього впливу на свідомість </w:t>
      </w:r>
      <w:r w:rsidR="006C3C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C3C3B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особистості, та усвідомлення юридичних та етичних аспектів, пов’язаних з використанням цифрових технологій.</w:t>
      </w:r>
    </w:p>
    <w:p w14:paraId="4926C97A" w14:textId="66C98B2F" w:rsidR="007F0F11" w:rsidRDefault="00C75C0D" w:rsidP="0080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75C0D">
        <w:rPr>
          <w:rFonts w:ascii="Times New Roman" w:hAnsi="Times New Roman" w:cs="Times New Roman"/>
          <w:sz w:val="28"/>
          <w:szCs w:val="28"/>
          <w:lang w:val="uk-UA"/>
        </w:rPr>
        <w:t>Підсумовуючи, зазначаємо, що</w:t>
      </w:r>
      <w:r w:rsidR="007F0F11" w:rsidRPr="00C75C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F0F11" w:rsidRPr="00C75C0D">
        <w:rPr>
          <w:rFonts w:ascii="Times New Roman" w:hAnsi="Times New Roman" w:cs="Times New Roman"/>
          <w:sz w:val="28"/>
          <w:szCs w:val="28"/>
          <w:lang w:val="uk-UA"/>
        </w:rPr>
        <w:t>цифровізація</w:t>
      </w:r>
      <w:proofErr w:type="spellEnd"/>
      <w:r w:rsidR="007F0F11" w:rsidRPr="00C75C0D">
        <w:rPr>
          <w:rFonts w:ascii="Times New Roman" w:hAnsi="Times New Roman" w:cs="Times New Roman"/>
          <w:sz w:val="28"/>
          <w:szCs w:val="28"/>
          <w:lang w:val="uk-UA"/>
        </w:rPr>
        <w:t xml:space="preserve"> освіти, як закономірний процес створює нове середовище існування закладів освіти, нове інформаційно-освітнє середовище, змінює світ людських відносин в освітньому</w:t>
      </w:r>
      <w:r w:rsidR="007F0F11" w:rsidRPr="00C75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0F11" w:rsidRPr="00C75C0D">
        <w:rPr>
          <w:rFonts w:ascii="Times New Roman" w:hAnsi="Times New Roman" w:cs="Times New Roman"/>
          <w:sz w:val="28"/>
          <w:szCs w:val="28"/>
          <w:lang w:val="uk-UA"/>
        </w:rPr>
        <w:t>процесі, і вимагає високопрофесійного цілеспрямованого управління. Управлінська</w:t>
      </w:r>
      <w:r w:rsidR="007F0F11" w:rsidRPr="00C75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0F11" w:rsidRPr="00C75C0D">
        <w:rPr>
          <w:rFonts w:ascii="Times New Roman" w:hAnsi="Times New Roman" w:cs="Times New Roman"/>
          <w:sz w:val="28"/>
          <w:szCs w:val="28"/>
          <w:lang w:val="uk-UA"/>
        </w:rPr>
        <w:t>діяльність органічно пов'язується із забезпеченням повноцінної підготовки педагогів</w:t>
      </w:r>
      <w:r w:rsidR="007F0F11" w:rsidRPr="00C75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0F11" w:rsidRPr="00C75C0D">
        <w:rPr>
          <w:rFonts w:ascii="Times New Roman" w:hAnsi="Times New Roman" w:cs="Times New Roman"/>
          <w:sz w:val="28"/>
          <w:szCs w:val="28"/>
          <w:lang w:val="uk-UA"/>
        </w:rPr>
        <w:t>до використання засобів інформаційно-цифрових технологій в професійній</w:t>
      </w:r>
      <w:r w:rsidR="007F0F11" w:rsidRPr="00C75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0F11" w:rsidRPr="00C75C0D">
        <w:rPr>
          <w:rFonts w:ascii="Times New Roman" w:hAnsi="Times New Roman" w:cs="Times New Roman"/>
          <w:sz w:val="28"/>
          <w:szCs w:val="28"/>
          <w:lang w:val="uk-UA"/>
        </w:rPr>
        <w:t>діяльності, побудовою ефективної управлінської моделі впровадження цифрових</w:t>
      </w:r>
      <w:r w:rsidR="007F0F11" w:rsidRPr="00C75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0F11" w:rsidRPr="00C75C0D">
        <w:rPr>
          <w:rFonts w:ascii="Times New Roman" w:hAnsi="Times New Roman" w:cs="Times New Roman"/>
          <w:sz w:val="28"/>
          <w:szCs w:val="28"/>
          <w:lang w:val="uk-UA"/>
        </w:rPr>
        <w:t>технологій у всі сфери життєдіяльності закладу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ED8255" w14:textId="77777777" w:rsidR="0019604B" w:rsidRPr="0019604B" w:rsidRDefault="0019604B" w:rsidP="0080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32"/>
          <w:lang w:val="uk-UA"/>
        </w:rPr>
      </w:pPr>
    </w:p>
    <w:p w14:paraId="17521201" w14:textId="700C2296" w:rsidR="004C3207" w:rsidRDefault="008A311B" w:rsidP="0080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 і рекомендованих джерел:</w:t>
      </w:r>
    </w:p>
    <w:p w14:paraId="547D3506" w14:textId="60A86360" w:rsidR="004C3207" w:rsidRPr="003D2153" w:rsidRDefault="004642B3" w:rsidP="003D215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153">
        <w:rPr>
          <w:rFonts w:ascii="Times New Roman" w:hAnsi="Times New Roman"/>
          <w:sz w:val="28"/>
          <w:szCs w:val="28"/>
          <w:lang w:val="uk-UA"/>
        </w:rPr>
        <w:t xml:space="preserve">Громадянська та історична освітня галузь : 5-6 класи (адаптаційний цикл) </w:t>
      </w:r>
      <w:r w:rsidRPr="003D2153">
        <w:rPr>
          <w:rFonts w:ascii="Times New Roman" w:hAnsi="Times New Roman"/>
          <w:bCs/>
          <w:sz w:val="28"/>
          <w:szCs w:val="28"/>
          <w:lang w:val="uk-UA"/>
        </w:rPr>
        <w:t>Нової української школи</w:t>
      </w:r>
      <w:r w:rsidRPr="003D2153">
        <w:rPr>
          <w:rFonts w:ascii="Times New Roman" w:hAnsi="Times New Roman"/>
          <w:sz w:val="28"/>
          <w:szCs w:val="28"/>
          <w:lang w:val="uk-UA"/>
        </w:rPr>
        <w:t xml:space="preserve"> : методичний  посібник для вчителів закладів загальної середньої освіти,  </w:t>
      </w:r>
      <w:r w:rsidRPr="003D2153">
        <w:rPr>
          <w:rFonts w:ascii="Times New Roman" w:hAnsi="Times New Roman"/>
          <w:bCs/>
          <w:sz w:val="28"/>
          <w:szCs w:val="28"/>
          <w:lang w:val="uk-UA"/>
        </w:rPr>
        <w:t>/ уклад</w:t>
      </w:r>
      <w:r w:rsidRPr="003D215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D2153">
        <w:rPr>
          <w:rFonts w:ascii="Times New Roman" w:hAnsi="Times New Roman"/>
          <w:sz w:val="28"/>
          <w:szCs w:val="28"/>
        </w:rPr>
        <w:t>О.В. Третьякова; за ред. І</w:t>
      </w:r>
      <w:r w:rsidR="003D2153">
        <w:rPr>
          <w:rFonts w:ascii="Times New Roman" w:hAnsi="Times New Roman"/>
          <w:sz w:val="28"/>
          <w:szCs w:val="28"/>
          <w:lang w:val="uk-UA"/>
        </w:rPr>
        <w:t>.</w:t>
      </w:r>
      <w:r w:rsidRPr="003D2153">
        <w:rPr>
          <w:rFonts w:ascii="Times New Roman" w:hAnsi="Times New Roman"/>
          <w:sz w:val="28"/>
          <w:szCs w:val="28"/>
        </w:rPr>
        <w:t xml:space="preserve">В. Удовиченко. </w:t>
      </w:r>
      <w:proofErr w:type="spellStart"/>
      <w:proofErr w:type="gramStart"/>
      <w:r w:rsidRPr="003D2153">
        <w:rPr>
          <w:rFonts w:ascii="Times New Roman" w:hAnsi="Times New Roman"/>
          <w:sz w:val="28"/>
          <w:szCs w:val="28"/>
        </w:rPr>
        <w:t>Суми</w:t>
      </w:r>
      <w:proofErr w:type="spellEnd"/>
      <w:r w:rsidRPr="003D215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2153">
        <w:rPr>
          <w:rFonts w:ascii="Times New Roman" w:hAnsi="Times New Roman"/>
          <w:sz w:val="28"/>
          <w:szCs w:val="28"/>
        </w:rPr>
        <w:t xml:space="preserve"> НВВ  КЗ СОІППО, 2022. 59 с</w:t>
      </w:r>
      <w:r w:rsidR="00717C1F">
        <w:rPr>
          <w:rFonts w:ascii="Times New Roman" w:hAnsi="Times New Roman"/>
          <w:sz w:val="28"/>
          <w:szCs w:val="28"/>
          <w:lang w:val="uk-UA"/>
        </w:rPr>
        <w:t>.</w:t>
      </w:r>
    </w:p>
    <w:p w14:paraId="0784DD9F" w14:textId="4B0082A7" w:rsidR="00EB78AB" w:rsidRPr="00EB78AB" w:rsidRDefault="004642B3" w:rsidP="00446FF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8AB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Європейська рамка цифрової компетентності для освітян</w:t>
      </w:r>
      <w:r w:rsidR="001D65D9" w:rsidRPr="00EB78AB">
        <w:rPr>
          <w:rFonts w:ascii="Calibri" w:hAnsi="Calibri" w:cs="Calibri"/>
          <w:color w:val="000000"/>
          <w:sz w:val="28"/>
          <w:szCs w:val="28"/>
          <w:lang w:val="uk-UA"/>
        </w:rPr>
        <w:t xml:space="preserve">. </w:t>
      </w:r>
      <w:r w:rsidR="001D65D9" w:rsidRPr="00EB78AB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="001D65D9" w:rsidRPr="00EB78AB">
        <w:rPr>
          <w:rFonts w:ascii="Calibri" w:hAnsi="Calibri" w:cs="Calibri"/>
          <w:color w:val="000000"/>
          <w:sz w:val="28"/>
          <w:szCs w:val="28"/>
          <w:lang w:val="uk-UA"/>
        </w:rPr>
        <w:t xml:space="preserve"> :</w:t>
      </w:r>
      <w:r w:rsidR="001D65D9" w:rsidRPr="00EB78AB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hyperlink r:id="rId9" w:history="1">
        <w:r w:rsidR="00EB78AB" w:rsidRPr="0002761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http://surl.li/vnsm</w:t>
        </w:r>
      </w:hyperlink>
      <w:r w:rsidR="00EB78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7EDD38" w14:textId="7AB18694" w:rsidR="001D65D9" w:rsidRPr="00EB78AB" w:rsidRDefault="001D65D9" w:rsidP="00446FF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AB"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 від 05.09.2017 № 1245-</w:t>
      </w:r>
      <w:r w:rsidRPr="00EB78AB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4D521AF1" w14:textId="068EEF1B" w:rsidR="00EB78AB" w:rsidRPr="00EB78AB" w:rsidRDefault="00C14F69" w:rsidP="00384CC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8AB">
        <w:rPr>
          <w:rFonts w:ascii="Times New Roman" w:hAnsi="Times New Roman" w:cs="Times New Roman"/>
          <w:sz w:val="28"/>
          <w:szCs w:val="28"/>
          <w:lang w:val="uk-UA"/>
        </w:rPr>
        <w:t>Концепція «Нова українська школа»</w:t>
      </w:r>
      <w:r w:rsidR="00EB78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78AB" w:rsidRPr="00EB7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8AB" w:rsidRPr="00EB78AB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="00EB78AB" w:rsidRPr="00EB78AB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 w:rsidR="00EB78AB">
        <w:rPr>
          <w:rFonts w:ascii="Calibri" w:hAnsi="Calibri" w:cs="Calibri"/>
          <w:color w:val="000000"/>
          <w:sz w:val="28"/>
          <w:szCs w:val="28"/>
          <w:lang w:val="uk-UA"/>
        </w:rPr>
        <w:t>: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EB78AB" w:rsidRPr="00EB78AB">
          <w:rPr>
            <w:rStyle w:val="a6"/>
            <w:rFonts w:ascii="Times New Roman" w:hAnsi="Times New Roman" w:cs="Times New Roman"/>
            <w:sz w:val="28"/>
            <w:szCs w:val="28"/>
          </w:rPr>
          <w:t>http://surl.li/hoha</w:t>
        </w:r>
      </w:hyperlink>
    </w:p>
    <w:p w14:paraId="2F9EE978" w14:textId="10D8195F" w:rsidR="001D65D9" w:rsidRPr="00EB78AB" w:rsidRDefault="001D65D9" w:rsidP="00384CC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8AB">
        <w:rPr>
          <w:rFonts w:ascii="Times New Roman" w:hAnsi="Times New Roman" w:cs="Times New Roman"/>
          <w:sz w:val="28"/>
          <w:szCs w:val="28"/>
          <w:lang w:val="uk-UA"/>
        </w:rPr>
        <w:t>Наказ Міністерства економіки України від 23.12.2020 № 2736 «Про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</w:t>
      </w:r>
    </w:p>
    <w:p w14:paraId="46219F59" w14:textId="20B4D23C" w:rsidR="00EB78AB" w:rsidRPr="00EB78AB" w:rsidRDefault="00EB78AB" w:rsidP="00EF2F0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0205" w:rsidRPr="00EB78A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Мережка – р</w:t>
      </w:r>
      <w:r w:rsidR="004642B3" w:rsidRPr="00EB78A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озвиток ІТ-компетентності</w:t>
      </w:r>
      <w:r w:rsidR="008B0205" w:rsidRPr="00EB78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вчителя і учня</w:t>
      </w:r>
      <w:r w:rsidR="001D65D9" w:rsidRPr="00EB78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D65D9" w:rsidRPr="00EB78AB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 </w:t>
      </w:r>
      <w:hyperlink r:id="rId11" w:history="1">
        <w:r w:rsidRPr="00EB78AB">
          <w:rPr>
            <w:rStyle w:val="a6"/>
            <w:rFonts w:ascii="Times New Roman" w:hAnsi="Times New Roman" w:cs="Times New Roman"/>
            <w:sz w:val="28"/>
            <w:szCs w:val="28"/>
          </w:rPr>
          <w:t>http://surl.li/mwsgh</w:t>
        </w:r>
      </w:hyperlink>
    </w:p>
    <w:p w14:paraId="2BCBDFEF" w14:textId="12AFAEA5" w:rsidR="001D65D9" w:rsidRDefault="001D65D9" w:rsidP="00EB78A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30.09.2020 № 898 «Про деякі питання державних стандартів повної загальної середньої освіти». </w:t>
      </w:r>
      <w:r w:rsidRPr="00EB78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F0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8A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B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EB78AB" w:rsidRPr="0002761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http://surl.li/kenu</w:t>
        </w:r>
      </w:hyperlink>
    </w:p>
    <w:p w14:paraId="5D5BDF03" w14:textId="77777777" w:rsidR="00F91E37" w:rsidRPr="00F91E37" w:rsidRDefault="00F91E37" w:rsidP="008C4489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E37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від 03.03.2021 № 167-р «Про схвалення Концепції розвитку цифрових компетентностей та затвердження плану заходів з її реалізації»</w:t>
      </w:r>
    </w:p>
    <w:p w14:paraId="1A367A60" w14:textId="37016C53" w:rsidR="008A311B" w:rsidRPr="00F91E37" w:rsidRDefault="008A311B" w:rsidP="0080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A4796" w14:textId="77777777" w:rsidR="00717C1F" w:rsidRPr="00405937" w:rsidRDefault="00717C1F" w:rsidP="0080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AA8CF" w14:textId="77777777" w:rsidR="0019604B" w:rsidRDefault="0019604B" w:rsidP="0019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громадянської та історичної </w:t>
      </w:r>
    </w:p>
    <w:p w14:paraId="351AD462" w14:textId="77777777" w:rsidR="0019604B" w:rsidRDefault="0019604B" w:rsidP="0019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освітньої галузі навчально-методичного відділу </w:t>
      </w:r>
    </w:p>
    <w:p w14:paraId="61527C81" w14:textId="77777777" w:rsidR="0019604B" w:rsidRDefault="0019604B" w:rsidP="0019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координації освітньої діяльності та професійного </w:t>
      </w:r>
    </w:p>
    <w:p w14:paraId="347F56F4" w14:textId="77777777" w:rsidR="0019604B" w:rsidRDefault="0019604B" w:rsidP="0019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Сумського ОІППО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 Третьякова</w:t>
      </w:r>
    </w:p>
    <w:p w14:paraId="14378C4F" w14:textId="77777777" w:rsidR="0019604B" w:rsidRPr="003A42D8" w:rsidRDefault="0019604B" w:rsidP="001960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786B9E" w14:textId="01C55562" w:rsidR="00C14F69" w:rsidRDefault="00C14F69" w:rsidP="0080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5D98FDBB" w14:textId="0EC579F5" w:rsidR="00192A6F" w:rsidRPr="00902D9E" w:rsidRDefault="00192A6F" w:rsidP="00C75C0D">
      <w:pPr>
        <w:spacing w:after="0" w:line="240" w:lineRule="auto"/>
        <w:jc w:val="both"/>
        <w:rPr>
          <w:lang w:val="uk-UA"/>
        </w:rPr>
      </w:pPr>
    </w:p>
    <w:sectPr w:rsidR="00192A6F" w:rsidRPr="00902D9E" w:rsidSect="00881E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2E32"/>
    <w:multiLevelType w:val="multilevel"/>
    <w:tmpl w:val="D57C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71989"/>
    <w:multiLevelType w:val="hybridMultilevel"/>
    <w:tmpl w:val="73B0C228"/>
    <w:lvl w:ilvl="0" w:tplc="6E589B1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5DF056E"/>
    <w:multiLevelType w:val="multilevel"/>
    <w:tmpl w:val="E608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457CE"/>
    <w:multiLevelType w:val="hybridMultilevel"/>
    <w:tmpl w:val="D084E632"/>
    <w:lvl w:ilvl="0" w:tplc="B60210BE">
      <w:numFmt w:val="bullet"/>
      <w:lvlText w:val="–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453839D3"/>
    <w:multiLevelType w:val="hybridMultilevel"/>
    <w:tmpl w:val="214011B8"/>
    <w:lvl w:ilvl="0" w:tplc="CB7250DA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47095D"/>
    <w:multiLevelType w:val="hybridMultilevel"/>
    <w:tmpl w:val="38BC1688"/>
    <w:lvl w:ilvl="0" w:tplc="D4CC414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6C31"/>
    <w:multiLevelType w:val="multilevel"/>
    <w:tmpl w:val="E7DE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918B0"/>
    <w:multiLevelType w:val="hybridMultilevel"/>
    <w:tmpl w:val="1A1C0BEA"/>
    <w:lvl w:ilvl="0" w:tplc="DD80290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5AA379C0"/>
    <w:multiLevelType w:val="hybridMultilevel"/>
    <w:tmpl w:val="2076A070"/>
    <w:lvl w:ilvl="0" w:tplc="CB7250DA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831844"/>
    <w:multiLevelType w:val="hybridMultilevel"/>
    <w:tmpl w:val="4650C5E2"/>
    <w:lvl w:ilvl="0" w:tplc="CB7250DA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427829"/>
    <w:multiLevelType w:val="hybridMultilevel"/>
    <w:tmpl w:val="5AB40FC8"/>
    <w:lvl w:ilvl="0" w:tplc="A022E986">
      <w:numFmt w:val="bullet"/>
      <w:lvlText w:val=""/>
      <w:lvlJc w:val="left"/>
      <w:pPr>
        <w:ind w:left="1249" w:hanging="46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7E6652E6"/>
    <w:multiLevelType w:val="hybridMultilevel"/>
    <w:tmpl w:val="92847E22"/>
    <w:lvl w:ilvl="0" w:tplc="69BCF0F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1"/>
    <w:rsid w:val="001062F9"/>
    <w:rsid w:val="00180A74"/>
    <w:rsid w:val="00192A6F"/>
    <w:rsid w:val="0019604B"/>
    <w:rsid w:val="001A2392"/>
    <w:rsid w:val="001A50C6"/>
    <w:rsid w:val="001D65D9"/>
    <w:rsid w:val="002110D3"/>
    <w:rsid w:val="0021220C"/>
    <w:rsid w:val="00216506"/>
    <w:rsid w:val="0023523C"/>
    <w:rsid w:val="00254601"/>
    <w:rsid w:val="002C043A"/>
    <w:rsid w:val="002E0F25"/>
    <w:rsid w:val="0037307F"/>
    <w:rsid w:val="003D2153"/>
    <w:rsid w:val="003D508A"/>
    <w:rsid w:val="003D64CF"/>
    <w:rsid w:val="003F7622"/>
    <w:rsid w:val="00405937"/>
    <w:rsid w:val="00411123"/>
    <w:rsid w:val="004313E6"/>
    <w:rsid w:val="004642B3"/>
    <w:rsid w:val="004C3207"/>
    <w:rsid w:val="0054133B"/>
    <w:rsid w:val="00575E97"/>
    <w:rsid w:val="005828D8"/>
    <w:rsid w:val="005D2423"/>
    <w:rsid w:val="005D28D6"/>
    <w:rsid w:val="00657057"/>
    <w:rsid w:val="006C3C3B"/>
    <w:rsid w:val="006D459A"/>
    <w:rsid w:val="006F1D43"/>
    <w:rsid w:val="00717C1F"/>
    <w:rsid w:val="00725D79"/>
    <w:rsid w:val="0075183F"/>
    <w:rsid w:val="007F0F11"/>
    <w:rsid w:val="00800E3D"/>
    <w:rsid w:val="00801D75"/>
    <w:rsid w:val="00814D61"/>
    <w:rsid w:val="0086270A"/>
    <w:rsid w:val="00881ED9"/>
    <w:rsid w:val="008A311B"/>
    <w:rsid w:val="008A6F9D"/>
    <w:rsid w:val="008B0205"/>
    <w:rsid w:val="008B3F17"/>
    <w:rsid w:val="008C4489"/>
    <w:rsid w:val="008C761C"/>
    <w:rsid w:val="00902D9E"/>
    <w:rsid w:val="00944F2A"/>
    <w:rsid w:val="0095568A"/>
    <w:rsid w:val="0098658C"/>
    <w:rsid w:val="00992B03"/>
    <w:rsid w:val="00995644"/>
    <w:rsid w:val="009B7020"/>
    <w:rsid w:val="009C4840"/>
    <w:rsid w:val="009F31AF"/>
    <w:rsid w:val="00A52651"/>
    <w:rsid w:val="00A6686D"/>
    <w:rsid w:val="00A67157"/>
    <w:rsid w:val="00A82498"/>
    <w:rsid w:val="00AA3F00"/>
    <w:rsid w:val="00AC0639"/>
    <w:rsid w:val="00B061F8"/>
    <w:rsid w:val="00B12EDD"/>
    <w:rsid w:val="00B53E7F"/>
    <w:rsid w:val="00B97721"/>
    <w:rsid w:val="00C14F69"/>
    <w:rsid w:val="00C75C0D"/>
    <w:rsid w:val="00C963B2"/>
    <w:rsid w:val="00CA5D07"/>
    <w:rsid w:val="00CB4DB2"/>
    <w:rsid w:val="00D113AE"/>
    <w:rsid w:val="00D13510"/>
    <w:rsid w:val="00D47D6E"/>
    <w:rsid w:val="00D7297B"/>
    <w:rsid w:val="00DA350A"/>
    <w:rsid w:val="00EA6194"/>
    <w:rsid w:val="00EB78AB"/>
    <w:rsid w:val="00EE48A3"/>
    <w:rsid w:val="00EF64B5"/>
    <w:rsid w:val="00F10864"/>
    <w:rsid w:val="00F60488"/>
    <w:rsid w:val="00F91E37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8BB2"/>
  <w15:chartTrackingRefBased/>
  <w15:docId w15:val="{209B61BF-D3DC-4090-9A25-1EBE7F93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062F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062F9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062F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11123"/>
    <w:pPr>
      <w:ind w:left="720"/>
      <w:contextualSpacing/>
    </w:pPr>
  </w:style>
  <w:style w:type="character" w:customStyle="1" w:styleId="fontstyle11">
    <w:name w:val="fontstyle11"/>
    <w:basedOn w:val="a0"/>
    <w:rsid w:val="00AC0639"/>
    <w:rPr>
      <w:rFonts w:ascii="Arimo" w:hAnsi="Arimo" w:hint="default"/>
      <w:b w:val="0"/>
      <w:bCs w:val="0"/>
      <w:i w:val="0"/>
      <w:iCs w:val="0"/>
      <w:color w:val="242021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3D508A"/>
    <w:pPr>
      <w:spacing w:after="120" w:line="276" w:lineRule="auto"/>
      <w:ind w:left="283"/>
    </w:pPr>
    <w:rPr>
      <w:rFonts w:ascii="Calibri" w:eastAsia="Times New Roman" w:hAnsi="Calibri" w:cs="Times New Roman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D508A"/>
    <w:rPr>
      <w:rFonts w:ascii="Calibri" w:eastAsia="Times New Roman" w:hAnsi="Calibri" w:cs="Times New Roman"/>
      <w:lang w:val="uk-UA" w:eastAsia="ru-RU"/>
    </w:rPr>
  </w:style>
  <w:style w:type="character" w:styleId="a6">
    <w:name w:val="Hyperlink"/>
    <w:basedOn w:val="a0"/>
    <w:uiPriority w:val="99"/>
    <w:unhideWhenUsed/>
    <w:rsid w:val="00254601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A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DA350A"/>
    <w:rPr>
      <w:color w:val="605E5C"/>
      <w:shd w:val="clear" w:color="auto" w:fill="E1DFDD"/>
    </w:rPr>
  </w:style>
  <w:style w:type="character" w:customStyle="1" w:styleId="rvts9">
    <w:name w:val="rvts9"/>
    <w:basedOn w:val="a0"/>
    <w:rsid w:val="00902D9E"/>
  </w:style>
  <w:style w:type="character" w:styleId="a8">
    <w:name w:val="Strong"/>
    <w:basedOn w:val="a0"/>
    <w:uiPriority w:val="22"/>
    <w:qFormat/>
    <w:rsid w:val="008A6F9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mws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diia.gov.ua/courses/serial-iz-tsyfrovoi-hramotnosti-dlia-vchyteliv" TargetMode="External"/><Relationship Id="rId12" Type="http://schemas.openxmlformats.org/officeDocument/2006/relationships/hyperlink" Target="http://surl.li/ke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diia.gov.ua/courses/interactive-learning" TargetMode="External"/><Relationship Id="rId11" Type="http://schemas.openxmlformats.org/officeDocument/2006/relationships/hyperlink" Target="http://surl.li/mwsgh" TargetMode="External"/><Relationship Id="rId5" Type="http://schemas.openxmlformats.org/officeDocument/2006/relationships/hyperlink" Target="https://osvita.diia.gov.ua/courses/online-services-for-teachers" TargetMode="External"/><Relationship Id="rId10" Type="http://schemas.openxmlformats.org/officeDocument/2006/relationships/hyperlink" Target="http://surl.li/ho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vns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7685</Words>
  <Characters>4382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Пользователь</cp:lastModifiedBy>
  <cp:revision>67</cp:revision>
  <cp:lastPrinted>2023-11-09T14:59:00Z</cp:lastPrinted>
  <dcterms:created xsi:type="dcterms:W3CDTF">2023-10-19T08:49:00Z</dcterms:created>
  <dcterms:modified xsi:type="dcterms:W3CDTF">2023-11-10T11:57:00Z</dcterms:modified>
</cp:coreProperties>
</file>