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D7C" w:rsidRDefault="00175F4A" w:rsidP="00175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75F4A">
        <w:rPr>
          <w:rFonts w:ascii="Times New Roman" w:hAnsi="Times New Roman" w:cs="Times New Roman"/>
          <w:b/>
          <w:sz w:val="28"/>
          <w:szCs w:val="28"/>
          <w:lang w:val="uk-UA"/>
        </w:rPr>
        <w:t>Методичні рекомендації</w:t>
      </w:r>
    </w:p>
    <w:p w:rsidR="00175F4A" w:rsidRDefault="00175F4A" w:rsidP="00175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проведення зовнішнього незалежного оцінювання </w:t>
      </w:r>
    </w:p>
    <w:p w:rsidR="00175F4A" w:rsidRPr="00175F4A" w:rsidRDefault="00175F4A" w:rsidP="00175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 української мови та літератури в 2017 році</w:t>
      </w:r>
    </w:p>
    <w:p w:rsidR="00175F4A" w:rsidRDefault="00175F4A" w:rsidP="006E4B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4793" w:rsidRDefault="00E31D7C" w:rsidP="00E31D7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І. </w:t>
      </w:r>
      <w:r w:rsidR="002C4793">
        <w:rPr>
          <w:rFonts w:ascii="Times New Roman" w:hAnsi="Times New Roman" w:cs="Times New Roman"/>
          <w:sz w:val="28"/>
          <w:szCs w:val="28"/>
          <w:lang w:val="uk-UA"/>
        </w:rPr>
        <w:t>ВСТУП. НОРМАТИВНЕ ЗАБЕЗПЕЧЕННЯ</w:t>
      </w:r>
    </w:p>
    <w:p w:rsidR="00E31D7C" w:rsidRPr="00E31D7C" w:rsidRDefault="00E31D7C" w:rsidP="002C47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Сьогодні практично не викликає заперечень твердження про те, що ефективне управління системою освіти, а також її розвиток неможливі без створення ефективної національної системи моніторингу якості освіти. </w:t>
      </w:r>
      <w:r w:rsidR="006B756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>У багатьох країнах світу такі системи є дієвим чинником розвитку і вдосконалення освітніх систем.</w:t>
      </w:r>
    </w:p>
    <w:p w:rsidR="00E31D7C" w:rsidRPr="00E31D7C" w:rsidRDefault="00E31D7C" w:rsidP="002C47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>Зовнішнє оцінювання навчальних досягнень учнів визнано у світі одним з ефективних інструментів освітнього моніторингу. Фахівці визначають його як найбільш об’єктивну й неупереджену форму оцінювання, яка здійснюється зовнішніми, стосовно навчального закладу, інституціями, із застосуванням стандартизованих тестових завдань, відповідних процедур проведення тестування і технології безособової перевірки.</w:t>
      </w:r>
    </w:p>
    <w:p w:rsidR="00E31D7C" w:rsidRDefault="00E31D7C" w:rsidP="002C47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>Мета і завдання ЗНО з української мови та літератури визначені в програмі, затвердженій Мініс</w:t>
      </w:r>
      <w:r w:rsidR="002C4793">
        <w:rPr>
          <w:rFonts w:ascii="Times New Roman" w:hAnsi="Times New Roman" w:cs="Times New Roman"/>
          <w:sz w:val="28"/>
          <w:szCs w:val="28"/>
          <w:lang w:val="uk-UA"/>
        </w:rPr>
        <w:t>терством освіти і науки України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4793">
        <w:rPr>
          <w:lang w:val="uk-UA"/>
        </w:rPr>
        <w:t>(</w:t>
      </w:r>
      <w:r w:rsidR="002C4793">
        <w:rPr>
          <w:rFonts w:ascii="Times New Roman" w:hAnsi="Times New Roman" w:cs="Times New Roman"/>
          <w:sz w:val="28"/>
          <w:szCs w:val="28"/>
          <w:lang w:val="uk-UA"/>
        </w:rPr>
        <w:t>наказ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 xml:space="preserve"> Міністерства освіти і науки </w:t>
      </w:r>
      <w:r w:rsidR="00694047">
        <w:rPr>
          <w:rFonts w:ascii="Times New Roman" w:hAnsi="Times New Roman" w:cs="Times New Roman"/>
          <w:sz w:val="28"/>
          <w:szCs w:val="28"/>
          <w:lang w:val="uk-UA"/>
        </w:rPr>
        <w:t xml:space="preserve"> України 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>.02.2016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 xml:space="preserve"> № 77 «Про затвердження програм зовнішнього незалежного оцінювання осіб, які бажають здобувати вищу освіту на основі повної загальної середньої освіти»</w:t>
      </w:r>
      <w:r w:rsidR="002C479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C4793" w:rsidRDefault="002C4793" w:rsidP="002C47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4793">
        <w:rPr>
          <w:rFonts w:ascii="Times New Roman" w:hAnsi="Times New Roman" w:cs="Times New Roman"/>
          <w:sz w:val="28"/>
          <w:szCs w:val="28"/>
          <w:lang w:val="uk-UA"/>
        </w:rPr>
        <w:t>Наказом Ук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 xml:space="preserve">раїнського центру </w:t>
      </w:r>
      <w:r w:rsidR="00694047">
        <w:rPr>
          <w:rFonts w:ascii="Times New Roman" w:hAnsi="Times New Roman" w:cs="Times New Roman"/>
          <w:sz w:val="28"/>
          <w:szCs w:val="28"/>
          <w:lang w:val="uk-UA"/>
        </w:rPr>
        <w:t xml:space="preserve">оцінювання якості освіти </w:t>
      </w:r>
      <w:bookmarkStart w:id="0" w:name="_GoBack"/>
      <w:bookmarkEnd w:id="0"/>
      <w:r w:rsidR="009C119D">
        <w:rPr>
          <w:rFonts w:ascii="Times New Roman" w:hAnsi="Times New Roman" w:cs="Times New Roman"/>
          <w:sz w:val="28"/>
          <w:szCs w:val="28"/>
          <w:lang w:val="uk-UA"/>
        </w:rPr>
        <w:t>від 22.09.</w:t>
      </w:r>
      <w:r w:rsidRPr="002C4793">
        <w:rPr>
          <w:rFonts w:ascii="Times New Roman" w:hAnsi="Times New Roman" w:cs="Times New Roman"/>
          <w:sz w:val="28"/>
          <w:szCs w:val="28"/>
          <w:lang w:val="uk-UA"/>
        </w:rPr>
        <w:t>2016 року №163 «Про затвердження Критеріїв оцінювання завдань відкритої форми з розгорнутою відповіддю сертифікаційних робіт зовнішнього незалежного оцінювання 2017 року» затверджено Критерії оцінювання завдань відкритої форми з розгорнуто</w:t>
      </w:r>
      <w:r>
        <w:rPr>
          <w:rFonts w:ascii="Times New Roman" w:hAnsi="Times New Roman" w:cs="Times New Roman"/>
          <w:sz w:val="28"/>
          <w:szCs w:val="28"/>
          <w:lang w:val="uk-UA"/>
        </w:rPr>
        <w:t>ю відповіддю з української мови.</w:t>
      </w:r>
    </w:p>
    <w:p w:rsidR="002C4793" w:rsidRDefault="006B7567" w:rsidP="002C47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Наказом Міністерства освіти і науки 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>від 31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>.08.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 xml:space="preserve">2016 № 1055 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br/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>«Про затвердження Календарного плану підготовки та проведення в 2017 році зовнішнього незалежного оцінювання результатів навчання, здобутих на основі повної загальної середньої освіти»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визначено термін проведення ЗНО з української мови та літератури – 23 травня 2017 року.</w:t>
      </w:r>
    </w:p>
    <w:p w:rsidR="002C4793" w:rsidRDefault="002C4793" w:rsidP="00E31D7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4B99" w:rsidRPr="006E4B99" w:rsidRDefault="006E4B99" w:rsidP="006E4B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ІІ. 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ЗАГАЛЬНА ХАРАКТЕРИСТИКА СЕРТИФІКАЦІЙНОЇ РОБОТИ З УКРАЇНСЬКОЇ МОВИІ ЛІТЕРАТУРИ ЗОВНІШНЬОГО НЕЗАЛЕЖНОГО ОЦІНЮВАННЯ 2017 РОКУ </w:t>
      </w:r>
      <w:r>
        <w:rPr>
          <w:rFonts w:ascii="Times New Roman" w:hAnsi="Times New Roman" w:cs="Times New Roman"/>
          <w:sz w:val="28"/>
          <w:szCs w:val="28"/>
          <w:lang w:val="uk-UA"/>
        </w:rPr>
        <w:t>(затверджено н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Українського центруоцінювання якості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>22.09.2016 № 162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6E4B99" w:rsidRPr="006E4B99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  <w:lang w:val="uk-UA"/>
        </w:rPr>
        <w:t xml:space="preserve">Зміст роботи визначено Програмою зовнішнього незалежного оцінювання зукраїнської мови і літератури для осіб, які бажають здобувати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вищу освіту на основі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повної загальної середньої освіти, затвердженою наказом Міністерства освіти і науки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>України від 03.02.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2016 року № 77.</w:t>
      </w:r>
    </w:p>
    <w:p w:rsidR="006E4B99" w:rsidRPr="00C3563F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="00C3563F"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="00C3563F"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="00C3563F"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– 58.</w:t>
      </w:r>
    </w:p>
    <w:p w:rsidR="006E4B99" w:rsidRPr="00C3563F" w:rsidRDefault="006E4B99" w:rsidP="00C35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563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="00C3563F"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C3563F"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відведено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180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>.</w:t>
      </w:r>
    </w:p>
    <w:p w:rsidR="006E4B99" w:rsidRPr="00C3563F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563F">
        <w:rPr>
          <w:rFonts w:ascii="Times New Roman" w:hAnsi="Times New Roman" w:cs="Times New Roman"/>
          <w:sz w:val="28"/>
          <w:szCs w:val="28"/>
        </w:rPr>
        <w:t xml:space="preserve">Робота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="00C3563F"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частин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>.</w:t>
      </w:r>
    </w:p>
    <w:p w:rsidR="006E4B99" w:rsidRPr="00C3563F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1 «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мова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33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C3563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563F"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форм.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позначаються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C3563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563F">
        <w:rPr>
          <w:rFonts w:ascii="Times New Roman" w:hAnsi="Times New Roman" w:cs="Times New Roman"/>
          <w:sz w:val="28"/>
          <w:szCs w:val="28"/>
        </w:rPr>
        <w:t xml:space="preserve"> бланку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6E4B99" w:rsidRPr="00C3563F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2 «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література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24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C3563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3563F"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форм.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на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позначаються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C3563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563F">
        <w:rPr>
          <w:rFonts w:ascii="Times New Roman" w:hAnsi="Times New Roman" w:cs="Times New Roman"/>
          <w:sz w:val="28"/>
          <w:szCs w:val="28"/>
        </w:rPr>
        <w:t xml:space="preserve"> бланку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6E4B99" w:rsidRPr="00C3563F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3 «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Власне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висловлення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proofErr w:type="gramStart"/>
      <w:r w:rsidRPr="00C3563F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proofErr w:type="gram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одне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відкритої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Відповідь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записуєтьсяв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бланку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Б.</w:t>
      </w:r>
    </w:p>
    <w:p w:rsidR="006E4B99" w:rsidRPr="00C3563F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563F">
        <w:rPr>
          <w:rFonts w:ascii="Times New Roman" w:hAnsi="Times New Roman" w:cs="Times New Roman"/>
          <w:sz w:val="28"/>
          <w:szCs w:val="28"/>
          <w:lang w:val="uk-UA"/>
        </w:rPr>
        <w:t>Результат виконання завдань частин 1 і 3 буде зараховуватися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як результат державної підсумкової атестації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за освітній рівень повної загальної середньої освіти для випускників старшої школи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загальноосвітніх навчальних закладів 2017 року.</w:t>
      </w:r>
    </w:p>
    <w:p w:rsidR="006E4B99" w:rsidRPr="00C3563F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563F">
        <w:rPr>
          <w:rFonts w:ascii="Times New Roman" w:hAnsi="Times New Roman" w:cs="Times New Roman"/>
          <w:sz w:val="28"/>
          <w:szCs w:val="28"/>
        </w:rPr>
        <w:t xml:space="preserve">Результат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сертифікаційної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використовуватися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прийому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вищих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="00B060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>.</w:t>
      </w:r>
    </w:p>
    <w:p w:rsidR="006E4B99" w:rsidRPr="00C3563F" w:rsidRDefault="006E4B99" w:rsidP="00C356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Сертифікаційна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робота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</w:rPr>
        <w:t>форм:</w:t>
      </w:r>
    </w:p>
    <w:p w:rsidR="006E4B99" w:rsidRPr="00C3563F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563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вибором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однієї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правильної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(№ 1–23*, 29–33*, 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C3563F">
        <w:rPr>
          <w:rFonts w:ascii="Times New Roman" w:hAnsi="Times New Roman" w:cs="Times New Roman"/>
          <w:sz w:val="28"/>
          <w:szCs w:val="28"/>
        </w:rPr>
        <w:t>34–53).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чотирьох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п’яти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варіантів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C3563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563F">
        <w:rPr>
          <w:rFonts w:ascii="Times New Roman" w:hAnsi="Times New Roman" w:cs="Times New Roman"/>
          <w:sz w:val="28"/>
          <w:szCs w:val="28"/>
        </w:rPr>
        <w:t>ідповіді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один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правильний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виконаним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учасник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незалежного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вибрав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позначив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відповідь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C3563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3563F">
        <w:rPr>
          <w:rFonts w:ascii="Times New Roman" w:hAnsi="Times New Roman" w:cs="Times New Roman"/>
          <w:sz w:val="28"/>
          <w:szCs w:val="28"/>
        </w:rPr>
        <w:t xml:space="preserve"> бланку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6E4B99" w:rsidRPr="00C3563F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563F">
        <w:rPr>
          <w:rFonts w:ascii="Times New Roman" w:hAnsi="Times New Roman" w:cs="Times New Roman"/>
          <w:sz w:val="28"/>
          <w:szCs w:val="28"/>
          <w:lang w:val="uk-UA"/>
        </w:rPr>
        <w:t>2. Завдання на встановлення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відповідності («логічні пари») (№ 24–28*, 54–57).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Завдання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складається з основи та двох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стовпчиків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інформації, позначених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 xml:space="preserve">цифрами (ліворуч) і буквами (праворуч).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логічних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пар») </w:t>
      </w:r>
      <w:proofErr w:type="spellStart"/>
      <w:proofErr w:type="gramStart"/>
      <w:r w:rsidRPr="00C3563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3563F">
        <w:rPr>
          <w:rFonts w:ascii="Times New Roman" w:hAnsi="Times New Roman" w:cs="Times New Roman"/>
          <w:sz w:val="28"/>
          <w:szCs w:val="28"/>
        </w:rPr>
        <w:t>іж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інформацією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>,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позначеною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цифрами та буквами.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3563F">
        <w:rPr>
          <w:rFonts w:ascii="Times New Roman" w:hAnsi="Times New Roman" w:cs="Times New Roman"/>
          <w:sz w:val="28"/>
          <w:szCs w:val="28"/>
        </w:rPr>
        <w:t>виконаним</w:t>
      </w:r>
      <w:proofErr w:type="spellEnd"/>
      <w:r w:rsidR="00C3563F">
        <w:rPr>
          <w:rFonts w:ascii="Times New Roman" w:hAnsi="Times New Roman" w:cs="Times New Roman"/>
          <w:sz w:val="28"/>
          <w:szCs w:val="28"/>
        </w:rPr>
        <w:t>,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учасник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незалежного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зробив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позначки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перетинах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рядків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цифривід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1 до 4)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колонок (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букви</w:t>
      </w:r>
      <w:proofErr w:type="spellEnd"/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proofErr w:type="gramStart"/>
      <w:r w:rsidRPr="00C3563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C3563F">
        <w:rPr>
          <w:rFonts w:ascii="Times New Roman" w:hAnsi="Times New Roman" w:cs="Times New Roman"/>
          <w:sz w:val="28"/>
          <w:szCs w:val="28"/>
        </w:rPr>
        <w:t xml:space="preserve"> до Д) у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таблиці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бланка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6E4B99" w:rsidRPr="00C3563F" w:rsidRDefault="006E4B99" w:rsidP="00C356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563F">
        <w:rPr>
          <w:rFonts w:ascii="Times New Roman" w:hAnsi="Times New Roman" w:cs="Times New Roman"/>
          <w:sz w:val="28"/>
          <w:szCs w:val="28"/>
          <w:lang w:val="uk-UA"/>
        </w:rPr>
        <w:t>3. Завдання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відкритої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форми з розгорнутою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відповіддю (№ 58*).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Завдання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складається з основи та передбачає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створення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учасником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зовнішнього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незалежного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оцінювання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власного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>аргументова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ного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висловлення на</w:t>
      </w:r>
      <w:r w:rsidR="00C35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дискусійну тему в бланку відповідей Б.</w:t>
      </w:r>
    </w:p>
    <w:p w:rsidR="006E4B99" w:rsidRPr="00C3563F" w:rsidRDefault="006E4B99" w:rsidP="001F7B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563F">
        <w:rPr>
          <w:rFonts w:ascii="Times New Roman" w:hAnsi="Times New Roman" w:cs="Times New Roman"/>
          <w:sz w:val="28"/>
          <w:szCs w:val="28"/>
        </w:rPr>
        <w:t xml:space="preserve">* –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, результат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зараховуватися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</w:rPr>
        <w:t xml:space="preserve">як результат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C3563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563F">
        <w:rPr>
          <w:rFonts w:ascii="Times New Roman" w:hAnsi="Times New Roman" w:cs="Times New Roman"/>
          <w:sz w:val="28"/>
          <w:szCs w:val="28"/>
        </w:rPr>
        <w:t>ідсумкової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3563F">
        <w:rPr>
          <w:rFonts w:ascii="Times New Roman" w:hAnsi="Times New Roman" w:cs="Times New Roman"/>
          <w:sz w:val="28"/>
          <w:szCs w:val="28"/>
        </w:rPr>
        <w:t>атестації</w:t>
      </w:r>
      <w:proofErr w:type="spellEnd"/>
      <w:r w:rsidRPr="00C3563F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C356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  <w:lang w:val="uk-UA"/>
        </w:rPr>
        <w:t>Схеми нарахування балів за виконання завдань сертифікаційної роботи з українськоїмови і літератури: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  <w:lang w:val="uk-UA"/>
        </w:rPr>
        <w:t>1. Завдання з вибором однієї правильної відповіді оцінюється в 0 або 1 бал: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1 бал, якщо вказано правильну відповідь; 0 балів, якщо вказано неправильну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відповідь, або вказано більше однієї відповід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і, або відповіді на завдання не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надано.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  <w:lang w:val="uk-UA"/>
        </w:rPr>
        <w:lastRenderedPageBreak/>
        <w:t>2. Завдання на встановлення відповідності («логічні пари») оцінюється в 0, 1,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2, 3 або 4 бали: 1 бал – за кожну правильно встановлену відповідність («логічну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пару»); 0 балів за будь-яку «логічну пару», якщо зроблено більше однієї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позначки в рядку; 0 балів за завдання, якщо не вказано жодної правильної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відповідності («логічної пари»), або відповіді на завдання не надано.</w:t>
      </w:r>
    </w:p>
    <w:p w:rsidR="006E4B99" w:rsidRPr="00C3563F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563F">
        <w:rPr>
          <w:rFonts w:ascii="Times New Roman" w:hAnsi="Times New Roman" w:cs="Times New Roman"/>
          <w:sz w:val="28"/>
          <w:szCs w:val="28"/>
          <w:lang w:val="uk-UA"/>
        </w:rPr>
        <w:t>3. Завдання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відкритої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форми з розгорнутою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відповіддю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оцінюється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від 0 до 20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балів за критеріями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змісту та мовного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3563F">
        <w:rPr>
          <w:rFonts w:ascii="Times New Roman" w:hAnsi="Times New Roman" w:cs="Times New Roman"/>
          <w:sz w:val="28"/>
          <w:szCs w:val="28"/>
          <w:lang w:val="uk-UA"/>
        </w:rPr>
        <w:t>оформлення: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1. Теза: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Аргументи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3а. Приклад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3б. Приклад,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історичним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фактом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випадком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6E4B99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Логічність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6E4B99">
        <w:rPr>
          <w:rFonts w:ascii="Times New Roman" w:hAnsi="Times New Roman" w:cs="Times New Roman"/>
          <w:sz w:val="28"/>
          <w:szCs w:val="28"/>
        </w:rPr>
        <w:t>посл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>ідовність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Висновок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6а.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Орфографія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пунктуація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1, 2, 3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6б. Лексика,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граматика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proofErr w:type="gramStart"/>
      <w:r w:rsidRPr="006E4B99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>істика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1, 2, 3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Роботу,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темі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="001F7B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висловлення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, буде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оці</w:t>
      </w:r>
      <w:proofErr w:type="gramStart"/>
      <w:r w:rsidRPr="006E4B99">
        <w:rPr>
          <w:rFonts w:ascii="Times New Roman" w:hAnsi="Times New Roman" w:cs="Times New Roman"/>
          <w:sz w:val="28"/>
          <w:szCs w:val="28"/>
        </w:rPr>
        <w:t>нено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r w:rsidR="001F7B7B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6E4B99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E31D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Роботу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обсягом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до 100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слів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оці</w:t>
      </w:r>
      <w:proofErr w:type="gramStart"/>
      <w:r w:rsidRPr="006E4B99">
        <w:rPr>
          <w:rFonts w:ascii="Times New Roman" w:hAnsi="Times New Roman" w:cs="Times New Roman"/>
          <w:sz w:val="28"/>
          <w:szCs w:val="28"/>
        </w:rPr>
        <w:t>нено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22183" w:rsidRDefault="006E4B99" w:rsidP="00E31D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>Максимальна кількість балів, яку можна набрати, правильно виконавши всізавдання сертифікаційної роботи з української мови і літератури, – 104.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Запорукою успішного проходження ЗНО є завчасна підготовка до нього. У сучасній практиці тестові технології контролю навчальних досягнень посідають належне місце, бо забезпечують найбільш об’єктивне і всебічне оцінювання досягнень учнів із навчального предмета. Для того, щоб учні могли впевнено впоратись з тестом у напруженій обстановці, потрібно готуватися заздалегідь, тому вчителям необхідно посилити роботу з відпрацювання завдань різної форми і різного ступеня складності, практикувати тестування, як навчальний прийом і контрольну форму перевірки знань, умінь і навичок школярів.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 xml:space="preserve">Для вироблення навичок розв’язування завдань ЗНО на сайті </w:t>
      </w:r>
      <w:proofErr w:type="spellStart"/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>zno.osvita.ua</w:t>
      </w:r>
      <w:proofErr w:type="spellEnd"/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 xml:space="preserve"> розміщено банк завдань з української мови та літератури.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Важливим завданням учителя в підготовчий період є формування в учнів таких установок: 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формування позитивної установки до тестування;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подолання почуття невідомого, формування впевненості в собі;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набуття навичок роботи з тестовими завданнями;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lastRenderedPageBreak/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усвідомлення подібності принципів розв’язання завдань у тестах;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зниження вірогідності прояву негативних установок, які вплив</w:t>
      </w:r>
      <w:r w:rsidR="00952255">
        <w:rPr>
          <w:rFonts w:ascii="Times New Roman" w:hAnsi="Times New Roman" w:cs="Times New Roman"/>
          <w:sz w:val="28"/>
          <w:szCs w:val="28"/>
          <w:lang w:val="uk-UA"/>
        </w:rPr>
        <w:t>ають на результативність роботи.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Окрім того, доцільно звернути увагу учнів на навіювання оптимізму, підтримку сподівань на гарний результат.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використовувати тести попередніх років (вони є у вільному доступі в мережі Internet). Важливо вчити учнів регламентувати час на виконання завдань. Для повторення матеріалу можна використовувати посібники для інтенсивної комплексної підготовки до складання ЗНО, рекомендовані Міністерством освіти і науки України. Окрім того, можна рекомендувати учням виконувати тести ЗНО – </w:t>
      </w:r>
      <w:proofErr w:type="spellStart"/>
      <w:r w:rsidRPr="006B7567">
        <w:rPr>
          <w:rFonts w:ascii="Times New Roman" w:hAnsi="Times New Roman" w:cs="Times New Roman"/>
          <w:sz w:val="28"/>
          <w:szCs w:val="28"/>
          <w:lang w:val="uk-UA"/>
        </w:rPr>
        <w:t>онлайн</w:t>
      </w:r>
      <w:proofErr w:type="spellEnd"/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 з української мови та літератури.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У процесі підготовки учнів до ЗНО, учителями необхідно особливу увагу звернути на такі теми:</w:t>
      </w:r>
    </w:p>
    <w:p w:rsidR="006B7567" w:rsidRPr="006B7567" w:rsidRDefault="006B7567" w:rsidP="003A7B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Реда</w:t>
      </w:r>
      <w:r w:rsidR="003A7BDF">
        <w:rPr>
          <w:rFonts w:ascii="Times New Roman" w:hAnsi="Times New Roman" w:cs="Times New Roman"/>
          <w:sz w:val="28"/>
          <w:szCs w:val="28"/>
          <w:lang w:val="uk-UA"/>
        </w:rPr>
        <w:t>гування речень, словосполучень.</w:t>
      </w:r>
    </w:p>
    <w:p w:rsidR="006B7567" w:rsidRDefault="003A7BDF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Основні випадки чергування у-в, і –й.</w:t>
      </w:r>
    </w:p>
    <w:p w:rsidR="00367361" w:rsidRPr="006B7567" w:rsidRDefault="00367361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Наголос.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Написання й відмінювання чоловічих і жіночих імен по батькові.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Кличний відмінок ( у власних чоловічих та жіночих іменах).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Утворення дієслів наказового способу.</w:t>
      </w:r>
    </w:p>
    <w:p w:rsid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Узгодження числівників з іменниками.</w:t>
      </w:r>
    </w:p>
    <w:p w:rsidR="00367361" w:rsidRPr="006B7567" w:rsidRDefault="00367361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Уживання числівників на позначення часу й дат.</w:t>
      </w:r>
    </w:p>
    <w:p w:rsidR="006B7567" w:rsidRPr="006B7567" w:rsidRDefault="00367361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Модерністські напрями й течії.</w:t>
      </w:r>
    </w:p>
    <w:p w:rsidR="006B7567" w:rsidRPr="006B7567" w:rsidRDefault="00367361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Основні тенденції розвитку сучасної літератури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B7567" w:rsidRPr="006B7567" w:rsidRDefault="00952255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Рекомендуємо використовувати для підготовки учнів до складання ЗНО такі м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атеріали: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Програма ЗНО з ук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раїнської мови і літератури 2017 року.</w:t>
      </w:r>
    </w:p>
    <w:p w:rsidR="00367361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Характеристика тесту з українс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ької мови і літератури 2017</w:t>
      </w:r>
      <w:r w:rsidR="003A7BD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67361" w:rsidRDefault="00367361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  <w:t>Демонстраційний варіант тесту з української мови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Критерії оцінювання завдання з розгорнутою відповіддю (власного висловлення) з української мови;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Завдання тестів ЗНО з української мови та літератури минулих років.</w:t>
      </w:r>
    </w:p>
    <w:p w:rsid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Усі названі вище матер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 xml:space="preserve">іали </w:t>
      </w:r>
      <w:r w:rsidR="003A7BDF">
        <w:rPr>
          <w:rFonts w:ascii="Times New Roman" w:hAnsi="Times New Roman" w:cs="Times New Roman"/>
          <w:sz w:val="28"/>
          <w:szCs w:val="28"/>
          <w:lang w:val="uk-UA"/>
        </w:rPr>
        <w:t xml:space="preserve"> щодо проведення ЗНО – 2017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 розміщені на сайтах Українського центру оцінювання якості освіти </w:t>
      </w:r>
      <w:hyperlink r:id="rId4" w:history="1">
        <w:r w:rsidR="003A7BDF" w:rsidRPr="00FE3B6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http://www.testportal.gov.ua/</w:t>
        </w:r>
      </w:hyperlink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та Харківського регіонального центру оцінювання якості освіти </w:t>
      </w:r>
      <w:hyperlink r:id="rId5" w:history="1">
        <w:r w:rsidR="003A7BDF" w:rsidRPr="00FE3B6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http://zno-kharkiv.org.ua/</w:t>
        </w:r>
      </w:hyperlink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sectPr w:rsidR="006B7567" w:rsidSect="00906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427299"/>
    <w:rsid w:val="00175F4A"/>
    <w:rsid w:val="001F7B7B"/>
    <w:rsid w:val="002C4793"/>
    <w:rsid w:val="00367361"/>
    <w:rsid w:val="00386C2F"/>
    <w:rsid w:val="003A5B8D"/>
    <w:rsid w:val="003A7BDF"/>
    <w:rsid w:val="00427299"/>
    <w:rsid w:val="00694047"/>
    <w:rsid w:val="006B7567"/>
    <w:rsid w:val="006E4B99"/>
    <w:rsid w:val="00906997"/>
    <w:rsid w:val="00952255"/>
    <w:rsid w:val="009C119D"/>
    <w:rsid w:val="00B0607B"/>
    <w:rsid w:val="00C3563F"/>
    <w:rsid w:val="00E22183"/>
    <w:rsid w:val="00E31D7C"/>
    <w:rsid w:val="00F31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9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BD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522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BD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5225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no-kharkiv.org.ua/" TargetMode="External"/><Relationship Id="rId4" Type="http://schemas.openxmlformats.org/officeDocument/2006/relationships/hyperlink" Target="http://www.testportal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5688</Words>
  <Characters>3243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oippo</Company>
  <LinksUpToDate>false</LinksUpToDate>
  <CharactersWithSpaces>8914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</dc:creator>
  <cp:keywords/>
  <dc:description/>
  <cp:lastModifiedBy>User</cp:lastModifiedBy>
  <cp:revision>7</cp:revision>
  <dcterms:created xsi:type="dcterms:W3CDTF">2017-01-03T07:10:00Z</dcterms:created>
  <dcterms:modified xsi:type="dcterms:W3CDTF">2017-03-01T11:32:00Z</dcterms:modified>
</cp:coreProperties>
</file>