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D8" w:rsidRPr="00B24FF7" w:rsidRDefault="00A330D8" w:rsidP="007A74FF">
      <w:pPr>
        <w:spacing w:after="0"/>
        <w:ind w:firstLine="567"/>
        <w:jc w:val="center"/>
        <w:rPr>
          <w:rFonts w:ascii="Book Antiqua" w:hAnsi="Book Antiqua" w:cs="Times New Roman"/>
          <w:i/>
          <w:sz w:val="28"/>
          <w:szCs w:val="28"/>
          <w:lang w:val="uk-UA"/>
        </w:rPr>
      </w:pPr>
      <w:r w:rsidRPr="00B24FF7">
        <w:rPr>
          <w:rFonts w:ascii="Book Antiqua" w:hAnsi="Book Antiqua" w:cs="Times New Roman"/>
          <w:i/>
          <w:sz w:val="28"/>
          <w:szCs w:val="28"/>
          <w:lang w:val="uk-UA"/>
        </w:rPr>
        <w:t xml:space="preserve">21 листопада українці відзначають День Гідності та Свободи – свято на честь початку двох революцій: Помаранчевої у 2004 році та </w:t>
      </w:r>
      <w:r w:rsidR="007A74FF" w:rsidRPr="00B24FF7">
        <w:rPr>
          <w:rFonts w:ascii="Book Antiqua" w:hAnsi="Book Antiqua" w:cs="Times New Roman"/>
          <w:i/>
          <w:sz w:val="28"/>
          <w:szCs w:val="28"/>
          <w:lang w:val="uk-UA"/>
        </w:rPr>
        <w:br/>
      </w:r>
      <w:r w:rsidR="00D00CC6">
        <w:rPr>
          <w:rFonts w:ascii="Book Antiqua" w:hAnsi="Book Antiqua" w:cs="Times New Roman"/>
          <w:i/>
          <w:sz w:val="28"/>
          <w:szCs w:val="28"/>
          <w:lang w:val="uk-UA"/>
        </w:rPr>
        <w:t>Революції Гідності 2013 року</w:t>
      </w:r>
      <w:bookmarkStart w:id="0" w:name="_GoBack"/>
      <w:bookmarkEnd w:id="0"/>
    </w:p>
    <w:p w:rsidR="00A014B4" w:rsidRPr="00B24FF7" w:rsidRDefault="007A74FF" w:rsidP="007A74F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noProof/>
        </w:rPr>
        <w:drawing>
          <wp:inline distT="0" distB="0" distL="0" distR="0">
            <wp:extent cx="4057650" cy="3421952"/>
            <wp:effectExtent l="0" t="0" r="0" b="7620"/>
            <wp:docPr id="3" name="Рисунок 3" descr="Возможно, это изображение (верхняя одеж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верхняя одежд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61" cy="342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D8" w:rsidRPr="00B24FF7" w:rsidRDefault="00A330D8" w:rsidP="00A249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З метою вшанування громадянського подвигу учасників Помаранчевої революції та Революції Гідності, національно-патріотичного виховання дітей, учнівської та студентської молоді, утвердження демократичних цінностей, ідеалів свободи і справедливості, європейського шляху розвитку України</w:t>
      </w:r>
      <w:r w:rsidR="00D00C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цьогоріч у закладах загальної середньої освіти рекомендуємо провести дистанційно: 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онлайн-уроки пам’яті «Революція Гідності, охрещена кров’ю»;</w:t>
      </w:r>
    </w:p>
    <w:p w:rsidR="007A74FF" w:rsidRPr="00B24FF7" w:rsidRDefault="007A74FF" w:rsidP="00A2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інтерактивні онлайн-уроки про безпеку дітей в інтернеті;</w:t>
      </w:r>
    </w:p>
    <w:p w:rsidR="007A74FF" w:rsidRPr="00B24FF7" w:rsidRDefault="007A74FF" w:rsidP="00A24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інформаційні хвилинки</w:t>
      </w:r>
      <w:r w:rsidR="00EC342B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«Вільні творити майбутнє»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74FF" w:rsidRPr="00B24FF7" w:rsidRDefault="007A74FF" w:rsidP="00A2495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літературно-поетичні флешмоби </w:t>
      </w:r>
      <w:r w:rsidR="00EC342B" w:rsidRPr="00B24F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Мамо,</w:t>
      </w:r>
      <w:r w:rsidR="00A2495A">
        <w:rPr>
          <w:rFonts w:ascii="Times New Roman" w:hAnsi="Times New Roman" w:cs="Times New Roman"/>
          <w:sz w:val="28"/>
          <w:szCs w:val="28"/>
          <w:lang w:val="uk-UA"/>
        </w:rPr>
        <w:t xml:space="preserve"> не плач. Я повернусь </w:t>
      </w:r>
      <w:r w:rsidR="00EC342B" w:rsidRPr="00B24FF7">
        <w:rPr>
          <w:rFonts w:ascii="Times New Roman" w:hAnsi="Times New Roman" w:cs="Times New Roman"/>
          <w:sz w:val="28"/>
          <w:szCs w:val="28"/>
          <w:lang w:val="uk-UA"/>
        </w:rPr>
        <w:t>весною...»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онлайн-години спілкування з елементами тренінгу «Вчимося жити за законами Гідності й Свободи»; </w:t>
      </w:r>
    </w:p>
    <w:p w:rsidR="00A014B4" w:rsidRPr="00B24FF7" w:rsidRDefault="00A2495A" w:rsidP="00A249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</w:t>
      </w:r>
      <w:r w:rsidR="00A014B4" w:rsidRPr="00B24F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-конкурси літературно-мистецьких читань</w:t>
      </w:r>
      <w:r w:rsidR="007A74FF" w:rsidRPr="00B24F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онлайн-виховні заходи «Майдан та українська національна ідея»;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онлай-уроки мужності</w:t>
      </w:r>
      <w:r w:rsidR="007A74FF" w:rsidRPr="00B24FF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«Зима, що нас змінила…», «Герої нашого часу», «Майдан гідних», «Герої Небесної Сотні»; 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онлайн-уроки-спомини</w:t>
      </w:r>
      <w:r w:rsidR="00D00C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«Вас забути, себе не</w:t>
      </w:r>
      <w:r w:rsidR="00A2495A">
        <w:rPr>
          <w:rFonts w:ascii="Times New Roman" w:hAnsi="Times New Roman" w:cs="Times New Roman"/>
          <w:sz w:val="28"/>
          <w:szCs w:val="28"/>
          <w:lang w:val="uk-UA"/>
        </w:rPr>
        <w:t xml:space="preserve"> поважати», «Майдан-Євромайдан – к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риваве Водохреща»; 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D00C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документального фільму «Небесна сотня. Зима, що нас змінила»</w:t>
      </w:r>
      <w:r w:rsidR="00A249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перегляди відеосюжетів про події Майдану;</w:t>
      </w:r>
    </w:p>
    <w:p w:rsidR="00A330D8" w:rsidRPr="00B24FF7" w:rsidRDefault="00A330D8" w:rsidP="00A249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конкурси дитячих</w:t>
      </w:r>
      <w:r w:rsidR="007A74FF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малюн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ків «Захисники України очима дитини»;</w:t>
      </w:r>
    </w:p>
    <w:p w:rsidR="007A74FF" w:rsidRPr="00B24FF7" w:rsidRDefault="00EC342B" w:rsidP="007A7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конкурси плакатів</w:t>
      </w:r>
      <w:r w:rsidR="007A74FF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«Десять ключів до радісного життя»;</w:t>
      </w:r>
    </w:p>
    <w:p w:rsidR="00A330D8" w:rsidRPr="00B24FF7" w:rsidRDefault="00A330D8" w:rsidP="00A330D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Рекомендуємо добірку корисних та цікавих матеріалів, які допоможуть в організації свята:</w:t>
      </w:r>
    </w:p>
    <w:p w:rsidR="00C56069" w:rsidRPr="00B24FF7" w:rsidRDefault="00C56069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Сценарії до Дня Гідності та Свободи (21 листопада). URL: </w:t>
      </w:r>
      <w:hyperlink r:id="rId6" w:history="1">
        <w:r w:rsidRPr="00B24F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https://www.schoollife.org.ua/category/fajly/stsenariji/stsenariji-do-richnytsi-revolyutsiji-hidnosti/</w:t>
        </w:r>
      </w:hyperlink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C56069" w:rsidRPr="00B24FF7" w:rsidRDefault="00C56069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Розробки виховних заходів до Дня Гідності та Свободи. URL: </w:t>
      </w:r>
      <w:hyperlink r:id="rId7" w:history="1">
        <w:r w:rsidRPr="00B24F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https://samoosvita.top/tag/den-hidnosti-ta-svobody/</w:t>
        </w:r>
      </w:hyperlink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C56069" w:rsidRPr="00B24FF7" w:rsidRDefault="00C56069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відеоролики про Небесну Сотню. URL: </w:t>
      </w:r>
      <w:hyperlink r:id="rId8" w:history="1">
        <w:r w:rsidRPr="00B24F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http://ukrainianway.org/635-sotsialni-videorolyky-pro-nebesnu-sotnyu/</w:t>
        </w:r>
      </w:hyperlink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C56069" w:rsidRPr="00B24FF7" w:rsidRDefault="00C56069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«Урок звитяги» до Дня Гідності та Свободи</w:t>
      </w:r>
      <w:r w:rsidR="00224290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9" w:history="1">
        <w:r w:rsidR="00224290" w:rsidRPr="00B24F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https://drive.google.com/file/d/1RVyd66hA_hTtUwhiq6THBY_xB_gWe6V0/view</w:t>
        </w:r>
      </w:hyperlink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="00224290"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224290" w:rsidRPr="00B24FF7" w:rsidRDefault="00224290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Майдан від першої особи. Мистецтво на барикадах. URL: </w:t>
      </w:r>
      <w:hyperlink r:id="rId10" w:history="1">
        <w:r w:rsidRPr="00B24F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https://uinp.gov.ua/elektronni-vydannya/maydan-vid-pershoyi-osoby-mystectvo-na-barykadah</w:t>
        </w:r>
      </w:hyperlink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224290" w:rsidRPr="00B24FF7" w:rsidRDefault="00A2495A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Мультимедійний проє</w:t>
      </w:r>
      <w:r w:rsidR="00224290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кт до 25-ї річниці Революції на граніті «Майдан: від незалежності до свободи». Віртуальний тур виставкою. URL: </w:t>
      </w:r>
      <w:hyperlink r:id="rId11" w:history="1">
        <w:r w:rsidR="00224290" w:rsidRPr="00B24F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https://old.uinp.gov.ua/maidan-museum-tour/</w:t>
        </w:r>
      </w:hyperlink>
      <w:r w:rsidR="00224290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>(дата звернення 15</w:t>
      </w:r>
      <w:r w:rsidR="00224290"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224290" w:rsidRPr="00B24FF7" w:rsidRDefault="00B24FF7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Оксана Забужко у проє</w:t>
      </w:r>
      <w:r w:rsidR="00224290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кті «Майдан: усна історія». URL: </w:t>
      </w:r>
      <w:hyperlink r:id="rId12" w:history="1">
        <w:r w:rsidR="00224290" w:rsidRPr="00B24F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https://maidanmuseum.org/storinka/oksana-zabuzhko-u-proekti-maydan-usna-istoriya</w:t>
        </w:r>
      </w:hyperlink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="00224290"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224290" w:rsidRPr="00B24FF7" w:rsidRDefault="00224290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Посібник для волонтерської курації «Усесвітній День Гідності в Україні». URL:</w:t>
      </w:r>
      <w:r w:rsidR="00A2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A2495A" w:rsidRPr="002905E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https://drive.google.com/file/d/1q25mHg39wQrY0G5K9jcTYn _UFhjadNpK/ view</w:t>
        </w:r>
      </w:hyperlink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36156C" w:rsidRPr="00B24FF7" w:rsidRDefault="0036156C" w:rsidP="0036156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Розмальовка для учнів початкових класів Розмальовка «Яка твоя гідність?». URL: </w:t>
      </w:r>
      <w:hyperlink r:id="rId14" w:history="1">
        <w:r w:rsidR="00A2495A" w:rsidRPr="002905E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https://drive.google.com/file/d/1qu_uY_5wpqPo_4viSJ3U4P y4oN yH-j1F/view</w:t>
        </w:r>
      </w:hyperlink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FF7" w:rsidRPr="00B24FF7">
        <w:rPr>
          <w:rFonts w:ascii="Times New Roman" w:hAnsi="Times New Roman" w:cs="Times New Roman"/>
          <w:sz w:val="28"/>
          <w:szCs w:val="28"/>
          <w:lang w:val="uk-UA"/>
        </w:rPr>
        <w:t>(дата звернення 15</w:t>
      </w:r>
      <w:r w:rsidRPr="00B24FF7">
        <w:rPr>
          <w:rFonts w:ascii="Times New Roman" w:hAnsi="Times New Roman" w:cs="Times New Roman"/>
          <w:sz w:val="28"/>
          <w:szCs w:val="28"/>
          <w:lang w:val="uk-UA"/>
        </w:rPr>
        <w:t>.11.2021).</w:t>
      </w:r>
    </w:p>
    <w:p w:rsidR="00750821" w:rsidRDefault="00750821" w:rsidP="0075082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95A" w:rsidRDefault="00A2495A" w:rsidP="0075082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95A" w:rsidRDefault="00A2495A" w:rsidP="0075082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95A" w:rsidRPr="00B24FF7" w:rsidRDefault="00A2495A" w:rsidP="0075082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821" w:rsidRPr="00B24FF7" w:rsidRDefault="00750821" w:rsidP="00750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виховної роботи </w:t>
      </w:r>
    </w:p>
    <w:p w:rsidR="00750821" w:rsidRPr="00B24FF7" w:rsidRDefault="00750821" w:rsidP="00750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:rsidR="00750821" w:rsidRPr="00B24FF7" w:rsidRDefault="00750821" w:rsidP="00750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 та</w:t>
      </w:r>
    </w:p>
    <w:p w:rsidR="00C56069" w:rsidRPr="00B24FF7" w:rsidRDefault="00750821" w:rsidP="00750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FF7"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                                           Т.В. Блужан</w:t>
      </w:r>
    </w:p>
    <w:sectPr w:rsidR="00C56069" w:rsidRPr="00B24FF7" w:rsidSect="002F3F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00D"/>
    <w:multiLevelType w:val="hybridMultilevel"/>
    <w:tmpl w:val="EAE6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29C"/>
    <w:multiLevelType w:val="hybridMultilevel"/>
    <w:tmpl w:val="B7FCF2AE"/>
    <w:lvl w:ilvl="0" w:tplc="14B2573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41"/>
    <w:rsid w:val="0019156B"/>
    <w:rsid w:val="00224290"/>
    <w:rsid w:val="002F3FAA"/>
    <w:rsid w:val="0036156C"/>
    <w:rsid w:val="00750821"/>
    <w:rsid w:val="007A74FF"/>
    <w:rsid w:val="00A014B4"/>
    <w:rsid w:val="00A2495A"/>
    <w:rsid w:val="00A330D8"/>
    <w:rsid w:val="00B24FF7"/>
    <w:rsid w:val="00C40741"/>
    <w:rsid w:val="00C56069"/>
    <w:rsid w:val="00D00CC6"/>
    <w:rsid w:val="00E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AFD8"/>
  <w15:chartTrackingRefBased/>
  <w15:docId w15:val="{EE750FB6-6552-42FD-B172-F708FE65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D8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56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5606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60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6156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ianway.org/635-sotsialni-videorolyky-pro-nebesnu-sotnyu/" TargetMode="External"/><Relationship Id="rId13" Type="http://schemas.openxmlformats.org/officeDocument/2006/relationships/hyperlink" Target="https://drive.google.com/file/d/1q25mHg39wQrY0G5K9jcTYn%20_UFhjadNpK/%20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osvita.top/tag/den-hidnosti-ta-svobody/" TargetMode="External"/><Relationship Id="rId12" Type="http://schemas.openxmlformats.org/officeDocument/2006/relationships/hyperlink" Target="https://maidanmuseum.org/storinka/oksana-zabuzhko-u-proekti-maydan-usna-istor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category/fajly/stsenariji/stsenariji-do-richnytsi-revolyutsiji-hidnosti/" TargetMode="External"/><Relationship Id="rId11" Type="http://schemas.openxmlformats.org/officeDocument/2006/relationships/hyperlink" Target="https://old.uinp.gov.ua/maidan-museum-tou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uinp.gov.ua/elektronni-vydannya/maydan-vid-pershoyi-osoby-mystectvo-na-baryka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Vyd66hA_hTtUwhiq6THBY_xB_gWe6V0/view" TargetMode="External"/><Relationship Id="rId14" Type="http://schemas.openxmlformats.org/officeDocument/2006/relationships/hyperlink" Target="https://drive.google.com/file/d/1qu_uY_5wpqPo_4viSJ3U4P%20y4oN%20yH-j1F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2021-11-17T06:00:00Z</cp:lastPrinted>
  <dcterms:created xsi:type="dcterms:W3CDTF">2021-11-10T12:40:00Z</dcterms:created>
  <dcterms:modified xsi:type="dcterms:W3CDTF">2021-11-17T09:20:00Z</dcterms:modified>
</cp:coreProperties>
</file>