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0A42A9" w14:textId="77777777" w:rsidR="001879DA" w:rsidRPr="001879DA" w:rsidRDefault="001879DA" w:rsidP="001879DA">
      <w:pPr>
        <w:widowControl w:val="0"/>
        <w:autoSpaceDE w:val="0"/>
        <w:autoSpaceDN w:val="0"/>
        <w:spacing w:before="72" w:after="0" w:line="240" w:lineRule="auto"/>
        <w:ind w:right="7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79DA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Методичні рекомендації</w:t>
      </w:r>
    </w:p>
    <w:p w14:paraId="18ABF748" w14:textId="77777777" w:rsidR="001879DA" w:rsidRPr="001879DA" w:rsidRDefault="001879DA" w:rsidP="001879DA">
      <w:pPr>
        <w:widowControl w:val="0"/>
        <w:autoSpaceDE w:val="0"/>
        <w:autoSpaceDN w:val="0"/>
        <w:spacing w:before="3" w:after="0" w:line="240" w:lineRule="auto"/>
        <w:ind w:right="7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79D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щодо навчання змісту освітньої галузі «Фізична культура» </w:t>
      </w:r>
    </w:p>
    <w:p w14:paraId="183A4D3D" w14:textId="77777777" w:rsidR="001879DA" w:rsidRPr="001879DA" w:rsidRDefault="001879DA" w:rsidP="001879DA">
      <w:pPr>
        <w:widowControl w:val="0"/>
        <w:autoSpaceDE w:val="0"/>
        <w:autoSpaceDN w:val="0"/>
        <w:spacing w:before="3" w:after="0" w:line="240" w:lineRule="auto"/>
        <w:ind w:right="7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79DA">
        <w:rPr>
          <w:rFonts w:ascii="Times New Roman" w:eastAsia="Times New Roman" w:hAnsi="Times New Roman" w:cs="Times New Roman"/>
          <w:b/>
          <w:bCs/>
          <w:sz w:val="28"/>
          <w:szCs w:val="28"/>
        </w:rPr>
        <w:t>у 5-6 класах у 2023-2024</w:t>
      </w:r>
      <w:r w:rsidRPr="001879D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b/>
          <w:bCs/>
          <w:sz w:val="28"/>
          <w:szCs w:val="28"/>
        </w:rPr>
        <w:t>н.р.</w:t>
      </w:r>
    </w:p>
    <w:p w14:paraId="0FB1ECF6" w14:textId="77777777" w:rsidR="001879DA" w:rsidRPr="001879DA" w:rsidRDefault="001879DA" w:rsidP="001879DA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10"/>
          <w:szCs w:val="28"/>
        </w:rPr>
      </w:pPr>
    </w:p>
    <w:p w14:paraId="37DC5E01" w14:textId="77777777" w:rsidR="001879DA" w:rsidRPr="001879DA" w:rsidRDefault="001879DA" w:rsidP="001879DA">
      <w:pPr>
        <w:widowControl w:val="0"/>
        <w:autoSpaceDE w:val="0"/>
        <w:autoSpaceDN w:val="0"/>
        <w:spacing w:after="0" w:line="240" w:lineRule="auto"/>
        <w:ind w:right="3" w:firstLine="707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1879DA">
        <w:rPr>
          <w:rFonts w:ascii="Times New Roman" w:eastAsia="Times New Roman" w:hAnsi="Times New Roman" w:cs="Times New Roman"/>
          <w:sz w:val="28"/>
          <w:szCs w:val="28"/>
        </w:rPr>
        <w:t>Фізична культура є важливою складовою загальнолюдської культури, необхідною частиною способу життя здобувачів освіти, що сприяє їхньому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фізичному розвитку та підвищенню працездатності, становленню та розвитку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основних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функцій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організму.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Піклування про здоров’я учнів – одне з головних завдань закладу освіти.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Компонентом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усебічного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гармонійного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розвитку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особистості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є</w:t>
      </w:r>
      <w:r w:rsidRPr="001879DA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уроки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фізичної</w:t>
      </w:r>
      <w:r w:rsidRPr="001879D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культури.</w:t>
      </w:r>
    </w:p>
    <w:p w14:paraId="1C0F0E87" w14:textId="77777777" w:rsidR="001879DA" w:rsidRPr="001879DA" w:rsidRDefault="001879DA" w:rsidP="001879DA">
      <w:pPr>
        <w:widowControl w:val="0"/>
        <w:autoSpaceDE w:val="0"/>
        <w:autoSpaceDN w:val="0"/>
        <w:spacing w:after="0" w:line="240" w:lineRule="auto"/>
        <w:ind w:right="3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9DA">
        <w:rPr>
          <w:rFonts w:ascii="Times New Roman" w:eastAsia="Times New Roman" w:hAnsi="Times New Roman" w:cs="Times New Roman"/>
          <w:sz w:val="28"/>
          <w:szCs w:val="28"/>
        </w:rPr>
        <w:t>Ураховуючи воєнний стан, уведений в країні у 2023-2024 навчальному році, рекомендуємо вчителям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фізичної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культури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звертати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увагу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психологічний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стан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учнів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під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час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освітньої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діяльності.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Рекомендуємо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ознайомитися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добіркою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інтернет-ресурсів щодо дій учасників освітнього процесу в умовах воєнного стану та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використовувати</w:t>
      </w:r>
      <w:r w:rsidRPr="001879D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їх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879D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роботі:</w:t>
      </w:r>
    </w:p>
    <w:p w14:paraId="08AD136F" w14:textId="77777777" w:rsidR="001879DA" w:rsidRPr="001879DA" w:rsidRDefault="001879DA" w:rsidP="001879DA">
      <w:pPr>
        <w:widowControl w:val="0"/>
        <w:autoSpaceDE w:val="0"/>
        <w:autoSpaceDN w:val="0"/>
        <w:spacing w:after="0" w:line="240" w:lineRule="auto"/>
        <w:ind w:right="3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9DA">
        <w:rPr>
          <w:rFonts w:ascii="Times New Roman" w:eastAsia="Times New Roman" w:hAnsi="Times New Roman" w:cs="Times New Roman"/>
          <w:sz w:val="28"/>
          <w:szCs w:val="28"/>
        </w:rPr>
        <w:t>− посібник для освітян «Як розповідати школярам про мінну безпеку», розроблений Дитячим фондом ООН (ЮНІСЕФ) в Україні (</w:t>
      </w:r>
      <w:hyperlink r:id="rId5" w:history="1">
        <w:r w:rsidRPr="001879DA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http://surl.li/hglfl</w:t>
        </w:r>
      </w:hyperlink>
      <w:r w:rsidRPr="001879DA">
        <w:rPr>
          <w:rFonts w:ascii="Times New Roman" w:eastAsia="Times New Roman" w:hAnsi="Times New Roman" w:cs="Times New Roman"/>
          <w:sz w:val="28"/>
          <w:szCs w:val="28"/>
        </w:rPr>
        <w:t xml:space="preserve">); </w:t>
      </w:r>
    </w:p>
    <w:p w14:paraId="72CF3A40" w14:textId="77777777" w:rsidR="001879DA" w:rsidRPr="001879DA" w:rsidRDefault="001879DA" w:rsidP="001879DA">
      <w:pPr>
        <w:widowControl w:val="0"/>
        <w:autoSpaceDE w:val="0"/>
        <w:autoSpaceDN w:val="0"/>
        <w:spacing w:after="0" w:line="240" w:lineRule="auto"/>
        <w:ind w:right="3" w:firstLine="70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879DA">
        <w:rPr>
          <w:rFonts w:ascii="Times New Roman" w:eastAsia="Times New Roman" w:hAnsi="Times New Roman" w:cs="Times New Roman"/>
          <w:iCs/>
          <w:sz w:val="28"/>
          <w:szCs w:val="28"/>
        </w:rPr>
        <w:t>− посібник із прикладами ігор та занять для дітей у незвичних обставинах «Чим зайняти дитину в надзвичайній ситуації» (</w:t>
      </w:r>
      <w:hyperlink r:id="rId6" w:history="1">
        <w:r w:rsidRPr="001879DA">
          <w:rPr>
            <w:rFonts w:ascii="Times New Roman" w:eastAsia="Times New Roman" w:hAnsi="Times New Roman" w:cs="Times New Roman"/>
            <w:iCs/>
            <w:sz w:val="28"/>
            <w:szCs w:val="28"/>
            <w:u w:val="single"/>
          </w:rPr>
          <w:t>http://surl.li/frjnj</w:t>
        </w:r>
      </w:hyperlink>
      <w:r w:rsidRPr="001879DA">
        <w:rPr>
          <w:rFonts w:ascii="Times New Roman" w:eastAsia="Times New Roman" w:hAnsi="Times New Roman" w:cs="Times New Roman"/>
          <w:iCs/>
          <w:sz w:val="28"/>
          <w:szCs w:val="28"/>
        </w:rPr>
        <w:t xml:space="preserve">); </w:t>
      </w:r>
    </w:p>
    <w:p w14:paraId="12FA9A8B" w14:textId="77777777" w:rsidR="001879DA" w:rsidRPr="001879DA" w:rsidRDefault="001879DA" w:rsidP="001879DA">
      <w:pPr>
        <w:widowControl w:val="0"/>
        <w:autoSpaceDE w:val="0"/>
        <w:autoSpaceDN w:val="0"/>
        <w:spacing w:after="0" w:line="240" w:lineRule="auto"/>
        <w:ind w:right="3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9DA">
        <w:rPr>
          <w:rFonts w:ascii="Times New Roman" w:eastAsia="Times New Roman" w:hAnsi="Times New Roman" w:cs="Times New Roman"/>
          <w:sz w:val="28"/>
          <w:szCs w:val="28"/>
        </w:rPr>
        <w:t xml:space="preserve">− інструкції для дітей як діяти у надзвичайних ситуаціях у вигляді </w:t>
      </w:r>
      <w:proofErr w:type="spellStart"/>
      <w:r w:rsidRPr="001879DA">
        <w:rPr>
          <w:rFonts w:ascii="Times New Roman" w:eastAsia="Times New Roman" w:hAnsi="Times New Roman" w:cs="Times New Roman"/>
          <w:sz w:val="28"/>
          <w:szCs w:val="28"/>
        </w:rPr>
        <w:t>постерів</w:t>
      </w:r>
      <w:proofErr w:type="spellEnd"/>
      <w:r w:rsidRPr="001879D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hyperlink r:id="rId7" w:history="1">
        <w:r w:rsidRPr="001879DA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http://surl.li/hglia</w:t>
        </w:r>
      </w:hyperlink>
      <w:r w:rsidRPr="001879DA">
        <w:rPr>
          <w:rFonts w:ascii="Times New Roman" w:eastAsia="Times New Roman" w:hAnsi="Times New Roman" w:cs="Times New Roman"/>
          <w:sz w:val="28"/>
          <w:szCs w:val="28"/>
        </w:rPr>
        <w:t xml:space="preserve">); </w:t>
      </w:r>
    </w:p>
    <w:p w14:paraId="3307928D" w14:textId="77777777" w:rsidR="001879DA" w:rsidRPr="001879DA" w:rsidRDefault="001879DA" w:rsidP="001879DA">
      <w:pPr>
        <w:widowControl w:val="0"/>
        <w:autoSpaceDE w:val="0"/>
        <w:autoSpaceDN w:val="0"/>
        <w:spacing w:after="0" w:line="240" w:lineRule="auto"/>
        <w:ind w:right="3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9DA">
        <w:rPr>
          <w:rFonts w:ascii="Times New Roman" w:eastAsia="Times New Roman" w:hAnsi="Times New Roman" w:cs="Times New Roman"/>
          <w:sz w:val="28"/>
          <w:szCs w:val="28"/>
        </w:rPr>
        <w:t xml:space="preserve">− </w:t>
      </w:r>
      <w:proofErr w:type="spellStart"/>
      <w:r w:rsidRPr="001879DA">
        <w:rPr>
          <w:rFonts w:ascii="Times New Roman" w:eastAsia="Times New Roman" w:hAnsi="Times New Roman" w:cs="Times New Roman"/>
          <w:sz w:val="28"/>
          <w:szCs w:val="28"/>
        </w:rPr>
        <w:t>відеофрагмент</w:t>
      </w:r>
      <w:proofErr w:type="spellEnd"/>
      <w:r w:rsidRPr="001879DA">
        <w:rPr>
          <w:rFonts w:ascii="Times New Roman" w:eastAsia="Times New Roman" w:hAnsi="Times New Roman" w:cs="Times New Roman"/>
          <w:sz w:val="28"/>
          <w:szCs w:val="28"/>
        </w:rPr>
        <w:t xml:space="preserve"> «Правила поведінки цивільного населення під час війни, військового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стану»</w:t>
      </w:r>
      <w:r w:rsidRPr="001879D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(</w:t>
      </w:r>
      <w:hyperlink r:id="rId8" w:history="1">
        <w:r w:rsidRPr="001879DA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http://surl.li/btaht</w:t>
        </w:r>
      </w:hyperlink>
      <w:r w:rsidRPr="001879DA">
        <w:rPr>
          <w:rFonts w:ascii="Times New Roman" w:eastAsia="Times New Roman" w:hAnsi="Times New Roman" w:cs="Times New Roman"/>
          <w:sz w:val="28"/>
          <w:szCs w:val="28"/>
        </w:rPr>
        <w:t>);</w:t>
      </w:r>
    </w:p>
    <w:p w14:paraId="448DECB6" w14:textId="77777777" w:rsidR="001879DA" w:rsidRPr="001879DA" w:rsidRDefault="001879DA" w:rsidP="001879DA">
      <w:pPr>
        <w:widowControl w:val="0"/>
        <w:autoSpaceDE w:val="0"/>
        <w:autoSpaceDN w:val="0"/>
        <w:spacing w:after="0" w:line="240" w:lineRule="auto"/>
        <w:ind w:right="3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9DA">
        <w:rPr>
          <w:rFonts w:ascii="Times New Roman" w:eastAsia="Times New Roman" w:hAnsi="Times New Roman" w:cs="Times New Roman"/>
          <w:sz w:val="28"/>
          <w:szCs w:val="28"/>
        </w:rPr>
        <w:t>−</w:t>
      </w:r>
      <w:r w:rsidRPr="001879D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879DA">
        <w:rPr>
          <w:rFonts w:ascii="Times New Roman" w:eastAsia="Times New Roman" w:hAnsi="Times New Roman" w:cs="Times New Roman"/>
          <w:spacing w:val="-4"/>
          <w:sz w:val="28"/>
          <w:szCs w:val="28"/>
        </w:rPr>
        <w:t>відеофрагмент</w:t>
      </w:r>
      <w:proofErr w:type="spellEnd"/>
      <w:r w:rsidRPr="001879D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«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Рюкзак</w:t>
      </w:r>
      <w:r w:rsidRPr="001879D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1879D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евакуації»</w:t>
      </w:r>
      <w:r w:rsidRPr="001879D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(</w:t>
      </w:r>
      <w:hyperlink r:id="rId9" w:history="1">
        <w:r w:rsidRPr="001879DA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http://surl.li/cnwtd</w:t>
        </w:r>
      </w:hyperlink>
      <w:r w:rsidRPr="001879DA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13BED285" w14:textId="77777777" w:rsidR="001879DA" w:rsidRPr="001879DA" w:rsidRDefault="001879DA" w:rsidP="001879DA">
      <w:pPr>
        <w:widowControl w:val="0"/>
        <w:autoSpaceDE w:val="0"/>
        <w:autoSpaceDN w:val="0"/>
        <w:spacing w:after="0" w:line="240" w:lineRule="auto"/>
        <w:ind w:right="3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9DA">
        <w:rPr>
          <w:rFonts w:ascii="Times New Roman" w:eastAsia="Times New Roman" w:hAnsi="Times New Roman" w:cs="Times New Roman"/>
          <w:sz w:val="28"/>
          <w:szCs w:val="28"/>
        </w:rPr>
        <w:t>Акцентуємо увагу вчителів на тому, що під час організації освітньої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необхідно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проводити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щоденно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09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годині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00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хвилин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загальнонаціональну хвилину мовчання (Указ Президента України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br/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від 16.03.2022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№ 143/2022 «Про загальнонаціональну хвилину мовчання за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загиблими</w:t>
      </w:r>
      <w:r w:rsidRPr="001879D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внаслідок</w:t>
      </w:r>
      <w:r w:rsidRPr="001879D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збройної</w:t>
      </w:r>
      <w:r w:rsidRPr="001879D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агресії</w:t>
      </w:r>
      <w:r w:rsidRPr="001879D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Російської</w:t>
      </w:r>
      <w:r w:rsidRPr="001879D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Федерації</w:t>
      </w:r>
      <w:r w:rsidRPr="001879D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проти</w:t>
      </w:r>
      <w:r w:rsidRPr="001879D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 xml:space="preserve">України» </w:t>
      </w:r>
      <w:r w:rsidRPr="001879DA">
        <w:rPr>
          <w:rFonts w:ascii="Times New Roman" w:eastAsia="Times New Roman" w:hAnsi="Times New Roman" w:cs="Times New Roman"/>
          <w:iCs/>
          <w:sz w:val="28"/>
          <w:szCs w:val="28"/>
        </w:rPr>
        <w:t xml:space="preserve">− </w:t>
      </w:r>
      <w:hyperlink r:id="rId10" w:history="1">
        <w:r w:rsidRPr="001879DA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http://surl.li/hhixb</w:t>
        </w:r>
      </w:hyperlink>
      <w:r w:rsidRPr="001879DA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1A9EE7F9" w14:textId="77777777" w:rsidR="001879DA" w:rsidRPr="001879DA" w:rsidRDefault="001879DA" w:rsidP="001879DA">
      <w:pPr>
        <w:widowControl w:val="0"/>
        <w:autoSpaceDE w:val="0"/>
        <w:autoSpaceDN w:val="0"/>
        <w:spacing w:after="0" w:line="240" w:lineRule="auto"/>
        <w:ind w:right="3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9DA">
        <w:rPr>
          <w:rFonts w:ascii="Times New Roman" w:eastAsia="Times New Roman" w:hAnsi="Times New Roman" w:cs="Times New Roman"/>
          <w:sz w:val="28"/>
          <w:szCs w:val="28"/>
        </w:rPr>
        <w:t>Метою навчання предмета «Фізична культура», як складника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відповідної освітньої галузі Державного стандарту базової середньої освіти, є гармонійний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фізичний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розвиток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особистості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учнів,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 xml:space="preserve">підвищення </w:t>
      </w:r>
      <w:r w:rsidRPr="001879DA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функціональних можливостей їхнього організму, удосконалення життєво необхідних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рухових умінь та навиків, розширення рухового досвіду через формування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стійкої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мотивації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учнів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занять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фізичною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культурою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елементів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фізкультурно-спортивної</w:t>
      </w:r>
      <w:r w:rsidRPr="001879D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r w:rsidRPr="001879D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[2].</w:t>
      </w:r>
    </w:p>
    <w:p w14:paraId="5D360303" w14:textId="06684DED" w:rsidR="001879DA" w:rsidRPr="001879DA" w:rsidRDefault="001879DA" w:rsidP="001879DA">
      <w:pPr>
        <w:widowControl w:val="0"/>
        <w:autoSpaceDE w:val="0"/>
        <w:autoSpaceDN w:val="0"/>
        <w:spacing w:after="0" w:line="240" w:lineRule="auto"/>
        <w:ind w:right="3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9DA">
        <w:rPr>
          <w:rFonts w:ascii="Times New Roman" w:eastAsia="Times New Roman" w:hAnsi="Times New Roman" w:cs="Times New Roman"/>
          <w:sz w:val="28"/>
          <w:szCs w:val="28"/>
        </w:rPr>
        <w:t>Звертаємо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увагу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вчителів,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що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компетентнісний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потенціал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освітньої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галузі «Фізична культура», визначений у додатку 21 Державного стандарту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базової середньої освіти (</w:t>
      </w:r>
      <w:hyperlink r:id="rId11" w:history="1">
        <w:r w:rsidRPr="001879DA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https://surl.li/kenu</w:t>
        </w:r>
      </w:hyperlink>
      <w:r w:rsidRPr="001879DA">
        <w:rPr>
          <w:rFonts w:ascii="Times New Roman" w:eastAsia="Times New Roman" w:hAnsi="Times New Roman" w:cs="Times New Roman"/>
          <w:sz w:val="28"/>
          <w:szCs w:val="28"/>
        </w:rPr>
        <w:t>), реалізовуватиметься за рахунок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комплексу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ключових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компетентностей,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сформованих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умінь,</w:t>
      </w:r>
      <w:r w:rsidRPr="001879DA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ставлень,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3A7178">
        <w:rPr>
          <w:rFonts w:ascii="Times New Roman" w:eastAsia="Times New Roman" w:hAnsi="Times New Roman" w:cs="Times New Roman"/>
          <w:sz w:val="28"/>
          <w:szCs w:val="28"/>
        </w:rPr>
        <w:t xml:space="preserve">базових знань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учнів [2]. У результаті опанування змісту навчального предмета «Фізична культура»,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учні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мають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засвоїти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основні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категорії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поняття,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що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складають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логічну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частину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базових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знань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освітньої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галузі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«Фізична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культура».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Завдання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навчального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предмета «Фізична культура» реалізують вимоги до обов’язкових результатів</w:t>
      </w:r>
      <w:r w:rsidRPr="001879DA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lastRenderedPageBreak/>
        <w:t>навчання</w:t>
      </w:r>
      <w:r w:rsidRPr="001879DA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освітньої</w:t>
      </w:r>
      <w:r w:rsidRPr="001879DA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галузі</w:t>
      </w:r>
      <w:r w:rsidRPr="001879DA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«Фізична</w:t>
      </w:r>
      <w:r w:rsidRPr="001879DA">
        <w:rPr>
          <w:rFonts w:ascii="Times New Roman" w:eastAsia="Times New Roman" w:hAnsi="Times New Roman" w:cs="Times New Roman"/>
          <w:spacing w:val="114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культура»,</w:t>
      </w:r>
      <w:r w:rsidRPr="001879DA">
        <w:rPr>
          <w:rFonts w:ascii="Times New Roman" w:eastAsia="Times New Roman" w:hAnsi="Times New Roman" w:cs="Times New Roman"/>
          <w:spacing w:val="116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які</w:t>
      </w:r>
      <w:r w:rsidRPr="001879DA">
        <w:rPr>
          <w:rFonts w:ascii="Times New Roman" w:eastAsia="Times New Roman" w:hAnsi="Times New Roman" w:cs="Times New Roman"/>
          <w:spacing w:val="117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зазначені</w:t>
      </w:r>
      <w:r w:rsidRPr="001879DA">
        <w:rPr>
          <w:rFonts w:ascii="Times New Roman" w:eastAsia="Times New Roman" w:hAnsi="Times New Roman" w:cs="Times New Roman"/>
          <w:spacing w:val="118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879DA">
        <w:rPr>
          <w:rFonts w:ascii="Times New Roman" w:eastAsia="Times New Roman" w:hAnsi="Times New Roman" w:cs="Times New Roman"/>
          <w:spacing w:val="113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 xml:space="preserve">додатку </w:t>
      </w:r>
      <w:r w:rsidR="003A7178">
        <w:rPr>
          <w:rFonts w:ascii="Times New Roman" w:eastAsia="Times New Roman" w:hAnsi="Times New Roman" w:cs="Times New Roman"/>
          <w:sz w:val="28"/>
          <w:szCs w:val="28"/>
        </w:rPr>
        <w:br/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1879D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Державного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стандарту</w:t>
      </w:r>
      <w:r w:rsidRPr="001879D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базової середньої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освіти (</w:t>
      </w:r>
      <w:hyperlink r:id="rId12" w:history="1">
        <w:r w:rsidRPr="001879DA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https://surl.li/kenu</w:t>
        </w:r>
      </w:hyperlink>
      <w:r w:rsidRPr="001879DA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14:paraId="7C1E75D5" w14:textId="07AC9919" w:rsidR="001879DA" w:rsidRPr="001879DA" w:rsidRDefault="003A7178" w:rsidP="001879DA">
      <w:pPr>
        <w:widowControl w:val="0"/>
        <w:autoSpaceDE w:val="0"/>
        <w:autoSpaceDN w:val="0"/>
        <w:spacing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9DA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BE8195" wp14:editId="7238C19B">
                <wp:simplePos x="0" y="0"/>
                <wp:positionH relativeFrom="margin">
                  <wp:posOffset>2652395</wp:posOffset>
                </wp:positionH>
                <wp:positionV relativeFrom="paragraph">
                  <wp:posOffset>-871855</wp:posOffset>
                </wp:positionV>
                <wp:extent cx="457200" cy="276225"/>
                <wp:effectExtent l="0" t="0" r="0" b="9525"/>
                <wp:wrapNone/>
                <wp:docPr id="57" name="Надпись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EBF0EC" w14:textId="77777777" w:rsidR="001879DA" w:rsidRPr="00D36937" w:rsidRDefault="001879DA" w:rsidP="001879DA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7" o:spid="_x0000_s1026" type="#_x0000_t202" style="position:absolute;left:0;text-align:left;margin-left:208.85pt;margin-top:-68.65pt;width:36pt;height:21.75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" fillcolor="window" stroked="f" strokeweight=".5pt">
                <v:textbox>
                  <w:txbxContent>
                    <w:p w14:paraId="73EBF0EC" w14:textId="77777777" w:rsidR="001879DA" w:rsidRPr="00D36937" w:rsidRDefault="001879DA" w:rsidP="001879DA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879DA" w:rsidRPr="001879DA">
        <w:rPr>
          <w:rFonts w:ascii="Times New Roman" w:eastAsia="Times New Roman" w:hAnsi="Times New Roman" w:cs="Times New Roman"/>
          <w:sz w:val="28"/>
          <w:szCs w:val="28"/>
        </w:rPr>
        <w:t>Зазначаємо, що на офіційному сайті Державної наукової установи «Інститут модернізації змісту освіти» створена</w:t>
      </w:r>
      <w:r w:rsidR="001879DA"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879DA" w:rsidRPr="001879DA">
        <w:rPr>
          <w:rFonts w:ascii="Times New Roman" w:eastAsia="Times New Roman" w:hAnsi="Times New Roman" w:cs="Times New Roman"/>
          <w:sz w:val="28"/>
          <w:szCs w:val="28"/>
        </w:rPr>
        <w:t>сторінка</w:t>
      </w:r>
      <w:r w:rsidR="001879DA"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879DA" w:rsidRPr="001879DA">
        <w:rPr>
          <w:rFonts w:ascii="Times New Roman" w:eastAsia="Times New Roman" w:hAnsi="Times New Roman" w:cs="Times New Roman"/>
          <w:sz w:val="28"/>
          <w:szCs w:val="28"/>
        </w:rPr>
        <w:t>«Навчально-методичне</w:t>
      </w:r>
      <w:r w:rsidR="001879DA"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879DA" w:rsidRPr="001879DA">
        <w:rPr>
          <w:rFonts w:ascii="Times New Roman" w:eastAsia="Times New Roman" w:hAnsi="Times New Roman" w:cs="Times New Roman"/>
          <w:sz w:val="28"/>
          <w:szCs w:val="28"/>
        </w:rPr>
        <w:t>забезпечення</w:t>
      </w:r>
      <w:r w:rsidR="001879DA"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879DA" w:rsidRPr="001879DA">
        <w:rPr>
          <w:rFonts w:ascii="Times New Roman" w:eastAsia="Times New Roman" w:hAnsi="Times New Roman" w:cs="Times New Roman"/>
          <w:sz w:val="28"/>
          <w:szCs w:val="28"/>
        </w:rPr>
        <w:t>5-9</w:t>
      </w:r>
      <w:r w:rsidR="001879DA"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879DA" w:rsidRPr="001879DA">
        <w:rPr>
          <w:rFonts w:ascii="Times New Roman" w:eastAsia="Times New Roman" w:hAnsi="Times New Roman" w:cs="Times New Roman"/>
          <w:sz w:val="28"/>
          <w:szCs w:val="28"/>
        </w:rPr>
        <w:t>класи»</w:t>
      </w:r>
      <w:r w:rsidR="001879DA"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879DA" w:rsidRPr="001879DA">
        <w:rPr>
          <w:rFonts w:ascii="Times New Roman" w:eastAsia="Times New Roman" w:hAnsi="Times New Roman" w:cs="Times New Roman"/>
          <w:sz w:val="28"/>
          <w:szCs w:val="28"/>
        </w:rPr>
        <w:t>(</w:t>
      </w:r>
      <w:hyperlink r:id="rId13" w:history="1">
        <w:r w:rsidR="001879DA" w:rsidRPr="001879DA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https://cutt.ly/DJIMo3n</w:t>
        </w:r>
      </w:hyperlink>
      <w:r w:rsidR="001879DA" w:rsidRPr="001879DA">
        <w:rPr>
          <w:rFonts w:ascii="Times New Roman" w:eastAsia="Times New Roman" w:hAnsi="Times New Roman" w:cs="Times New Roman"/>
          <w:sz w:val="28"/>
          <w:szCs w:val="28"/>
        </w:rPr>
        <w:t>),</w:t>
      </w:r>
      <w:r w:rsidR="001879DA" w:rsidRPr="001879DA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="001879DA" w:rsidRPr="001879DA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1879DA" w:rsidRPr="001879D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="001879DA" w:rsidRPr="001879DA">
        <w:rPr>
          <w:rFonts w:ascii="Times New Roman" w:eastAsia="Times New Roman" w:hAnsi="Times New Roman" w:cs="Times New Roman"/>
          <w:sz w:val="28"/>
          <w:szCs w:val="28"/>
        </w:rPr>
        <w:t>якій</w:t>
      </w:r>
      <w:r w:rsidR="001879DA" w:rsidRPr="001879D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="001879DA" w:rsidRPr="001879DA">
        <w:rPr>
          <w:rFonts w:ascii="Times New Roman" w:eastAsia="Times New Roman" w:hAnsi="Times New Roman" w:cs="Times New Roman"/>
          <w:sz w:val="28"/>
          <w:szCs w:val="28"/>
        </w:rPr>
        <w:t>розміщено</w:t>
      </w:r>
      <w:r w:rsidR="001879DA" w:rsidRPr="001879DA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="001879DA" w:rsidRPr="001879DA">
        <w:rPr>
          <w:rFonts w:ascii="Times New Roman" w:eastAsia="Times New Roman" w:hAnsi="Times New Roman" w:cs="Times New Roman"/>
          <w:sz w:val="28"/>
          <w:szCs w:val="28"/>
        </w:rPr>
        <w:t>електронну</w:t>
      </w:r>
      <w:r w:rsidR="001879DA" w:rsidRPr="001879DA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="001879DA" w:rsidRPr="001879DA">
        <w:rPr>
          <w:rFonts w:ascii="Times New Roman" w:eastAsia="Times New Roman" w:hAnsi="Times New Roman" w:cs="Times New Roman"/>
          <w:sz w:val="28"/>
          <w:szCs w:val="28"/>
        </w:rPr>
        <w:t>таблицю «Навчально-методична</w:t>
      </w:r>
      <w:r w:rsidR="001879DA" w:rsidRPr="001879DA">
        <w:rPr>
          <w:rFonts w:ascii="Times New Roman" w:eastAsia="Times New Roman" w:hAnsi="Times New Roman" w:cs="Times New Roman"/>
          <w:sz w:val="28"/>
          <w:szCs w:val="28"/>
        </w:rPr>
        <w:tab/>
        <w:t xml:space="preserve">скарбниця. НУШ 5-6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класи» </w:t>
      </w:r>
      <w:r w:rsidR="001879DA" w:rsidRPr="001879DA">
        <w:rPr>
          <w:rFonts w:ascii="Times New Roman" w:eastAsia="Times New Roman" w:hAnsi="Times New Roman" w:cs="Times New Roman"/>
          <w:sz w:val="28"/>
          <w:szCs w:val="28"/>
        </w:rPr>
        <w:t>(</w:t>
      </w:r>
      <w:hyperlink r:id="rId14" w:history="1">
        <w:r w:rsidR="001879DA" w:rsidRPr="001879DA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https://cutt.ly/EJIM3Rv</w:t>
        </w:r>
      </w:hyperlink>
      <w:r w:rsidR="001879DA" w:rsidRPr="001879DA">
        <w:rPr>
          <w:rFonts w:ascii="Times New Roman" w:eastAsia="Times New Roman" w:hAnsi="Times New Roman" w:cs="Times New Roman"/>
          <w:sz w:val="28"/>
          <w:szCs w:val="28"/>
        </w:rPr>
        <w:t>),</w:t>
      </w:r>
      <w:r w:rsidR="001879DA"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879DA" w:rsidRPr="001879DA">
        <w:rPr>
          <w:rFonts w:ascii="Times New Roman" w:eastAsia="Times New Roman" w:hAnsi="Times New Roman" w:cs="Times New Roman"/>
          <w:sz w:val="28"/>
          <w:szCs w:val="28"/>
        </w:rPr>
        <w:t>де</w:t>
      </w:r>
      <w:r w:rsidR="001879DA"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879DA" w:rsidRPr="001879DA">
        <w:rPr>
          <w:rFonts w:ascii="Times New Roman" w:eastAsia="Times New Roman" w:hAnsi="Times New Roman" w:cs="Times New Roman"/>
          <w:sz w:val="28"/>
          <w:szCs w:val="28"/>
        </w:rPr>
        <w:t>можна</w:t>
      </w:r>
      <w:r w:rsidR="001879DA"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879DA" w:rsidRPr="001879DA">
        <w:rPr>
          <w:rFonts w:ascii="Times New Roman" w:eastAsia="Times New Roman" w:hAnsi="Times New Roman" w:cs="Times New Roman"/>
          <w:sz w:val="28"/>
          <w:szCs w:val="28"/>
        </w:rPr>
        <w:t>ознайомитися</w:t>
      </w:r>
      <w:r w:rsidR="001879DA"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879DA" w:rsidRPr="001879DA">
        <w:rPr>
          <w:rFonts w:ascii="Times New Roman" w:eastAsia="Times New Roman" w:hAnsi="Times New Roman" w:cs="Times New Roman"/>
          <w:sz w:val="28"/>
          <w:szCs w:val="28"/>
        </w:rPr>
        <w:t>з</w:t>
      </w:r>
      <w:r w:rsidR="001879DA"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879DA" w:rsidRPr="001879DA">
        <w:rPr>
          <w:rFonts w:ascii="Times New Roman" w:eastAsia="Times New Roman" w:hAnsi="Times New Roman" w:cs="Times New Roman"/>
          <w:sz w:val="28"/>
          <w:szCs w:val="28"/>
        </w:rPr>
        <w:t>навчально-методичним</w:t>
      </w:r>
      <w:r w:rsidR="001879DA"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879DA" w:rsidRPr="001879DA">
        <w:rPr>
          <w:rFonts w:ascii="Times New Roman" w:eastAsia="Times New Roman" w:hAnsi="Times New Roman" w:cs="Times New Roman"/>
          <w:sz w:val="28"/>
          <w:szCs w:val="28"/>
        </w:rPr>
        <w:t>забезпеченням</w:t>
      </w:r>
      <w:r w:rsidR="001879DA" w:rsidRPr="001879D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1879DA" w:rsidRPr="001879DA">
        <w:rPr>
          <w:rFonts w:ascii="Times New Roman" w:eastAsia="Times New Roman" w:hAnsi="Times New Roman" w:cs="Times New Roman"/>
          <w:sz w:val="28"/>
          <w:szCs w:val="28"/>
        </w:rPr>
        <w:t>кожної</w:t>
      </w:r>
      <w:r w:rsidR="001879DA" w:rsidRPr="001879D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1879DA" w:rsidRPr="001879DA">
        <w:rPr>
          <w:rFonts w:ascii="Times New Roman" w:eastAsia="Times New Roman" w:hAnsi="Times New Roman" w:cs="Times New Roman"/>
          <w:sz w:val="28"/>
          <w:szCs w:val="28"/>
        </w:rPr>
        <w:t>освітньої галузі, яке</w:t>
      </w:r>
      <w:r w:rsidR="001879DA" w:rsidRPr="001879D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1879DA" w:rsidRPr="001879DA">
        <w:rPr>
          <w:rFonts w:ascii="Times New Roman" w:eastAsia="Times New Roman" w:hAnsi="Times New Roman" w:cs="Times New Roman"/>
          <w:sz w:val="28"/>
          <w:szCs w:val="28"/>
        </w:rPr>
        <w:t>постійно</w:t>
      </w:r>
      <w:r w:rsidR="001879DA" w:rsidRPr="001879D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1879DA" w:rsidRPr="001879DA">
        <w:rPr>
          <w:rFonts w:ascii="Times New Roman" w:eastAsia="Times New Roman" w:hAnsi="Times New Roman" w:cs="Times New Roman"/>
          <w:sz w:val="28"/>
          <w:szCs w:val="28"/>
        </w:rPr>
        <w:t>оновлюється.</w:t>
      </w:r>
    </w:p>
    <w:p w14:paraId="379B743A" w14:textId="77777777" w:rsidR="001879DA" w:rsidRPr="001879DA" w:rsidRDefault="001879DA" w:rsidP="001879DA">
      <w:pPr>
        <w:widowControl w:val="0"/>
        <w:autoSpaceDE w:val="0"/>
        <w:autoSpaceDN w:val="0"/>
        <w:spacing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9DA">
        <w:rPr>
          <w:rFonts w:ascii="Times New Roman" w:eastAsia="Times New Roman" w:hAnsi="Times New Roman" w:cs="Times New Roman"/>
          <w:sz w:val="28"/>
          <w:szCs w:val="28"/>
        </w:rPr>
        <w:t>Уроки з фізичної культури, згідно з частиною сьомою статті 27 Закону України «Про фізичну культуру і спорт» (</w:t>
      </w:r>
      <w:hyperlink r:id="rId15" w:history="1">
        <w:r w:rsidRPr="001879DA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http://surl.li/hgogj</w:t>
        </w:r>
      </w:hyperlink>
      <w:r w:rsidRPr="001879DA">
        <w:rPr>
          <w:rFonts w:ascii="Times New Roman" w:eastAsia="Times New Roman" w:hAnsi="Times New Roman" w:cs="Times New Roman"/>
          <w:sz w:val="28"/>
          <w:szCs w:val="28"/>
        </w:rPr>
        <w:t>), є обов’язковими та проводяться відповідно до навчальних програм, затверджених у встановленому порядку Міністерством освіти і науки України не менше 3-х разів на тиждень (105 годин на рік), що відображається у навчальному плані закладу освіти для кожного класу. Зазначаємо на тому, що години фізичної культури визначені всіма Типовими освітніми програмами та мають проводитися в закладах освіти в повному обсязі.</w:t>
      </w:r>
    </w:p>
    <w:p w14:paraId="61C694AF" w14:textId="77777777" w:rsidR="001879DA" w:rsidRPr="001879DA" w:rsidRDefault="001879DA" w:rsidP="001879DA">
      <w:pPr>
        <w:widowControl w:val="0"/>
        <w:autoSpaceDE w:val="0"/>
        <w:autoSpaceDN w:val="0"/>
        <w:spacing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9DA">
        <w:rPr>
          <w:rFonts w:ascii="Times New Roman" w:eastAsia="Times New Roman" w:hAnsi="Times New Roman" w:cs="Times New Roman"/>
          <w:sz w:val="28"/>
          <w:szCs w:val="28"/>
        </w:rPr>
        <w:t xml:space="preserve">Освітній процес із фізичної культури у 2023-2024 навчальному році для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br/>
        <w:t>5-6-х класів нової української школи буде здійснюватися за модельною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навчальною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програмою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«Фізична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культура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: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5-6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класи» для закладів загальної середньої освіти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(автори: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Педан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О.С.,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1879DA">
        <w:rPr>
          <w:rFonts w:ascii="Times New Roman" w:eastAsia="Times New Roman" w:hAnsi="Times New Roman" w:cs="Times New Roman"/>
          <w:sz w:val="28"/>
          <w:szCs w:val="28"/>
        </w:rPr>
        <w:t>Коломоєць</w:t>
      </w:r>
      <w:proofErr w:type="spellEnd"/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Г.А.,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1879DA">
        <w:rPr>
          <w:rFonts w:ascii="Times New Roman" w:eastAsia="Times New Roman" w:hAnsi="Times New Roman" w:cs="Times New Roman"/>
          <w:sz w:val="28"/>
          <w:szCs w:val="28"/>
        </w:rPr>
        <w:t>Боляк</w:t>
      </w:r>
      <w:proofErr w:type="spellEnd"/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А.А.,</w:t>
      </w:r>
      <w:proofErr w:type="spellStart"/>
      <w:r w:rsidRPr="001879DA">
        <w:rPr>
          <w:rFonts w:ascii="Times New Roman" w:eastAsia="Times New Roman" w:hAnsi="Times New Roman" w:cs="Times New Roman"/>
          <w:sz w:val="28"/>
          <w:szCs w:val="28"/>
        </w:rPr>
        <w:t>Ребрина</w:t>
      </w:r>
      <w:proofErr w:type="spellEnd"/>
      <w:r w:rsidRPr="001879DA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А.А.,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1879DA">
        <w:rPr>
          <w:rFonts w:ascii="Times New Roman" w:eastAsia="Times New Roman" w:hAnsi="Times New Roman" w:cs="Times New Roman"/>
          <w:sz w:val="28"/>
          <w:szCs w:val="28"/>
        </w:rPr>
        <w:t>Деревянко</w:t>
      </w:r>
      <w:proofErr w:type="spellEnd"/>
      <w:r w:rsidRPr="001879DA">
        <w:rPr>
          <w:rFonts w:ascii="Times New Roman" w:eastAsia="Times New Roman" w:hAnsi="Times New Roman" w:cs="Times New Roman"/>
          <w:sz w:val="28"/>
          <w:szCs w:val="28"/>
        </w:rPr>
        <w:t xml:space="preserve"> В.В., Стеценко В.Г., Остапенко О.І., </w:t>
      </w:r>
      <w:proofErr w:type="spellStart"/>
      <w:r w:rsidRPr="001879DA">
        <w:rPr>
          <w:rFonts w:ascii="Times New Roman" w:eastAsia="Times New Roman" w:hAnsi="Times New Roman" w:cs="Times New Roman"/>
          <w:sz w:val="28"/>
          <w:szCs w:val="28"/>
        </w:rPr>
        <w:t>Лакіза</w:t>
      </w:r>
      <w:proofErr w:type="spellEnd"/>
      <w:r w:rsidRPr="001879DA">
        <w:rPr>
          <w:rFonts w:ascii="Times New Roman" w:eastAsia="Times New Roman" w:hAnsi="Times New Roman" w:cs="Times New Roman"/>
          <w:sz w:val="28"/>
          <w:szCs w:val="28"/>
        </w:rPr>
        <w:t xml:space="preserve"> О.М., </w:t>
      </w:r>
      <w:proofErr w:type="spellStart"/>
      <w:r w:rsidRPr="001879DA">
        <w:rPr>
          <w:rFonts w:ascii="Times New Roman" w:eastAsia="Times New Roman" w:hAnsi="Times New Roman" w:cs="Times New Roman"/>
          <w:sz w:val="28"/>
          <w:szCs w:val="28"/>
        </w:rPr>
        <w:t>Косик</w:t>
      </w:r>
      <w:proofErr w:type="spellEnd"/>
      <w:r w:rsidRPr="001879DA">
        <w:rPr>
          <w:rFonts w:ascii="Times New Roman" w:eastAsia="Times New Roman" w:hAnsi="Times New Roman" w:cs="Times New Roman"/>
          <w:sz w:val="28"/>
          <w:szCs w:val="28"/>
        </w:rPr>
        <w:t xml:space="preserve"> В.М. та</w:t>
      </w:r>
      <w:r w:rsidRPr="001879DA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 xml:space="preserve">інші − </w:t>
      </w:r>
      <w:hyperlink r:id="rId16" w:history="1">
        <w:r w:rsidRPr="001879DA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http://surl.li/cndfb</w:t>
        </w:r>
      </w:hyperlink>
      <w:r w:rsidRPr="001879DA">
        <w:rPr>
          <w:rFonts w:ascii="Times New Roman" w:eastAsia="Times New Roman" w:hAnsi="Times New Roman" w:cs="Times New Roman"/>
          <w:sz w:val="28"/>
          <w:szCs w:val="28"/>
        </w:rPr>
        <w:t>),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що розроблена на основі Державного стандарту базової середньої освіти та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має</w:t>
      </w:r>
      <w:r w:rsidRPr="001879D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гриф</w:t>
      </w:r>
      <w:r w:rsidRPr="001879D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«Рекомендовано Міністерством</w:t>
      </w:r>
      <w:r w:rsidRPr="001879D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освіти</w:t>
      </w:r>
      <w:r w:rsidRPr="001879D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1879D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науки України». Зазначена модельна навчальна програма є комплексною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програмою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адаптаційного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циклу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навчання,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яка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забезпечує наступність між початковою та базовою освітою, гнучкий перехід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учнів</w:t>
      </w:r>
      <w:r w:rsidRPr="001879D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від</w:t>
      </w:r>
      <w:r w:rsidRPr="001879D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молодшого</w:t>
      </w:r>
      <w:r w:rsidRPr="001879D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шкільного</w:t>
      </w:r>
      <w:r w:rsidRPr="001879D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віку</w:t>
      </w:r>
      <w:r w:rsidRPr="001879D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1879D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 xml:space="preserve">підліткового. </w:t>
      </w:r>
    </w:p>
    <w:p w14:paraId="1A42DF95" w14:textId="77777777" w:rsidR="001879DA" w:rsidRPr="001879DA" w:rsidRDefault="001879DA" w:rsidP="001879DA">
      <w:pPr>
        <w:widowControl w:val="0"/>
        <w:autoSpaceDE w:val="0"/>
        <w:autoSpaceDN w:val="0"/>
        <w:spacing w:after="0" w:line="240" w:lineRule="auto"/>
        <w:ind w:right="3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9DA">
        <w:rPr>
          <w:rFonts w:ascii="Times New Roman" w:eastAsia="Times New Roman" w:hAnsi="Times New Roman" w:cs="Times New Roman"/>
          <w:sz w:val="28"/>
          <w:szCs w:val="28"/>
        </w:rPr>
        <w:t>Модельна навчальна програма з фізичної культури структурована за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 xml:space="preserve">модулями: </w:t>
      </w:r>
    </w:p>
    <w:p w14:paraId="12882116" w14:textId="77777777" w:rsidR="001879DA" w:rsidRPr="001879DA" w:rsidRDefault="001879DA" w:rsidP="001879DA">
      <w:pPr>
        <w:widowControl w:val="0"/>
        <w:autoSpaceDE w:val="0"/>
        <w:autoSpaceDN w:val="0"/>
        <w:spacing w:after="0" w:line="240" w:lineRule="auto"/>
        <w:ind w:right="3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9DA">
        <w:rPr>
          <w:rFonts w:ascii="Times New Roman" w:eastAsia="Times New Roman" w:hAnsi="Times New Roman" w:cs="Times New Roman"/>
          <w:sz w:val="28"/>
          <w:szCs w:val="28"/>
        </w:rPr>
        <w:t>− інваріантний модуль: теоретико-методичні знання та загальна фізична підготовка;</w:t>
      </w:r>
    </w:p>
    <w:p w14:paraId="0B6A0730" w14:textId="77777777" w:rsidR="001879DA" w:rsidRPr="001879DA" w:rsidRDefault="001879DA" w:rsidP="001879DA">
      <w:pPr>
        <w:widowControl w:val="0"/>
        <w:autoSpaceDE w:val="0"/>
        <w:autoSpaceDN w:val="0"/>
        <w:spacing w:after="0" w:line="240" w:lineRule="auto"/>
        <w:ind w:right="3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9DA">
        <w:rPr>
          <w:rFonts w:ascii="Times New Roman" w:eastAsia="Times New Roman" w:hAnsi="Times New Roman" w:cs="Times New Roman"/>
          <w:sz w:val="28"/>
          <w:szCs w:val="28"/>
        </w:rPr>
        <w:t xml:space="preserve">− варіативні модулі: 60 видів фізкультурно-спортивної діяльності, наприклад, аеробіка, </w:t>
      </w:r>
      <w:proofErr w:type="spellStart"/>
      <w:r w:rsidRPr="001879DA">
        <w:rPr>
          <w:rFonts w:ascii="Times New Roman" w:eastAsia="Times New Roman" w:hAnsi="Times New Roman" w:cs="Times New Roman"/>
          <w:sz w:val="28"/>
          <w:szCs w:val="28"/>
        </w:rPr>
        <w:t>вудбол</w:t>
      </w:r>
      <w:proofErr w:type="spellEnd"/>
      <w:r w:rsidRPr="001879D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879DA">
        <w:rPr>
          <w:rFonts w:ascii="Times New Roman" w:eastAsia="Times New Roman" w:hAnsi="Times New Roman" w:cs="Times New Roman"/>
          <w:sz w:val="28"/>
          <w:szCs w:val="28"/>
        </w:rPr>
        <w:t>лакрос</w:t>
      </w:r>
      <w:proofErr w:type="spellEnd"/>
      <w:r w:rsidRPr="001879D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879DA">
        <w:rPr>
          <w:rFonts w:ascii="Times New Roman" w:eastAsia="Times New Roman" w:hAnsi="Times New Roman" w:cs="Times New Roman"/>
          <w:sz w:val="28"/>
          <w:szCs w:val="28"/>
        </w:rPr>
        <w:t>петанк</w:t>
      </w:r>
      <w:proofErr w:type="spellEnd"/>
      <w:r w:rsidRPr="001879DA">
        <w:rPr>
          <w:rFonts w:ascii="Times New Roman" w:eastAsia="Times New Roman" w:hAnsi="Times New Roman" w:cs="Times New Roman"/>
          <w:sz w:val="28"/>
          <w:szCs w:val="28"/>
        </w:rPr>
        <w:t xml:space="preserve">, сумо, </w:t>
      </w:r>
      <w:proofErr w:type="spellStart"/>
      <w:r w:rsidRPr="001879DA">
        <w:rPr>
          <w:rFonts w:ascii="Times New Roman" w:eastAsia="Times New Roman" w:hAnsi="Times New Roman" w:cs="Times New Roman"/>
          <w:sz w:val="28"/>
          <w:szCs w:val="28"/>
        </w:rPr>
        <w:t>хортинг</w:t>
      </w:r>
      <w:proofErr w:type="spellEnd"/>
      <w:r w:rsidRPr="001879DA">
        <w:rPr>
          <w:rFonts w:ascii="Times New Roman" w:eastAsia="Times New Roman" w:hAnsi="Times New Roman" w:cs="Times New Roman"/>
          <w:sz w:val="28"/>
          <w:szCs w:val="28"/>
        </w:rPr>
        <w:t xml:space="preserve"> тощо.</w:t>
      </w:r>
    </w:p>
    <w:p w14:paraId="7DA266C5" w14:textId="60ACA490" w:rsidR="001879DA" w:rsidRPr="001879DA" w:rsidRDefault="001879DA" w:rsidP="001879DA">
      <w:pPr>
        <w:widowControl w:val="0"/>
        <w:autoSpaceDE w:val="0"/>
        <w:autoSpaceDN w:val="0"/>
        <w:spacing w:after="0" w:line="240" w:lineRule="auto"/>
        <w:ind w:right="3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9DA">
        <w:rPr>
          <w:rFonts w:ascii="Times New Roman" w:eastAsia="Times New Roman" w:hAnsi="Times New Roman" w:cs="Times New Roman"/>
          <w:sz w:val="28"/>
          <w:szCs w:val="28"/>
        </w:rPr>
        <w:t xml:space="preserve"> Змістове наповнення варіативної складової освітній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заклад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формує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самостійно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із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модулів,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запропонованих</w:t>
      </w:r>
      <w:r w:rsidRPr="001879DA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модельною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програмою.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Учням упродовж навчального року має бути запропоновано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12-16 варіативних модулів на вибір. Їх вибір має відбувається на початку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кожної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чверті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(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із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3-4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модулів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запропонованих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освітнім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закладом).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Кожної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навчальної чверті/</w:t>
      </w:r>
      <w:proofErr w:type="spellStart"/>
      <w:r w:rsidRPr="001879DA">
        <w:rPr>
          <w:rFonts w:ascii="Times New Roman" w:eastAsia="Times New Roman" w:hAnsi="Times New Roman" w:cs="Times New Roman"/>
          <w:sz w:val="28"/>
          <w:szCs w:val="28"/>
        </w:rPr>
        <w:t>триместра</w:t>
      </w:r>
      <w:proofErr w:type="spellEnd"/>
      <w:r w:rsidRPr="001879DA">
        <w:rPr>
          <w:rFonts w:ascii="Times New Roman" w:eastAsia="Times New Roman" w:hAnsi="Times New Roman" w:cs="Times New Roman"/>
          <w:sz w:val="28"/>
          <w:szCs w:val="28"/>
        </w:rPr>
        <w:t xml:space="preserve"> учень обирає нові варіативні модулі. Це означає, </w:t>
      </w:r>
      <w:r w:rsidRPr="001879DA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що в одному спортивному залі може одночасно відбуватися навчання 3-4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видам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спорту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кожному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уроці.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того,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щоби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було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можливим</w:t>
      </w:r>
      <w:r w:rsidRPr="001879DA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це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реалізувати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одному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залі,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учителі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мають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обирати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різні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виду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спорту,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які</w:t>
      </w:r>
      <w:r w:rsidRPr="001879DA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 xml:space="preserve">можливо проводити на невеликій площі. Наприклад, це – </w:t>
      </w:r>
      <w:proofErr w:type="spellStart"/>
      <w:r w:rsidRPr="001879DA">
        <w:rPr>
          <w:rFonts w:ascii="Times New Roman" w:eastAsia="Times New Roman" w:hAnsi="Times New Roman" w:cs="Times New Roman"/>
          <w:sz w:val="28"/>
          <w:szCs w:val="28"/>
        </w:rPr>
        <w:t>петанк</w:t>
      </w:r>
      <w:proofErr w:type="spellEnd"/>
      <w:r w:rsidRPr="001879DA">
        <w:rPr>
          <w:rFonts w:ascii="Times New Roman" w:eastAsia="Times New Roman" w:hAnsi="Times New Roman" w:cs="Times New Roman"/>
          <w:sz w:val="28"/>
          <w:szCs w:val="28"/>
        </w:rPr>
        <w:t xml:space="preserve"> (вид спорту,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 xml:space="preserve">у якому учасник має докинути спеціальні пружні кулі з </w:t>
      </w:r>
      <w:proofErr w:type="spellStart"/>
      <w:r w:rsidRPr="001879DA">
        <w:rPr>
          <w:rFonts w:ascii="Times New Roman" w:eastAsia="Times New Roman" w:hAnsi="Times New Roman" w:cs="Times New Roman"/>
          <w:sz w:val="28"/>
          <w:szCs w:val="28"/>
        </w:rPr>
        <w:t>принтами</w:t>
      </w:r>
      <w:proofErr w:type="spellEnd"/>
      <w:r w:rsidRPr="001879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879DA">
        <w:rPr>
          <w:rFonts w:ascii="Times New Roman" w:eastAsia="Times New Roman" w:hAnsi="Times New Roman" w:cs="Times New Roman"/>
          <w:sz w:val="28"/>
          <w:szCs w:val="28"/>
        </w:rPr>
        <w:t>монстриків</w:t>
      </w:r>
      <w:proofErr w:type="spellEnd"/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 xml:space="preserve">до цілі), </w:t>
      </w:r>
      <w:proofErr w:type="spellStart"/>
      <w:r w:rsidRPr="001879DA">
        <w:rPr>
          <w:rFonts w:ascii="Times New Roman" w:eastAsia="Times New Roman" w:hAnsi="Times New Roman" w:cs="Times New Roman"/>
          <w:sz w:val="28"/>
          <w:szCs w:val="28"/>
        </w:rPr>
        <w:t>чирлідинг</w:t>
      </w:r>
      <w:proofErr w:type="spellEnd"/>
      <w:r w:rsidRPr="001879DA">
        <w:rPr>
          <w:rFonts w:ascii="Times New Roman" w:eastAsia="Times New Roman" w:hAnsi="Times New Roman" w:cs="Times New Roman"/>
          <w:sz w:val="28"/>
          <w:szCs w:val="28"/>
        </w:rPr>
        <w:t xml:space="preserve"> (вид спорту, який поєднує в собі елементи шоу та видовищних видів спорту, наприклад танці, гімнастика,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акробатика тощо), теніс (вид спорту, у </w:t>
      </w:r>
      <w:r w:rsidRPr="001879DA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EA3992" wp14:editId="68AF6CCE">
                <wp:simplePos x="0" y="0"/>
                <wp:positionH relativeFrom="margin">
                  <wp:align>center</wp:align>
                </wp:positionH>
                <wp:positionV relativeFrom="paragraph">
                  <wp:posOffset>-286385</wp:posOffset>
                </wp:positionV>
                <wp:extent cx="457200" cy="276225"/>
                <wp:effectExtent l="0" t="0" r="0" b="9525"/>
                <wp:wrapNone/>
                <wp:docPr id="58" name="Надпись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0EBA41" w14:textId="77777777" w:rsidR="001879DA" w:rsidRPr="00D36937" w:rsidRDefault="001879DA" w:rsidP="001879DA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58" o:spid="_x0000_s1027" type="#_x0000_t202" style="position:absolute;left:0;text-align:left;margin-left:0;margin-top:-22.55pt;width:36pt;height:21.75pt;z-index:25166540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" fillcolor="window" stroked="f" strokeweight=".5pt">
                <v:textbox>
                  <w:txbxContent>
                    <w:p w14:paraId="010EBA41" w14:textId="77777777" w:rsidR="001879DA" w:rsidRPr="00D36937" w:rsidRDefault="001879DA" w:rsidP="001879DA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 xml:space="preserve">якому грають гравці один проти одного на майданчику – корті), </w:t>
      </w:r>
      <w:proofErr w:type="spellStart"/>
      <w:r w:rsidRPr="001879DA">
        <w:rPr>
          <w:rFonts w:ascii="Times New Roman" w:eastAsia="Times New Roman" w:hAnsi="Times New Roman" w:cs="Times New Roman"/>
          <w:sz w:val="28"/>
          <w:szCs w:val="28"/>
        </w:rPr>
        <w:t>корфбол</w:t>
      </w:r>
      <w:proofErr w:type="spellEnd"/>
      <w:r w:rsidRPr="001879DA">
        <w:rPr>
          <w:rFonts w:ascii="Times New Roman" w:eastAsia="Times New Roman" w:hAnsi="Times New Roman" w:cs="Times New Roman"/>
          <w:sz w:val="28"/>
          <w:szCs w:val="28"/>
        </w:rPr>
        <w:t xml:space="preserve"> (командна гра з м’ячем, схожа </w:t>
      </w:r>
      <w:r w:rsidRPr="001879DA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879D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баскетбол) тощо.</w:t>
      </w:r>
    </w:p>
    <w:p w14:paraId="5A4D8575" w14:textId="77777777" w:rsidR="001879DA" w:rsidRPr="001879DA" w:rsidRDefault="001879DA" w:rsidP="001879DA">
      <w:pPr>
        <w:widowControl w:val="0"/>
        <w:autoSpaceDE w:val="0"/>
        <w:autoSpaceDN w:val="0"/>
        <w:spacing w:after="0" w:line="240" w:lineRule="auto"/>
        <w:ind w:right="3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9DA">
        <w:rPr>
          <w:rFonts w:ascii="Times New Roman" w:eastAsia="Times New Roman" w:hAnsi="Times New Roman" w:cs="Times New Roman"/>
          <w:sz w:val="28"/>
          <w:szCs w:val="28"/>
        </w:rPr>
        <w:t>У 6 класі продовжується, у відповідності до модельної навчальної програми, та поглиблюється опрацювання учнями концептуальних програмних вимог предмета «Фізична культура». Наступність у навчанні фізичної культури зберігається також у вимогах програми до очікуваних результатів навчання. Логічність подання навчального матеріалу структурована таким чином, щоби зберегти наступність й послідовність навчання тем від 5 до 6 класу.</w:t>
      </w:r>
    </w:p>
    <w:p w14:paraId="6B05B6F0" w14:textId="77777777" w:rsidR="001879DA" w:rsidRPr="001879DA" w:rsidRDefault="001879DA" w:rsidP="001879DA">
      <w:pPr>
        <w:widowControl w:val="0"/>
        <w:autoSpaceDE w:val="0"/>
        <w:autoSpaceDN w:val="0"/>
        <w:spacing w:after="0" w:line="240" w:lineRule="auto"/>
        <w:ind w:right="3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9DA">
        <w:rPr>
          <w:rFonts w:ascii="Times New Roman" w:eastAsia="Times New Roman" w:hAnsi="Times New Roman" w:cs="Times New Roman"/>
          <w:sz w:val="28"/>
          <w:szCs w:val="28"/>
        </w:rPr>
        <w:t>Зазначаємо, відповідно до Інструкції про розподіл учнів на групи для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занять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уроках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фізичної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культури,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затвердженої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наказом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Міністерства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охорони</w:t>
      </w:r>
      <w:r w:rsidRPr="001879D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здоров’я</w:t>
      </w:r>
      <w:r w:rsidRPr="001879DA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1879DA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Міністерства</w:t>
      </w:r>
      <w:r w:rsidRPr="001879DA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освіти</w:t>
      </w:r>
      <w:r w:rsidRPr="001879D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1879DA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науки</w:t>
      </w:r>
      <w:r w:rsidRPr="001879DA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України</w:t>
      </w:r>
      <w:r w:rsidRPr="001879DA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від</w:t>
      </w:r>
      <w:r w:rsidRPr="001879D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 xml:space="preserve">20.07.2009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br/>
        <w:t>№ 518/674 «Інструкція про розподіл учнів на групи для занять на уроках фізичної культури», учні розподіляються на основну, підготовчу та спеціальну медичні</w:t>
      </w:r>
      <w:r w:rsidRPr="001879DA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групи (</w:t>
      </w:r>
      <w:hyperlink r:id="rId17" w:history="1">
        <w:r w:rsidRPr="001879DA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http://surl.li/hgnvc</w:t>
        </w:r>
      </w:hyperlink>
      <w:r w:rsidRPr="001879DA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5548026F" w14:textId="77777777" w:rsidR="001879DA" w:rsidRPr="001879DA" w:rsidRDefault="001879DA" w:rsidP="001879DA">
      <w:pPr>
        <w:widowControl w:val="0"/>
        <w:autoSpaceDE w:val="0"/>
        <w:autoSpaceDN w:val="0"/>
        <w:spacing w:after="0" w:line="240" w:lineRule="auto"/>
        <w:ind w:right="3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9DA">
        <w:rPr>
          <w:rFonts w:ascii="Times New Roman" w:eastAsia="Times New Roman" w:hAnsi="Times New Roman" w:cs="Times New Roman"/>
          <w:sz w:val="28"/>
          <w:szCs w:val="28"/>
        </w:rPr>
        <w:t>Важливо: відвідування уроків фізичної культури є обов’язковим для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всіх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учнів,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незалежно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від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рівня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фізичного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розвитку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медичної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групи;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тимчасово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звільнені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від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фізичних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навантажень,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повинні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бути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обов’язково</w:t>
      </w:r>
      <w:r w:rsidRPr="001879DA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присутніми</w:t>
      </w:r>
      <w:r w:rsidRPr="001879D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на уроках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фізичної культури.</w:t>
      </w:r>
    </w:p>
    <w:p w14:paraId="46922FDF" w14:textId="77777777" w:rsidR="001879DA" w:rsidRPr="001879DA" w:rsidRDefault="001879DA" w:rsidP="001879DA">
      <w:pPr>
        <w:widowControl w:val="0"/>
        <w:autoSpaceDE w:val="0"/>
        <w:autoSpaceDN w:val="0"/>
        <w:spacing w:after="0" w:line="240" w:lineRule="auto"/>
        <w:ind w:right="3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9DA">
        <w:rPr>
          <w:rFonts w:ascii="Times New Roman" w:eastAsia="Times New Roman" w:hAnsi="Times New Roman" w:cs="Times New Roman"/>
          <w:sz w:val="28"/>
          <w:szCs w:val="28"/>
        </w:rPr>
        <w:t>Під час проведення занять із фізичної культури слід дотримуватись правил безпеки життєдіяльності (наказ Міністерства освіти і науки України від 01.06.2010 № 521 «Про затвердження Правил безпеки під час проведення занять з фізичної культури і спорту в загальноосвітніх навчальних закладах» (</w:t>
      </w:r>
      <w:hyperlink r:id="rId18" w:history="1">
        <w:r w:rsidRPr="001879DA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http://surl.li/hgnxa</w:t>
        </w:r>
      </w:hyperlink>
      <w:r w:rsidRPr="001879DA">
        <w:rPr>
          <w:rFonts w:ascii="Times New Roman" w:eastAsia="Times New Roman" w:hAnsi="Times New Roman" w:cs="Times New Roman"/>
          <w:sz w:val="28"/>
          <w:szCs w:val="28"/>
        </w:rPr>
        <w:t>), зареєстрований в Міністерстві юстиції України від 09.08.2010 № 651/17946), та санітарного регламенту для закладів загальної середньої освіти зі змінами, затвердженого наказом Міністерства охорони здоров’я України від 20.09.2021 № 1984 «Про затвердження Змін до Санітарного регламенту для закладів загальної середньої освіти» (</w:t>
      </w:r>
      <w:hyperlink r:id="rId19" w:history="1">
        <w:r w:rsidRPr="001879DA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http://surl.li/hgnyz</w:t>
        </w:r>
      </w:hyperlink>
      <w:r w:rsidRPr="001879DA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714345CA" w14:textId="77777777" w:rsidR="001879DA" w:rsidRPr="001879DA" w:rsidRDefault="001879DA" w:rsidP="001879DA">
      <w:pPr>
        <w:widowControl w:val="0"/>
        <w:autoSpaceDE w:val="0"/>
        <w:autoSpaceDN w:val="0"/>
        <w:spacing w:after="0" w:line="240" w:lineRule="auto"/>
        <w:ind w:right="3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9DA">
        <w:rPr>
          <w:rFonts w:ascii="Times New Roman" w:eastAsia="Times New Roman" w:hAnsi="Times New Roman" w:cs="Times New Roman"/>
          <w:sz w:val="28"/>
          <w:szCs w:val="28"/>
        </w:rPr>
        <w:t>Акцентуємо увагу: на кожному уроці з фізичної культури з учнями проводиться інструктаж з безпеки життєдіяльності та робиться відповідний запис у класному журналі на сторінці про зміст уроку. Усі спортивні снаряди, спортивне обладнання та інвентар, що використовуються під час проведення занять з фізичної культури і спорту, згідно з чинним переліком типових навчально-наочних посібників та обладнання з фізичної культури для закладів освіти, повинні бути справними та надійно закріпленими. Звертаємо увагу вчителів на тому, що набув чинності наказ Міністерства освіти і науки України від 31.05.2023 № 648 «Про внесення змін до Типового переліку обладнання та інвентарю для фізкультурно-спортивних приміщень закладів освіти, які забезпечують здобуття повної загальної середньої освіти» (</w:t>
      </w:r>
      <w:hyperlink r:id="rId20" w:history="1">
        <w:r w:rsidRPr="001879DA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http://surl.li/jnrbv</w:t>
        </w:r>
      </w:hyperlink>
      <w:r w:rsidRPr="001879DA">
        <w:rPr>
          <w:rFonts w:ascii="Times New Roman" w:eastAsia="Times New Roman" w:hAnsi="Times New Roman" w:cs="Times New Roman"/>
          <w:sz w:val="28"/>
          <w:szCs w:val="28"/>
          <w:u w:val="single"/>
        </w:rPr>
        <w:t>)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D9FFB29" w14:textId="7658616A" w:rsidR="001879DA" w:rsidRDefault="001879DA" w:rsidP="003A7178">
      <w:pPr>
        <w:widowControl w:val="0"/>
        <w:autoSpaceDE w:val="0"/>
        <w:autoSpaceDN w:val="0"/>
        <w:spacing w:after="0" w:line="240" w:lineRule="auto"/>
        <w:ind w:right="3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9DA">
        <w:rPr>
          <w:rFonts w:ascii="Times New Roman" w:eastAsia="Times New Roman" w:hAnsi="Times New Roman" w:cs="Times New Roman"/>
          <w:sz w:val="28"/>
          <w:szCs w:val="28"/>
        </w:rPr>
        <w:t>Основними видами оцінювання результатів навчання учнів, що проводяться закладом освіти, є формувальне, поточне та підсумкове: тематичне, семестрове, річне.</w:t>
      </w:r>
    </w:p>
    <w:p w14:paraId="78ECC976" w14:textId="528DEC63" w:rsidR="001879DA" w:rsidRPr="001879DA" w:rsidRDefault="001879DA" w:rsidP="001879DA">
      <w:pPr>
        <w:widowControl w:val="0"/>
        <w:autoSpaceDE w:val="0"/>
        <w:autoSpaceDN w:val="0"/>
        <w:spacing w:after="0" w:line="240" w:lineRule="auto"/>
        <w:ind w:right="3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9DA">
        <w:rPr>
          <w:rFonts w:ascii="Times New Roman" w:eastAsia="Times New Roman" w:hAnsi="Times New Roman" w:cs="Times New Roman"/>
          <w:sz w:val="28"/>
          <w:szCs w:val="28"/>
        </w:rPr>
        <w:t>Із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метою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визначення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вихідних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даних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для формувального оцінювання динаміки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фізичної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підготовленості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учнів,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 xml:space="preserve">рекомендуємо у вересні-жовтні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lastRenderedPageBreak/>
        <w:t>провести тестування рівня розвитку основних</w:t>
      </w:r>
      <w:r w:rsidRPr="001879DA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фізичних</w:t>
      </w:r>
      <w:r w:rsidRPr="001879D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якостей учнів</w:t>
      </w:r>
      <w:r w:rsidRPr="001879D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pacing w:val="-2"/>
          <w:sz w:val="28"/>
          <w:szCs w:val="28"/>
        </w:rPr>
        <w:br/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(із</w:t>
      </w:r>
      <w:r w:rsidRPr="001879D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урахуванням</w:t>
      </w:r>
      <w:r w:rsidRPr="001879D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віку</w:t>
      </w:r>
      <w:r w:rsidRPr="001879D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1879D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статі учнів),</w:t>
      </w:r>
      <w:r w:rsidRPr="001879D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зокрема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[3]:</w:t>
      </w:r>
    </w:p>
    <w:p w14:paraId="2EF9A1DD" w14:textId="433F124D" w:rsidR="001879DA" w:rsidRPr="001879DA" w:rsidRDefault="003A7178" w:rsidP="001879DA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879DA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3C5AAF" wp14:editId="4852F984">
                <wp:simplePos x="0" y="0"/>
                <wp:positionH relativeFrom="column">
                  <wp:posOffset>2808605</wp:posOffset>
                </wp:positionH>
                <wp:positionV relativeFrom="paragraph">
                  <wp:posOffset>-809818</wp:posOffset>
                </wp:positionV>
                <wp:extent cx="457200" cy="276225"/>
                <wp:effectExtent l="0" t="0" r="0" b="9525"/>
                <wp:wrapNone/>
                <wp:docPr id="59" name="Надпись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115DE4" w14:textId="77777777" w:rsidR="001879DA" w:rsidRPr="00D36937" w:rsidRDefault="001879DA" w:rsidP="001879DA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59" o:spid="_x0000_s1028" type="#_x0000_t202" style="position:absolute;left:0;text-align:left;margin-left:221.15pt;margin-top:-63.75pt;width:36pt;height:21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" fillcolor="window" stroked="f" strokeweight=".5pt">
                <v:textbox>
                  <w:txbxContent>
                    <w:p w14:paraId="1A115DE4" w14:textId="77777777" w:rsidR="001879DA" w:rsidRPr="00D36937" w:rsidRDefault="001879DA" w:rsidP="001879DA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1879DA" w:rsidRPr="001879DA">
        <w:rPr>
          <w:rFonts w:ascii="Times New Roman" w:eastAsia="Times New Roman" w:hAnsi="Times New Roman" w:cs="Times New Roman"/>
          <w:sz w:val="28"/>
          <w:szCs w:val="28"/>
        </w:rPr>
        <w:t>−</w:t>
      </w:r>
      <w:r w:rsidR="001879DA" w:rsidRPr="001879D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1879DA" w:rsidRPr="001879DA">
        <w:rPr>
          <w:rFonts w:ascii="Times New Roman" w:eastAsia="Times New Roman" w:hAnsi="Times New Roman" w:cs="Times New Roman"/>
          <w:sz w:val="28"/>
          <w:szCs w:val="28"/>
        </w:rPr>
        <w:t>швидкість</w:t>
      </w:r>
      <w:r w:rsidR="001879DA" w:rsidRPr="001879D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1879DA" w:rsidRPr="001879DA">
        <w:rPr>
          <w:rFonts w:ascii="Times New Roman" w:eastAsia="Times New Roman" w:hAnsi="Times New Roman" w:cs="Times New Roman"/>
          <w:sz w:val="28"/>
          <w:szCs w:val="28"/>
        </w:rPr>
        <w:t>(біг</w:t>
      </w:r>
      <w:r w:rsidR="001879DA" w:rsidRPr="001879D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1879DA" w:rsidRPr="001879DA">
        <w:rPr>
          <w:rFonts w:ascii="Times New Roman" w:eastAsia="Times New Roman" w:hAnsi="Times New Roman" w:cs="Times New Roman"/>
          <w:sz w:val="28"/>
          <w:szCs w:val="28"/>
        </w:rPr>
        <w:t>30</w:t>
      </w:r>
      <w:r w:rsidR="001879DA" w:rsidRPr="001879D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1879DA" w:rsidRPr="001879DA">
        <w:rPr>
          <w:rFonts w:ascii="Times New Roman" w:eastAsia="Times New Roman" w:hAnsi="Times New Roman" w:cs="Times New Roman"/>
          <w:sz w:val="28"/>
          <w:szCs w:val="28"/>
        </w:rPr>
        <w:t>метрів);</w:t>
      </w:r>
    </w:p>
    <w:p w14:paraId="39C367A3" w14:textId="2A81CD2D" w:rsidR="001879DA" w:rsidRPr="001879DA" w:rsidRDefault="001879DA" w:rsidP="001879DA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879DA">
        <w:rPr>
          <w:rFonts w:ascii="Times New Roman" w:eastAsia="Times New Roman" w:hAnsi="Times New Roman" w:cs="Times New Roman"/>
          <w:sz w:val="28"/>
          <w:szCs w:val="28"/>
        </w:rPr>
        <w:t>−</w:t>
      </w:r>
      <w:r w:rsidRPr="001879D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витривалість</w:t>
      </w:r>
      <w:r w:rsidRPr="001879D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(рівномірний</w:t>
      </w:r>
      <w:r w:rsidRPr="001879D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біг</w:t>
      </w:r>
      <w:r w:rsidRPr="001879D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без</w:t>
      </w:r>
      <w:r w:rsidRPr="001879D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урахування</w:t>
      </w:r>
      <w:r w:rsidRPr="001879D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часу);</w:t>
      </w:r>
    </w:p>
    <w:p w14:paraId="186BB594" w14:textId="77777777" w:rsidR="001879DA" w:rsidRPr="001879DA" w:rsidRDefault="001879DA" w:rsidP="001879DA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879DA">
        <w:rPr>
          <w:rFonts w:ascii="Times New Roman" w:eastAsia="Times New Roman" w:hAnsi="Times New Roman" w:cs="Times New Roman"/>
          <w:sz w:val="28"/>
          <w:szCs w:val="28"/>
        </w:rPr>
        <w:t>−</w:t>
      </w:r>
      <w:r w:rsidRPr="001879D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гнучкість</w:t>
      </w:r>
      <w:r w:rsidRPr="001879D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(нахил</w:t>
      </w:r>
      <w:r w:rsidRPr="001879D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тулуба</w:t>
      </w:r>
      <w:r w:rsidRPr="001879D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вперед</w:t>
      </w:r>
      <w:r w:rsidRPr="001879D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із</w:t>
      </w:r>
      <w:r w:rsidRPr="001879D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положення</w:t>
      </w:r>
      <w:r w:rsidRPr="001879D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сидячи);</w:t>
      </w:r>
    </w:p>
    <w:p w14:paraId="7721AEAD" w14:textId="77777777" w:rsidR="001879DA" w:rsidRPr="001879DA" w:rsidRDefault="001879DA" w:rsidP="001879DA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879DA">
        <w:rPr>
          <w:rFonts w:ascii="Times New Roman" w:eastAsia="Times New Roman" w:hAnsi="Times New Roman" w:cs="Times New Roman"/>
          <w:sz w:val="28"/>
          <w:szCs w:val="28"/>
        </w:rPr>
        <w:t>−</w:t>
      </w:r>
      <w:r w:rsidRPr="001879D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сила</w:t>
      </w:r>
      <w:r w:rsidRPr="001879D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(згинання</w:t>
      </w:r>
      <w:r w:rsidRPr="001879D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1879D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розгинання</w:t>
      </w:r>
      <w:r w:rsidRPr="001879D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рук</w:t>
      </w:r>
      <w:r w:rsidRPr="001879D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879D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упорі</w:t>
      </w:r>
      <w:r w:rsidRPr="001879D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лежачи);</w:t>
      </w:r>
    </w:p>
    <w:p w14:paraId="623720BA" w14:textId="77777777" w:rsidR="001879DA" w:rsidRPr="001879DA" w:rsidRDefault="001879DA" w:rsidP="001879DA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879DA">
        <w:rPr>
          <w:rFonts w:ascii="Times New Roman" w:eastAsia="Times New Roman" w:hAnsi="Times New Roman" w:cs="Times New Roman"/>
          <w:sz w:val="28"/>
          <w:szCs w:val="28"/>
        </w:rPr>
        <w:t>−</w:t>
      </w:r>
      <w:r w:rsidRPr="001879D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спритність</w:t>
      </w:r>
      <w:r w:rsidRPr="001879D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(човниковий</w:t>
      </w:r>
      <w:r w:rsidRPr="001879D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біг</w:t>
      </w:r>
      <w:r w:rsidRPr="001879D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4×9 метра);</w:t>
      </w:r>
    </w:p>
    <w:p w14:paraId="77EF5F67" w14:textId="77777777" w:rsidR="001879DA" w:rsidRPr="001879DA" w:rsidRDefault="001879DA" w:rsidP="001879DA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879DA">
        <w:rPr>
          <w:rFonts w:ascii="Times New Roman" w:eastAsia="Times New Roman" w:hAnsi="Times New Roman" w:cs="Times New Roman"/>
          <w:sz w:val="28"/>
          <w:szCs w:val="28"/>
        </w:rPr>
        <w:t>−</w:t>
      </w:r>
      <w:r w:rsidRPr="001879D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швидкісно-силові</w:t>
      </w:r>
      <w:r w:rsidRPr="001879D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(стрибок</w:t>
      </w:r>
      <w:r w:rsidRPr="001879D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879D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довжину</w:t>
      </w:r>
      <w:r w:rsidRPr="001879D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1879D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місця);</w:t>
      </w:r>
    </w:p>
    <w:p w14:paraId="352BD879" w14:textId="77777777" w:rsidR="001879DA" w:rsidRPr="001879DA" w:rsidRDefault="001879DA" w:rsidP="001879DA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879DA">
        <w:rPr>
          <w:rFonts w:ascii="Times New Roman" w:eastAsia="Times New Roman" w:hAnsi="Times New Roman" w:cs="Times New Roman"/>
          <w:sz w:val="28"/>
          <w:szCs w:val="28"/>
        </w:rPr>
        <w:t>−</w:t>
      </w:r>
      <w:r w:rsidRPr="001879D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метання</w:t>
      </w:r>
      <w:r w:rsidRPr="001879D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малого</w:t>
      </w:r>
      <w:r w:rsidRPr="001879D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м’яча</w:t>
      </w:r>
      <w:r w:rsidRPr="001879D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879D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дальність;</w:t>
      </w:r>
    </w:p>
    <w:p w14:paraId="6E1C5CB7" w14:textId="77777777" w:rsidR="001879DA" w:rsidRPr="001879DA" w:rsidRDefault="001879DA" w:rsidP="001879DA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879DA">
        <w:rPr>
          <w:rFonts w:ascii="Times New Roman" w:eastAsia="Times New Roman" w:hAnsi="Times New Roman" w:cs="Times New Roman"/>
          <w:sz w:val="28"/>
          <w:szCs w:val="28"/>
        </w:rPr>
        <w:t>−</w:t>
      </w:r>
      <w:r w:rsidRPr="001879D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піднімання</w:t>
      </w:r>
      <w:r w:rsidRPr="001879D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тулуба</w:t>
      </w:r>
      <w:r w:rsidRPr="001879D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879D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сидячому положенні</w:t>
      </w:r>
      <w:r w:rsidRPr="001879D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1879D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1879D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секунд.</w:t>
      </w:r>
    </w:p>
    <w:p w14:paraId="511DD29D" w14:textId="77777777" w:rsidR="001879DA" w:rsidRPr="001879DA" w:rsidRDefault="001879DA" w:rsidP="001879DA">
      <w:pPr>
        <w:widowControl w:val="0"/>
        <w:autoSpaceDE w:val="0"/>
        <w:autoSpaceDN w:val="0"/>
        <w:spacing w:after="0" w:line="240" w:lineRule="auto"/>
        <w:ind w:right="3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9DA">
        <w:rPr>
          <w:rFonts w:ascii="Times New Roman" w:eastAsia="Times New Roman" w:hAnsi="Times New Roman" w:cs="Times New Roman"/>
          <w:sz w:val="28"/>
          <w:szCs w:val="28"/>
        </w:rPr>
        <w:t>Отримані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результати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тестувань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заносяться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вчителем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персональної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порівняльної таблиці школяра (додаток 1 до Модельної навчальної програми), яка може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бути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доповнена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іншими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вправами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розсуд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учителя.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Орієнтовні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середні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показники,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що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характеризують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належний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(«безпечний»)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рівень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умінь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навиків</w:t>
      </w:r>
      <w:r w:rsidRPr="001879D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учнів,</w:t>
      </w:r>
      <w:r w:rsidRPr="001879D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подані в</w:t>
      </w:r>
      <w:r w:rsidRPr="001879D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додатку</w:t>
      </w:r>
      <w:r w:rsidRPr="001879D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2 до</w:t>
      </w:r>
      <w:r w:rsidRPr="001879D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Модельної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навчальної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програми</w:t>
      </w:r>
      <w:r w:rsidRPr="001879D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[3].</w:t>
      </w:r>
    </w:p>
    <w:p w14:paraId="0025ADE0" w14:textId="77777777" w:rsidR="001879DA" w:rsidRPr="001879DA" w:rsidRDefault="001879DA" w:rsidP="001879DA">
      <w:pPr>
        <w:widowControl w:val="0"/>
        <w:autoSpaceDE w:val="0"/>
        <w:autoSpaceDN w:val="0"/>
        <w:spacing w:after="0" w:line="240" w:lineRule="auto"/>
        <w:ind w:right="3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9DA">
        <w:rPr>
          <w:rFonts w:ascii="Times New Roman" w:eastAsia="Times New Roman" w:hAnsi="Times New Roman" w:cs="Times New Roman"/>
          <w:sz w:val="28"/>
          <w:szCs w:val="28"/>
        </w:rPr>
        <w:t>Поточне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оцінювання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(тестування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фізичних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можливостей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учнів)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рекомендуємо проводити декілька разів упродовж навчального року під час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уроку.</w:t>
      </w:r>
      <w:r w:rsidRPr="001879D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Зазначаємо</w:t>
      </w:r>
      <w:r w:rsidRPr="001879D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те,</w:t>
      </w:r>
      <w:r w:rsidRPr="001879D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що не</w:t>
      </w:r>
      <w:r w:rsidRPr="001879D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варто</w:t>
      </w:r>
      <w:r w:rsidRPr="001879D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відводити</w:t>
      </w:r>
      <w:r w:rsidRPr="001879D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1879D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цього</w:t>
      </w:r>
      <w:r w:rsidRPr="001879D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окремі</w:t>
      </w:r>
      <w:r w:rsidRPr="001879D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уроки.</w:t>
      </w:r>
    </w:p>
    <w:p w14:paraId="408C1FE0" w14:textId="77777777" w:rsidR="001879DA" w:rsidRPr="001879DA" w:rsidRDefault="001879DA" w:rsidP="001879DA">
      <w:pPr>
        <w:widowControl w:val="0"/>
        <w:autoSpaceDE w:val="0"/>
        <w:autoSpaceDN w:val="0"/>
        <w:spacing w:after="0" w:line="240" w:lineRule="auto"/>
        <w:ind w:right="3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9DA">
        <w:rPr>
          <w:rFonts w:ascii="Times New Roman" w:eastAsia="Times New Roman" w:hAnsi="Times New Roman" w:cs="Times New Roman"/>
          <w:sz w:val="28"/>
          <w:szCs w:val="28"/>
        </w:rPr>
        <w:t xml:space="preserve">Для проведення підсумкового оцінювання рекомендуємо застосовувати 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br/>
      </w:r>
      <w:r w:rsidRPr="001879DA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6 компонентів, кожен із яких має свою міру у відсотках (їхня загальна сума –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100%).</w:t>
      </w:r>
      <w:r w:rsidRPr="001879D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1879D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допомогою</w:t>
      </w:r>
      <w:r w:rsidRPr="001879D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різних способів</w:t>
      </w:r>
      <w:r w:rsidRPr="001879D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оцінювання</w:t>
      </w:r>
      <w:r w:rsidRPr="001879D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визначається [1]:</w:t>
      </w:r>
    </w:p>
    <w:p w14:paraId="5AAFA260" w14:textId="77777777" w:rsidR="001879DA" w:rsidRPr="001879DA" w:rsidRDefault="001879DA" w:rsidP="001879DA">
      <w:pPr>
        <w:widowControl w:val="0"/>
        <w:autoSpaceDE w:val="0"/>
        <w:autoSpaceDN w:val="0"/>
        <w:spacing w:after="0" w:line="240" w:lineRule="auto"/>
        <w:ind w:right="3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9DA">
        <w:rPr>
          <w:rFonts w:ascii="Times New Roman" w:eastAsia="Times New Roman" w:hAnsi="Times New Roman" w:cs="Times New Roman"/>
          <w:sz w:val="28"/>
          <w:szCs w:val="28"/>
        </w:rPr>
        <w:t>−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ставлення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уроків,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відвідування,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активність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1879DA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підготовці</w:t>
      </w:r>
      <w:r w:rsidRPr="001879DA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уроку</w:t>
      </w:r>
      <w:r w:rsidRPr="001879D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– 10%</w:t>
      </w:r>
      <w:r w:rsidRPr="001879D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(визначається шляхом спостереження</w:t>
      </w:r>
      <w:r w:rsidRPr="001879D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вчителя);</w:t>
      </w:r>
    </w:p>
    <w:p w14:paraId="1EF52879" w14:textId="77777777" w:rsidR="001879DA" w:rsidRPr="001879DA" w:rsidRDefault="001879DA" w:rsidP="001879DA">
      <w:pPr>
        <w:widowControl w:val="0"/>
        <w:autoSpaceDE w:val="0"/>
        <w:autoSpaceDN w:val="0"/>
        <w:spacing w:after="0" w:line="240" w:lineRule="auto"/>
        <w:ind w:right="107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9DA">
        <w:rPr>
          <w:rFonts w:ascii="Times New Roman" w:eastAsia="Times New Roman" w:hAnsi="Times New Roman" w:cs="Times New Roman"/>
          <w:sz w:val="28"/>
          <w:szCs w:val="28"/>
        </w:rPr>
        <w:t>−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навики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вміння,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визначені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навчальною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програмою,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здатність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їх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застосовувати</w:t>
      </w:r>
      <w:r w:rsidRPr="001879DA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879DA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повсякденному</w:t>
      </w:r>
      <w:r w:rsidRPr="001879DA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житті,</w:t>
      </w:r>
      <w:r w:rsidRPr="001879DA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в ігрових та змагальних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ситуаціях – 20% (визначається шляхом моніторингу, спостереження вчителя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1879D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самооцінювання);</w:t>
      </w:r>
    </w:p>
    <w:p w14:paraId="3E1E7D81" w14:textId="77777777" w:rsidR="001879DA" w:rsidRPr="001879DA" w:rsidRDefault="001879DA" w:rsidP="001879DA">
      <w:pPr>
        <w:widowControl w:val="0"/>
        <w:autoSpaceDE w:val="0"/>
        <w:autoSpaceDN w:val="0"/>
        <w:spacing w:after="0" w:line="240" w:lineRule="auto"/>
        <w:ind w:right="109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9DA">
        <w:rPr>
          <w:rFonts w:ascii="Times New Roman" w:eastAsia="Times New Roman" w:hAnsi="Times New Roman" w:cs="Times New Roman"/>
          <w:sz w:val="28"/>
          <w:szCs w:val="28"/>
        </w:rPr>
        <w:t>−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розвиток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фізичних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якостей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(сила,</w:t>
      </w:r>
      <w:r w:rsidRPr="001879DA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витривалість,</w:t>
      </w:r>
      <w:r w:rsidRPr="001879DA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швидкість,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br/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гнучкість)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20%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(визначається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шляхом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моніторингу,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тестування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формувального</w:t>
      </w:r>
      <w:r w:rsidRPr="001879D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оцінювання);</w:t>
      </w:r>
    </w:p>
    <w:p w14:paraId="32C185A5" w14:textId="77777777" w:rsidR="001879DA" w:rsidRPr="001879DA" w:rsidRDefault="001879DA" w:rsidP="001879DA">
      <w:pPr>
        <w:widowControl w:val="0"/>
        <w:autoSpaceDE w:val="0"/>
        <w:autoSpaceDN w:val="0"/>
        <w:spacing w:after="0" w:line="240" w:lineRule="auto"/>
        <w:ind w:right="104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9DA">
        <w:rPr>
          <w:rFonts w:ascii="Times New Roman" w:eastAsia="Times New Roman" w:hAnsi="Times New Roman" w:cs="Times New Roman"/>
          <w:sz w:val="28"/>
          <w:szCs w:val="28"/>
        </w:rPr>
        <w:t>−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особистий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прогрес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школяра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показниках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підготовленості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20%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(визначається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шляхом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моніторингу,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тестування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формувального</w:t>
      </w:r>
      <w:r w:rsidRPr="001879DA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оцінювання);</w:t>
      </w:r>
    </w:p>
    <w:p w14:paraId="4530E53B" w14:textId="77777777" w:rsidR="001879DA" w:rsidRPr="001879DA" w:rsidRDefault="001879DA" w:rsidP="001879DA">
      <w:pPr>
        <w:widowControl w:val="0"/>
        <w:autoSpaceDE w:val="0"/>
        <w:autoSpaceDN w:val="0"/>
        <w:spacing w:after="0" w:line="240" w:lineRule="auto"/>
        <w:ind w:right="3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9DA">
        <w:rPr>
          <w:rFonts w:ascii="Times New Roman" w:eastAsia="Times New Roman" w:hAnsi="Times New Roman" w:cs="Times New Roman"/>
          <w:sz w:val="28"/>
          <w:szCs w:val="28"/>
        </w:rPr>
        <w:t>− знання та їх застосування на практиці (основні поняття, визначені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програмою, правила ігор, розуміння процесів, що відбуваються в організмі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під час виконання вправ тощо) – 15% (визначається шляхом спостереження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вчителя</w:t>
      </w:r>
      <w:r w:rsidRPr="001879D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1879D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самооцінювання);</w:t>
      </w:r>
    </w:p>
    <w:p w14:paraId="7FD6DD8C" w14:textId="77777777" w:rsidR="001879DA" w:rsidRPr="001879DA" w:rsidRDefault="001879DA" w:rsidP="001879DA">
      <w:pPr>
        <w:widowControl w:val="0"/>
        <w:autoSpaceDE w:val="0"/>
        <w:autoSpaceDN w:val="0"/>
        <w:spacing w:after="0" w:line="240" w:lineRule="auto"/>
        <w:ind w:right="3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9DA">
        <w:rPr>
          <w:rFonts w:ascii="Times New Roman" w:eastAsia="Times New Roman" w:hAnsi="Times New Roman" w:cs="Times New Roman"/>
          <w:sz w:val="28"/>
          <w:szCs w:val="28"/>
        </w:rPr>
        <w:t>−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поведінка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(соціальна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поведінка,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відвідування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спортивної</w:t>
      </w:r>
      <w:r w:rsidRPr="001879DA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секції,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участь у змаганнях, дотримання правил безпечної поведінки і збереження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 xml:space="preserve">здоров’я на уроках та в </w:t>
      </w:r>
      <w:proofErr w:type="spellStart"/>
      <w:r w:rsidRPr="001879DA">
        <w:rPr>
          <w:rFonts w:ascii="Times New Roman" w:eastAsia="Times New Roman" w:hAnsi="Times New Roman" w:cs="Times New Roman"/>
          <w:sz w:val="28"/>
          <w:szCs w:val="28"/>
        </w:rPr>
        <w:t>позанавчальних</w:t>
      </w:r>
      <w:proofErr w:type="spellEnd"/>
      <w:r w:rsidRPr="001879DA">
        <w:rPr>
          <w:rFonts w:ascii="Times New Roman" w:eastAsia="Times New Roman" w:hAnsi="Times New Roman" w:cs="Times New Roman"/>
          <w:sz w:val="28"/>
          <w:szCs w:val="28"/>
        </w:rPr>
        <w:t xml:space="preserve"> заходах) – 15% (визначається шляхом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спостереження</w:t>
      </w:r>
      <w:r w:rsidRPr="001879D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вчителя,</w:t>
      </w:r>
      <w:r w:rsidRPr="001879D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взаємооцінювання та</w:t>
      </w:r>
      <w:r w:rsidRPr="001879D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самооцінювання).</w:t>
      </w:r>
    </w:p>
    <w:p w14:paraId="72895CF2" w14:textId="05A17F96" w:rsidR="00B926BD" w:rsidRDefault="001879DA" w:rsidP="003A7178">
      <w:pPr>
        <w:widowControl w:val="0"/>
        <w:autoSpaceDE w:val="0"/>
        <w:autoSpaceDN w:val="0"/>
        <w:spacing w:after="0" w:line="240" w:lineRule="auto"/>
        <w:ind w:right="3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9DA">
        <w:rPr>
          <w:rFonts w:ascii="Times New Roman" w:eastAsia="Times New Roman" w:hAnsi="Times New Roman" w:cs="Times New Roman"/>
          <w:sz w:val="28"/>
          <w:szCs w:val="28"/>
        </w:rPr>
        <w:t xml:space="preserve">Семестрове та підсумкове (річне) оцінювання результатів навчання </w:t>
      </w:r>
    </w:p>
    <w:p w14:paraId="70FE513F" w14:textId="71908AB8" w:rsidR="001879DA" w:rsidRPr="001879DA" w:rsidRDefault="001879DA" w:rsidP="00B926BD">
      <w:pPr>
        <w:widowControl w:val="0"/>
        <w:autoSpaceDE w:val="0"/>
        <w:autoSpaceDN w:val="0"/>
        <w:spacing w:after="0" w:line="240" w:lineRule="auto"/>
        <w:ind w:right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9DA">
        <w:rPr>
          <w:rFonts w:ascii="Times New Roman" w:eastAsia="Times New Roman" w:hAnsi="Times New Roman" w:cs="Times New Roman"/>
          <w:sz w:val="28"/>
          <w:szCs w:val="28"/>
        </w:rPr>
        <w:t xml:space="preserve">учнів здійснюється за 12-бальною системою (шкалою), а його результати позначають цифрами від 1 до 12. Оцінка за семестр виставляється за результатами поточного (формувального) оцінювання та контролю загальних результатів. Наголошуємо на тому, що оцінювання має бути орієнтованим на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lastRenderedPageBreak/>
        <w:t>очікувані результати навчання, визначені м</w:t>
      </w:r>
      <w:bookmarkStart w:id="0" w:name="_GoBack"/>
      <w:bookmarkEnd w:id="0"/>
      <w:r w:rsidRPr="001879DA">
        <w:rPr>
          <w:rFonts w:ascii="Times New Roman" w:eastAsia="Times New Roman" w:hAnsi="Times New Roman" w:cs="Times New Roman"/>
          <w:sz w:val="28"/>
          <w:szCs w:val="28"/>
        </w:rPr>
        <w:t>одельною навчальною програмою, а також на оцінювання рівня сформованості компетентностей учнів.</w:t>
      </w:r>
    </w:p>
    <w:p w14:paraId="677FD4CC" w14:textId="67638734" w:rsidR="001879DA" w:rsidRPr="001879DA" w:rsidRDefault="003A7178" w:rsidP="001879DA">
      <w:pPr>
        <w:widowControl w:val="0"/>
        <w:autoSpaceDE w:val="0"/>
        <w:autoSpaceDN w:val="0"/>
        <w:spacing w:after="0" w:line="240" w:lineRule="auto"/>
        <w:ind w:right="3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9DA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D81805" wp14:editId="17DAE466">
                <wp:simplePos x="0" y="0"/>
                <wp:positionH relativeFrom="margin">
                  <wp:posOffset>2661920</wp:posOffset>
                </wp:positionH>
                <wp:positionV relativeFrom="paragraph">
                  <wp:posOffset>-781022</wp:posOffset>
                </wp:positionV>
                <wp:extent cx="457200" cy="276225"/>
                <wp:effectExtent l="0" t="0" r="0" b="9525"/>
                <wp:wrapNone/>
                <wp:docPr id="56" name="Надпись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80156F" w14:textId="77777777" w:rsidR="001879DA" w:rsidRPr="00D36937" w:rsidRDefault="001879DA" w:rsidP="001879DA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56" o:spid="_x0000_s1029" type="#_x0000_t202" style="position:absolute;left:0;text-align:left;margin-left:209.6pt;margin-top:-61.5pt;width:36pt;height:21.75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" fillcolor="window" stroked="f" strokeweight=".5pt">
                <v:textbox>
                  <w:txbxContent>
                    <w:p w14:paraId="2180156F" w14:textId="77777777" w:rsidR="001879DA" w:rsidRPr="00D36937" w:rsidRDefault="001879DA" w:rsidP="001879DA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879DA" w:rsidRPr="001879DA">
        <w:rPr>
          <w:rFonts w:ascii="Times New Roman" w:eastAsia="Times New Roman" w:hAnsi="Times New Roman" w:cs="Times New Roman"/>
          <w:sz w:val="28"/>
          <w:szCs w:val="28"/>
        </w:rPr>
        <w:t xml:space="preserve">Учителям, які навчатимуть учнів 5-6-х класів змісту навчального предмета «Фізична культура» у закладах загальної середньої освіти, рекомендуємо використовувати в роботі матеріали методичного посібника «Освітня галузь «Фізична культура»: 5-6 класи (адаптаційний цикл) Нової української школи» / уклад. М.В. </w:t>
      </w:r>
      <w:proofErr w:type="spellStart"/>
      <w:r w:rsidR="001879DA" w:rsidRPr="001879DA">
        <w:rPr>
          <w:rFonts w:ascii="Times New Roman" w:eastAsia="Times New Roman" w:hAnsi="Times New Roman" w:cs="Times New Roman"/>
          <w:sz w:val="28"/>
          <w:szCs w:val="28"/>
        </w:rPr>
        <w:t>Кісільова</w:t>
      </w:r>
      <w:proofErr w:type="spellEnd"/>
      <w:r w:rsidR="001879DA" w:rsidRPr="001879DA">
        <w:rPr>
          <w:rFonts w:ascii="Times New Roman" w:eastAsia="Times New Roman" w:hAnsi="Times New Roman" w:cs="Times New Roman"/>
          <w:sz w:val="28"/>
          <w:szCs w:val="28"/>
        </w:rPr>
        <w:t>; за ред. І.В. Удовиченко. Суми: НВВ КЗ СОІППО, 2022. 58 с. [4] (</w:t>
      </w:r>
      <w:hyperlink r:id="rId21" w:history="1">
        <w:r w:rsidR="001879DA" w:rsidRPr="001879DA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http://surl.li/ebtqb</w:t>
        </w:r>
      </w:hyperlink>
      <w:r w:rsidR="001879DA" w:rsidRPr="001879DA">
        <w:rPr>
          <w:rFonts w:ascii="Times New Roman" w:eastAsia="Times New Roman" w:hAnsi="Times New Roman" w:cs="Times New Roman"/>
          <w:sz w:val="28"/>
          <w:szCs w:val="28"/>
        </w:rPr>
        <w:t xml:space="preserve">). Ознайомитися з </w:t>
      </w:r>
      <w:proofErr w:type="spellStart"/>
      <w:r w:rsidR="001879DA" w:rsidRPr="001879DA">
        <w:rPr>
          <w:rFonts w:ascii="Times New Roman" w:eastAsia="Times New Roman" w:hAnsi="Times New Roman" w:cs="Times New Roman"/>
          <w:sz w:val="28"/>
          <w:szCs w:val="28"/>
        </w:rPr>
        <w:t>відеопрезентацією</w:t>
      </w:r>
      <w:proofErr w:type="spellEnd"/>
      <w:r w:rsidR="001879DA" w:rsidRPr="001879DA">
        <w:rPr>
          <w:rFonts w:ascii="Times New Roman" w:eastAsia="Times New Roman" w:hAnsi="Times New Roman" w:cs="Times New Roman"/>
          <w:sz w:val="28"/>
          <w:szCs w:val="28"/>
        </w:rPr>
        <w:t xml:space="preserve"> методичного посібника, що розпочала Удовиченко І.В., проректор Сумського ОІППО, доктор педагогічних наук, професор, яка виступила редактором презентованого джерела, та у своєму виступі наголосила на важливості й актуальності анонсованих посібників, у т.ч. «Фізкультурна освітня галузь: 5-6 класи (адаптаційний цикл) Нової української школи» можна за покликанням: </w:t>
      </w:r>
      <w:hyperlink r:id="rId22" w:history="1">
        <w:r w:rsidR="001879DA" w:rsidRPr="001879DA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http://surl.li/hgsly</w:t>
        </w:r>
      </w:hyperlink>
      <w:r w:rsidR="001879DA" w:rsidRPr="001879D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E137A24" w14:textId="77777777" w:rsidR="001879DA" w:rsidRPr="001879DA" w:rsidRDefault="001879DA" w:rsidP="001879DA">
      <w:pPr>
        <w:widowControl w:val="0"/>
        <w:autoSpaceDE w:val="0"/>
        <w:autoSpaceDN w:val="0"/>
        <w:spacing w:after="0" w:line="240" w:lineRule="auto"/>
        <w:ind w:right="3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9DA">
        <w:rPr>
          <w:rFonts w:ascii="Times New Roman" w:eastAsia="Times New Roman" w:hAnsi="Times New Roman" w:cs="Times New Roman"/>
          <w:sz w:val="28"/>
          <w:szCs w:val="28"/>
        </w:rPr>
        <w:t>Рекомендуємо вчителям, під час освітньої діяльності, використовувати наступні відеоматеріали:</w:t>
      </w:r>
    </w:p>
    <w:p w14:paraId="3C417D5D" w14:textId="77777777" w:rsidR="001879DA" w:rsidRPr="001879DA" w:rsidRDefault="001879DA" w:rsidP="001879DA">
      <w:pPr>
        <w:widowControl w:val="0"/>
        <w:autoSpaceDE w:val="0"/>
        <w:autoSpaceDN w:val="0"/>
        <w:spacing w:after="0" w:line="240" w:lineRule="auto"/>
        <w:ind w:right="3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9DA">
        <w:rPr>
          <w:rFonts w:ascii="Times New Roman" w:eastAsia="Times New Roman" w:hAnsi="Times New Roman" w:cs="Times New Roman"/>
          <w:sz w:val="28"/>
          <w:szCs w:val="28"/>
        </w:rPr>
        <w:t xml:space="preserve">− збірка всеукраїнських семінарів з фізичної культури:  </w:t>
      </w:r>
      <w:hyperlink r:id="rId23" w:history="1">
        <w:r w:rsidRPr="001879DA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http://surl.li/hhima</w:t>
        </w:r>
      </w:hyperlink>
      <w:r w:rsidRPr="001879DA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7731ACC" w14:textId="77777777" w:rsidR="001879DA" w:rsidRPr="001879DA" w:rsidRDefault="001879DA" w:rsidP="001879DA">
      <w:pPr>
        <w:widowControl w:val="0"/>
        <w:autoSpaceDE w:val="0"/>
        <w:autoSpaceDN w:val="0"/>
        <w:spacing w:after="0" w:line="240" w:lineRule="auto"/>
        <w:ind w:right="105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9DA">
        <w:rPr>
          <w:rFonts w:ascii="Times New Roman" w:eastAsia="Times New Roman" w:hAnsi="Times New Roman" w:cs="Times New Roman"/>
          <w:sz w:val="28"/>
          <w:szCs w:val="28"/>
        </w:rPr>
        <w:t>− збірки онлайн-уроків від громадської організації «</w:t>
      </w:r>
      <w:proofErr w:type="spellStart"/>
      <w:r w:rsidRPr="001879DA">
        <w:rPr>
          <w:rFonts w:ascii="Times New Roman" w:eastAsia="Times New Roman" w:hAnsi="Times New Roman" w:cs="Times New Roman"/>
          <w:bCs/>
          <w:sz w:val="28"/>
          <w:szCs w:val="28"/>
        </w:rPr>
        <w:t>Junior</w:t>
      </w:r>
      <w:proofErr w:type="spellEnd"/>
      <w:r w:rsidRPr="001879D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</w:t>
      </w:r>
      <w:r w:rsidRPr="001879DA">
        <w:rPr>
          <w:rFonts w:ascii="Times New Roman" w:eastAsia="Times New Roman" w:hAnsi="Times New Roman" w:cs="Times New Roman"/>
          <w:bCs/>
          <w:sz w:val="28"/>
          <w:szCs w:val="28"/>
        </w:rPr>
        <w:t xml:space="preserve">»: </w:t>
      </w:r>
      <w:r w:rsidRPr="001879D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hyperlink r:id="rId24" w:history="1">
        <w:r w:rsidRPr="001879DA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http://surl.li/hhiuj</w:t>
        </w:r>
      </w:hyperlink>
      <w:r w:rsidRPr="001879DA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14:paraId="55D7DEEC" w14:textId="77777777" w:rsidR="001879DA" w:rsidRPr="001879DA" w:rsidRDefault="001879DA" w:rsidP="001879DA">
      <w:pPr>
        <w:widowControl w:val="0"/>
        <w:autoSpaceDE w:val="0"/>
        <w:autoSpaceDN w:val="0"/>
        <w:spacing w:after="0" w:line="240" w:lineRule="auto"/>
        <w:ind w:right="3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9DA">
        <w:rPr>
          <w:rFonts w:ascii="Times New Roman" w:eastAsia="Times New Roman" w:hAnsi="Times New Roman" w:cs="Times New Roman"/>
          <w:sz w:val="28"/>
          <w:szCs w:val="28"/>
        </w:rPr>
        <w:t xml:space="preserve">− освітній серіал із фізичної культури від Міністерства цифрової трансформації України: </w:t>
      </w:r>
      <w:hyperlink r:id="rId25" w:history="1">
        <w:r w:rsidRPr="001879DA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http://surl.li/crjy</w:t>
        </w:r>
      </w:hyperlink>
      <w:r w:rsidRPr="001879DA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58FE344" w14:textId="77777777" w:rsidR="001879DA" w:rsidRPr="001879DA" w:rsidRDefault="001879DA" w:rsidP="001879D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9DA">
        <w:rPr>
          <w:rFonts w:ascii="Times New Roman" w:eastAsia="Times New Roman" w:hAnsi="Times New Roman" w:cs="Times New Roman"/>
          <w:sz w:val="28"/>
          <w:szCs w:val="28"/>
        </w:rPr>
        <w:t>−</w:t>
      </w:r>
      <w:r w:rsidRPr="001879D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дистанційне</w:t>
      </w:r>
      <w:r w:rsidRPr="001879D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навчання</w:t>
      </w:r>
      <w:r w:rsidRPr="001879D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879D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уроці</w:t>
      </w:r>
      <w:r w:rsidRPr="001879D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фізичної</w:t>
      </w:r>
      <w:r w:rsidRPr="001879D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культури:</w:t>
      </w:r>
      <w:r w:rsidRPr="001879D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hyperlink r:id="rId26" w:history="1">
        <w:r w:rsidRPr="001879DA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http://surl.li/cndjc</w:t>
        </w:r>
      </w:hyperlink>
      <w:r w:rsidRPr="001879D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C0E9840" w14:textId="77777777" w:rsidR="001879DA" w:rsidRPr="001879DA" w:rsidRDefault="001879DA" w:rsidP="001879D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9DA">
        <w:rPr>
          <w:rFonts w:ascii="Times New Roman" w:eastAsia="Times New Roman" w:hAnsi="Times New Roman" w:cs="Times New Roman"/>
          <w:sz w:val="28"/>
          <w:szCs w:val="28"/>
        </w:rPr>
        <w:t>Корисні матеріали для вчителів фізичної культури, що можуть використовуватися педагогами, розміщено та постійно оновлюються на офіційному сайті Сумського ОІППО, зокрема у рубриці «Сторінка методиста», де створені теки: «Дистанційне навчання», «Тека вчителя фізичної культури під час воєнного стану», «НУШ: фізична культура» тощо (</w:t>
      </w:r>
      <w:hyperlink r:id="rId27" w:history="1">
        <w:r w:rsidRPr="001879DA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http://surl.li/hmpfd</w:t>
        </w:r>
      </w:hyperlink>
      <w:r w:rsidRPr="001879DA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26F37BFC" w14:textId="77777777" w:rsidR="001879DA" w:rsidRPr="001879DA" w:rsidRDefault="001879DA" w:rsidP="001879DA">
      <w:pPr>
        <w:widowControl w:val="0"/>
        <w:autoSpaceDE w:val="0"/>
        <w:autoSpaceDN w:val="0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9DA">
        <w:rPr>
          <w:rFonts w:ascii="Times New Roman" w:eastAsia="Times New Roman" w:hAnsi="Times New Roman" w:cs="Times New Roman"/>
          <w:sz w:val="28"/>
          <w:szCs w:val="28"/>
        </w:rPr>
        <w:t xml:space="preserve">З метою підвищення власної професійної майстерності, рекомендуємо вчителям фізичної культури ознайомитися із відео-рядом конкурсних випробувань «Методичний практикум», «Майстер-клас», «Урок» першої п’ятірки конкурсантів першого туру всеукраїнського конкурсу «Учитель року – 2023» у номінації «Фізична культура» за покликанням: </w:t>
      </w:r>
      <w:hyperlink r:id="rId28" w:history="1">
        <w:r w:rsidRPr="001879DA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http://surl.li/huzte</w:t>
        </w:r>
      </w:hyperlink>
      <w:r w:rsidRPr="001879DA">
        <w:rPr>
          <w:rFonts w:ascii="Times New Roman" w:eastAsia="Times New Roman" w:hAnsi="Times New Roman" w:cs="Times New Roman"/>
          <w:sz w:val="28"/>
          <w:szCs w:val="28"/>
        </w:rPr>
        <w:t xml:space="preserve">. На сайті Міністерства освіти і науки України у рубриці «Віртуальна галерея конкурсу» можна переглянути відео-ряд конкурсних випробувань відбіркового та фінального етапів першої п’ятірки конкурсантів другого туру всеукраїнського конкурсу «Учитель року – 2023» у номінації «Фізична культура» за покликанням: </w:t>
      </w:r>
      <w:hyperlink r:id="rId29" w:history="1">
        <w:r w:rsidRPr="001879DA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http://surl.li/huzgw</w:t>
        </w:r>
      </w:hyperlink>
      <w:r w:rsidRPr="001879D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5E836E1" w14:textId="77777777" w:rsidR="001879DA" w:rsidRPr="001879DA" w:rsidRDefault="001879DA" w:rsidP="001879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8"/>
        </w:rPr>
      </w:pPr>
    </w:p>
    <w:p w14:paraId="0548FA8B" w14:textId="77777777" w:rsidR="00CD70C7" w:rsidRDefault="00CD70C7" w:rsidP="001879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88E48C2" w14:textId="4EB4B322" w:rsidR="001879DA" w:rsidRPr="001879DA" w:rsidRDefault="001879DA" w:rsidP="001879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79DA">
        <w:rPr>
          <w:rFonts w:ascii="Times New Roman" w:eastAsia="Times New Roman" w:hAnsi="Times New Roman" w:cs="Times New Roman"/>
          <w:sz w:val="28"/>
          <w:szCs w:val="28"/>
        </w:rPr>
        <w:t>Використані</w:t>
      </w:r>
      <w:r w:rsidRPr="001879D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1879D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основоположні</w:t>
      </w:r>
      <w:r w:rsidRPr="001879D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джерела</w:t>
      </w:r>
    </w:p>
    <w:p w14:paraId="2589E6FC" w14:textId="77777777" w:rsidR="001879DA" w:rsidRPr="001879DA" w:rsidRDefault="001879DA" w:rsidP="001879DA">
      <w:pPr>
        <w:widowControl w:val="0"/>
        <w:tabs>
          <w:tab w:val="left" w:pos="1180"/>
        </w:tabs>
        <w:autoSpaceDE w:val="0"/>
        <w:autoSpaceDN w:val="0"/>
        <w:spacing w:after="0" w:line="240" w:lineRule="auto"/>
        <w:ind w:right="10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9DA">
        <w:rPr>
          <w:rFonts w:ascii="Times New Roman" w:eastAsia="Times New Roman" w:hAnsi="Times New Roman" w:cs="Times New Roman"/>
          <w:sz w:val="28"/>
          <w:szCs w:val="28"/>
        </w:rPr>
        <w:t>1. Викладання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фізичної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культури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класах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НУШ: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особливості,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інновації та</w:t>
      </w:r>
      <w:r w:rsidRPr="001879D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нововведення. URL: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hyperlink r:id="rId30" w:history="1">
        <w:r w:rsidRPr="001879DA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http://surl.li/cmrlx</w:t>
        </w:r>
      </w:hyperlink>
      <w:r w:rsidRPr="001879D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66F2757" w14:textId="77777777" w:rsidR="001879DA" w:rsidRPr="001879DA" w:rsidRDefault="001879DA" w:rsidP="001879DA">
      <w:pPr>
        <w:widowControl w:val="0"/>
        <w:tabs>
          <w:tab w:val="left" w:pos="1180"/>
        </w:tabs>
        <w:autoSpaceDE w:val="0"/>
        <w:autoSpaceDN w:val="0"/>
        <w:spacing w:after="0" w:line="240" w:lineRule="auto"/>
        <w:ind w:right="10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9DA">
        <w:rPr>
          <w:rFonts w:ascii="Times New Roman" w:eastAsia="Times New Roman" w:hAnsi="Times New Roman" w:cs="Times New Roman"/>
          <w:sz w:val="28"/>
          <w:szCs w:val="28"/>
        </w:rPr>
        <w:t>2. Державний</w:t>
      </w:r>
      <w:r w:rsidRPr="001879D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стандарт</w:t>
      </w:r>
      <w:r w:rsidRPr="001879D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базової</w:t>
      </w:r>
      <w:r w:rsidRPr="001879D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середньої</w:t>
      </w:r>
      <w:r w:rsidRPr="001879D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освіти.</w:t>
      </w:r>
      <w:r w:rsidRPr="001879D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URL: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hyperlink r:id="rId31" w:history="1">
        <w:r w:rsidRPr="001879DA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http://surl.li/abjvt</w:t>
        </w:r>
      </w:hyperlink>
      <w:r w:rsidRPr="001879D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1450D9E" w14:textId="77777777" w:rsidR="001879DA" w:rsidRPr="001879DA" w:rsidRDefault="001879DA" w:rsidP="001879DA">
      <w:pPr>
        <w:widowControl w:val="0"/>
        <w:tabs>
          <w:tab w:val="left" w:pos="1148"/>
        </w:tabs>
        <w:autoSpaceDE w:val="0"/>
        <w:autoSpaceDN w:val="0"/>
        <w:spacing w:after="0" w:line="240" w:lineRule="auto"/>
        <w:ind w:right="10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9DA">
        <w:rPr>
          <w:rFonts w:ascii="Times New Roman" w:eastAsia="Times New Roman" w:hAnsi="Times New Roman" w:cs="Times New Roman"/>
          <w:sz w:val="28"/>
          <w:szCs w:val="28"/>
        </w:rPr>
        <w:t>3. Модельна навчальна програма «Фізична культура» для 5-6 класів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(автори: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Педан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О.С.,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1879DA">
        <w:rPr>
          <w:rFonts w:ascii="Times New Roman" w:eastAsia="Times New Roman" w:hAnsi="Times New Roman" w:cs="Times New Roman"/>
          <w:sz w:val="28"/>
          <w:szCs w:val="28"/>
        </w:rPr>
        <w:t>Коломоєць</w:t>
      </w:r>
      <w:proofErr w:type="spellEnd"/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Г.А.,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1879DA">
        <w:rPr>
          <w:rFonts w:ascii="Times New Roman" w:eastAsia="Times New Roman" w:hAnsi="Times New Roman" w:cs="Times New Roman"/>
          <w:sz w:val="28"/>
          <w:szCs w:val="28"/>
        </w:rPr>
        <w:t>Боляк</w:t>
      </w:r>
      <w:proofErr w:type="spellEnd"/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А.А.,</w:t>
      </w:r>
      <w:r w:rsidRPr="001879DA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proofErr w:type="spellStart"/>
      <w:r w:rsidRPr="001879DA">
        <w:rPr>
          <w:rFonts w:ascii="Times New Roman" w:eastAsia="Times New Roman" w:hAnsi="Times New Roman" w:cs="Times New Roman"/>
          <w:sz w:val="28"/>
          <w:szCs w:val="28"/>
        </w:rPr>
        <w:t>Ребрина</w:t>
      </w:r>
      <w:proofErr w:type="spellEnd"/>
      <w:r w:rsidRPr="001879DA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А.А.,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1879DA">
        <w:rPr>
          <w:rFonts w:ascii="Times New Roman" w:eastAsia="Times New Roman" w:hAnsi="Times New Roman" w:cs="Times New Roman"/>
          <w:sz w:val="28"/>
          <w:szCs w:val="28"/>
        </w:rPr>
        <w:t>Деревянко</w:t>
      </w:r>
      <w:proofErr w:type="spellEnd"/>
      <w:r w:rsidRPr="001879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В.В., </w:t>
      </w:r>
      <w:proofErr w:type="spellStart"/>
      <w:r w:rsidRPr="001879DA">
        <w:rPr>
          <w:rFonts w:ascii="Times New Roman" w:eastAsia="Times New Roman" w:hAnsi="Times New Roman" w:cs="Times New Roman"/>
          <w:sz w:val="28"/>
          <w:szCs w:val="28"/>
        </w:rPr>
        <w:t>Стеценко</w:t>
      </w:r>
      <w:proofErr w:type="spellEnd"/>
      <w:r w:rsidRPr="001879DA">
        <w:rPr>
          <w:rFonts w:ascii="Times New Roman" w:eastAsia="Times New Roman" w:hAnsi="Times New Roman" w:cs="Times New Roman"/>
          <w:sz w:val="28"/>
          <w:szCs w:val="28"/>
        </w:rPr>
        <w:t xml:space="preserve"> В.Г., Остапенко О.І., </w:t>
      </w:r>
      <w:proofErr w:type="spellStart"/>
      <w:r w:rsidRPr="001879DA">
        <w:rPr>
          <w:rFonts w:ascii="Times New Roman" w:eastAsia="Times New Roman" w:hAnsi="Times New Roman" w:cs="Times New Roman"/>
          <w:sz w:val="28"/>
          <w:szCs w:val="28"/>
        </w:rPr>
        <w:t>Лакіза</w:t>
      </w:r>
      <w:proofErr w:type="spellEnd"/>
      <w:r w:rsidRPr="001879DA">
        <w:rPr>
          <w:rFonts w:ascii="Times New Roman" w:eastAsia="Times New Roman" w:hAnsi="Times New Roman" w:cs="Times New Roman"/>
          <w:sz w:val="28"/>
          <w:szCs w:val="28"/>
        </w:rPr>
        <w:t xml:space="preserve"> О.М., </w:t>
      </w:r>
      <w:proofErr w:type="spellStart"/>
      <w:r w:rsidRPr="001879DA">
        <w:rPr>
          <w:rFonts w:ascii="Times New Roman" w:eastAsia="Times New Roman" w:hAnsi="Times New Roman" w:cs="Times New Roman"/>
          <w:sz w:val="28"/>
          <w:szCs w:val="28"/>
        </w:rPr>
        <w:t>Косик</w:t>
      </w:r>
      <w:proofErr w:type="spellEnd"/>
      <w:r w:rsidRPr="001879DA">
        <w:rPr>
          <w:rFonts w:ascii="Times New Roman" w:eastAsia="Times New Roman" w:hAnsi="Times New Roman" w:cs="Times New Roman"/>
          <w:sz w:val="28"/>
          <w:szCs w:val="28"/>
        </w:rPr>
        <w:t xml:space="preserve"> В.М. та</w:t>
      </w:r>
      <w:r w:rsidRPr="001879DA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інші).</w:t>
      </w:r>
      <w:r w:rsidRPr="001879D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879DA">
        <w:rPr>
          <w:rFonts w:ascii="Times New Roman" w:eastAsia="Times New Roman" w:hAnsi="Times New Roman" w:cs="Times New Roman"/>
          <w:sz w:val="28"/>
          <w:szCs w:val="28"/>
        </w:rPr>
        <w:t>URL:</w:t>
      </w:r>
      <w:r w:rsidRPr="001879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hyperlink r:id="rId32" w:history="1">
        <w:r w:rsidRPr="001879DA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http://surl.li/cndfb</w:t>
        </w:r>
      </w:hyperlink>
      <w:r w:rsidRPr="001879D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1285E82" w14:textId="77777777" w:rsidR="001879DA" w:rsidRPr="001879DA" w:rsidRDefault="001879DA" w:rsidP="001879DA">
      <w:pPr>
        <w:widowControl w:val="0"/>
        <w:tabs>
          <w:tab w:val="left" w:pos="1148"/>
        </w:tabs>
        <w:autoSpaceDE w:val="0"/>
        <w:autoSpaceDN w:val="0"/>
        <w:spacing w:after="0" w:line="240" w:lineRule="auto"/>
        <w:ind w:right="10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9DA">
        <w:rPr>
          <w:rFonts w:ascii="Times New Roman" w:eastAsia="Times New Roman" w:hAnsi="Times New Roman" w:cs="Times New Roman"/>
          <w:sz w:val="28"/>
          <w:szCs w:val="28"/>
        </w:rPr>
        <w:t xml:space="preserve">4. Освітня галузь «Фізична культура»: 5-6 класи (адаптаційний цикл) Нової української школи» : методичний посібник для вчителів закладів загальної середньої освіти / уклад. М.В. </w:t>
      </w:r>
      <w:proofErr w:type="spellStart"/>
      <w:r w:rsidRPr="001879DA">
        <w:rPr>
          <w:rFonts w:ascii="Times New Roman" w:eastAsia="Times New Roman" w:hAnsi="Times New Roman" w:cs="Times New Roman"/>
          <w:sz w:val="28"/>
          <w:szCs w:val="28"/>
        </w:rPr>
        <w:t>Кісільова</w:t>
      </w:r>
      <w:proofErr w:type="spellEnd"/>
      <w:r w:rsidRPr="001879DA">
        <w:rPr>
          <w:rFonts w:ascii="Times New Roman" w:eastAsia="Times New Roman" w:hAnsi="Times New Roman" w:cs="Times New Roman"/>
          <w:sz w:val="28"/>
          <w:szCs w:val="28"/>
        </w:rPr>
        <w:t>; за ред. І.В. Удовиченко. Суми: НВВ КЗ СОІППО, 2022.</w:t>
      </w:r>
    </w:p>
    <w:p w14:paraId="3AEF069F" w14:textId="77777777" w:rsidR="00CD70C7" w:rsidRDefault="00CD70C7" w:rsidP="00CD70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DE88F85" w14:textId="77777777" w:rsidR="00CD70C7" w:rsidRDefault="00CD70C7" w:rsidP="00CD70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2B7E71A" w14:textId="7EDDCC03" w:rsidR="00CD70C7" w:rsidRPr="00CD70C7" w:rsidRDefault="00CD70C7" w:rsidP="00CD70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70C7">
        <w:rPr>
          <w:rFonts w:ascii="Times New Roman" w:eastAsia="Times New Roman" w:hAnsi="Times New Roman" w:cs="Times New Roman"/>
          <w:sz w:val="28"/>
          <w:szCs w:val="28"/>
        </w:rPr>
        <w:t>Методист</w:t>
      </w:r>
      <w:r w:rsidRPr="00CD70C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D70C7">
        <w:rPr>
          <w:rFonts w:ascii="Times New Roman" w:eastAsia="Times New Roman" w:hAnsi="Times New Roman" w:cs="Times New Roman"/>
          <w:sz w:val="28"/>
          <w:szCs w:val="28"/>
        </w:rPr>
        <w:t>навчально-методичного</w:t>
      </w:r>
      <w:r w:rsidRPr="00CD70C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D70C7">
        <w:rPr>
          <w:rFonts w:ascii="Times New Roman" w:eastAsia="Times New Roman" w:hAnsi="Times New Roman" w:cs="Times New Roman"/>
          <w:sz w:val="28"/>
          <w:szCs w:val="28"/>
        </w:rPr>
        <w:t>відділу</w:t>
      </w:r>
    </w:p>
    <w:p w14:paraId="7429C45B" w14:textId="77777777" w:rsidR="00CD70C7" w:rsidRPr="00CD70C7" w:rsidRDefault="00CD70C7" w:rsidP="00CD70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70C7">
        <w:rPr>
          <w:rFonts w:ascii="Times New Roman" w:eastAsia="Times New Roman" w:hAnsi="Times New Roman" w:cs="Times New Roman"/>
          <w:sz w:val="28"/>
          <w:szCs w:val="28"/>
        </w:rPr>
        <w:t>координації</w:t>
      </w:r>
      <w:r w:rsidRPr="00CD70C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D70C7">
        <w:rPr>
          <w:rFonts w:ascii="Times New Roman" w:eastAsia="Times New Roman" w:hAnsi="Times New Roman" w:cs="Times New Roman"/>
          <w:sz w:val="28"/>
          <w:szCs w:val="28"/>
        </w:rPr>
        <w:t>освітньої</w:t>
      </w:r>
      <w:r w:rsidRPr="00CD70C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D70C7"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r w:rsidRPr="00CD70C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D70C7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CD70C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D70C7">
        <w:rPr>
          <w:rFonts w:ascii="Times New Roman" w:eastAsia="Times New Roman" w:hAnsi="Times New Roman" w:cs="Times New Roman"/>
          <w:sz w:val="28"/>
          <w:szCs w:val="28"/>
        </w:rPr>
        <w:t>професійного</w:t>
      </w:r>
    </w:p>
    <w:p w14:paraId="015ED731" w14:textId="77777777" w:rsidR="00CD70C7" w:rsidRPr="00CD70C7" w:rsidRDefault="00CD70C7" w:rsidP="00CD70C7">
      <w:pPr>
        <w:widowControl w:val="0"/>
        <w:tabs>
          <w:tab w:val="left" w:pos="76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70C7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72174B" wp14:editId="69F45D54">
                <wp:simplePos x="0" y="0"/>
                <wp:positionH relativeFrom="column">
                  <wp:posOffset>2678478</wp:posOffset>
                </wp:positionH>
                <wp:positionV relativeFrom="paragraph">
                  <wp:posOffset>209873</wp:posOffset>
                </wp:positionV>
                <wp:extent cx="2087592" cy="327385"/>
                <wp:effectExtent l="0" t="0" r="8255" b="0"/>
                <wp:wrapNone/>
                <wp:docPr id="51" name="Надпись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87592" cy="3273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E8A2BD" w14:textId="77777777" w:rsidR="00CD70C7" w:rsidRPr="00CD70C7" w:rsidRDefault="00CD70C7" w:rsidP="00CD70C7">
                            <w:pPr>
                              <w:spacing w:before="119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D70C7">
                              <w:rPr>
                                <w:rFonts w:ascii="Times New Roman" w:hAnsi="Times New Roman" w:cs="Times New Roman"/>
                                <w:color w:val="040404"/>
                                <w:sz w:val="20"/>
                                <w:szCs w:val="20"/>
                              </w:rPr>
                              <w:t>(Підпис</w:t>
                            </w:r>
                            <w:r w:rsidRPr="00CD70C7">
                              <w:rPr>
                                <w:rFonts w:ascii="Times New Roman" w:hAnsi="Times New Roman" w:cs="Times New Roman"/>
                                <w:color w:val="040404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D70C7">
                              <w:rPr>
                                <w:rFonts w:ascii="Times New Roman" w:hAnsi="Times New Roman" w:cs="Times New Roman"/>
                                <w:color w:val="040404"/>
                                <w:sz w:val="20"/>
                                <w:szCs w:val="20"/>
                              </w:rPr>
                              <w:t>наявний</w:t>
                            </w:r>
                            <w:r w:rsidRPr="00CD70C7">
                              <w:rPr>
                                <w:rFonts w:ascii="Times New Roman" w:hAnsi="Times New Roman" w:cs="Times New Roman"/>
                                <w:color w:val="040404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D70C7">
                              <w:rPr>
                                <w:rFonts w:ascii="Times New Roman" w:hAnsi="Times New Roman" w:cs="Times New Roman"/>
                                <w:color w:val="040404"/>
                                <w:sz w:val="20"/>
                                <w:szCs w:val="20"/>
                              </w:rPr>
                              <w:t>в</w:t>
                            </w:r>
                            <w:r w:rsidRPr="00CD70C7">
                              <w:rPr>
                                <w:rFonts w:ascii="Times New Roman" w:hAnsi="Times New Roman" w:cs="Times New Roman"/>
                                <w:color w:val="040404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D70C7">
                              <w:rPr>
                                <w:rFonts w:ascii="Times New Roman" w:hAnsi="Times New Roman" w:cs="Times New Roman"/>
                                <w:color w:val="040404"/>
                                <w:sz w:val="20"/>
                                <w:szCs w:val="20"/>
                              </w:rPr>
                              <w:t>оригіналі)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51" o:spid="_x0000_s1030" type="#_x0000_t202" style="position:absolute;margin-left:210.9pt;margin-top:16.55pt;width:164.4pt;height:25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" fillcolor="window" stroked="f" strokeweight=".5pt">
                <v:path arrowok="t"/>
                <v:textbox>
                  <w:txbxContent>
                    <w:p w14:paraId="17E8A2BD" w14:textId="77777777" w:rsidR="00CD70C7" w:rsidRPr="00CD70C7" w:rsidRDefault="00CD70C7" w:rsidP="00CD70C7">
                      <w:pPr>
                        <w:spacing w:before="119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D70C7">
                        <w:rPr>
                          <w:rFonts w:ascii="Times New Roman" w:hAnsi="Times New Roman" w:cs="Times New Roman"/>
                          <w:color w:val="040404"/>
                          <w:sz w:val="20"/>
                          <w:szCs w:val="20"/>
                        </w:rPr>
                        <w:t>(Підпис</w:t>
                      </w:r>
                      <w:r w:rsidRPr="00CD70C7">
                        <w:rPr>
                          <w:rFonts w:ascii="Times New Roman" w:hAnsi="Times New Roman" w:cs="Times New Roman"/>
                          <w:color w:val="040404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CD70C7">
                        <w:rPr>
                          <w:rFonts w:ascii="Times New Roman" w:hAnsi="Times New Roman" w:cs="Times New Roman"/>
                          <w:color w:val="040404"/>
                          <w:sz w:val="20"/>
                          <w:szCs w:val="20"/>
                        </w:rPr>
                        <w:t>наявний</w:t>
                      </w:r>
                      <w:r w:rsidRPr="00CD70C7">
                        <w:rPr>
                          <w:rFonts w:ascii="Times New Roman" w:hAnsi="Times New Roman" w:cs="Times New Roman"/>
                          <w:color w:val="040404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CD70C7">
                        <w:rPr>
                          <w:rFonts w:ascii="Times New Roman" w:hAnsi="Times New Roman" w:cs="Times New Roman"/>
                          <w:color w:val="040404"/>
                          <w:sz w:val="20"/>
                          <w:szCs w:val="20"/>
                        </w:rPr>
                        <w:t>в</w:t>
                      </w:r>
                      <w:r w:rsidRPr="00CD70C7">
                        <w:rPr>
                          <w:rFonts w:ascii="Times New Roman" w:hAnsi="Times New Roman" w:cs="Times New Roman"/>
                          <w:color w:val="040404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CD70C7">
                        <w:rPr>
                          <w:rFonts w:ascii="Times New Roman" w:hAnsi="Times New Roman" w:cs="Times New Roman"/>
                          <w:color w:val="040404"/>
                          <w:sz w:val="20"/>
                          <w:szCs w:val="20"/>
                        </w:rPr>
                        <w:t>оригіналі)</w:t>
                      </w:r>
                    </w:p>
                  </w:txbxContent>
                </v:textbox>
              </v:shape>
            </w:pict>
          </mc:Fallback>
        </mc:AlternateContent>
      </w:r>
      <w:r w:rsidRPr="00CD70C7">
        <w:rPr>
          <w:rFonts w:ascii="Times New Roman" w:eastAsia="Times New Roman" w:hAnsi="Times New Roman" w:cs="Times New Roman"/>
          <w:sz w:val="28"/>
          <w:szCs w:val="28"/>
        </w:rPr>
        <w:t>розвитку</w:t>
      </w:r>
      <w:r w:rsidRPr="00CD70C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D70C7">
        <w:rPr>
          <w:rFonts w:ascii="Times New Roman" w:eastAsia="Times New Roman" w:hAnsi="Times New Roman" w:cs="Times New Roman"/>
          <w:sz w:val="28"/>
          <w:szCs w:val="28"/>
        </w:rPr>
        <w:t>Сумського</w:t>
      </w:r>
      <w:r w:rsidRPr="00CD70C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D70C7">
        <w:rPr>
          <w:rFonts w:ascii="Times New Roman" w:eastAsia="Times New Roman" w:hAnsi="Times New Roman" w:cs="Times New Roman"/>
          <w:sz w:val="28"/>
          <w:szCs w:val="28"/>
        </w:rPr>
        <w:t>ОІППО                                                           М.В.</w:t>
      </w:r>
      <w:r w:rsidRPr="00CD70C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CD70C7">
        <w:rPr>
          <w:rFonts w:ascii="Times New Roman" w:eastAsia="Times New Roman" w:hAnsi="Times New Roman" w:cs="Times New Roman"/>
          <w:sz w:val="28"/>
          <w:szCs w:val="28"/>
        </w:rPr>
        <w:t>Кісільова</w:t>
      </w:r>
      <w:proofErr w:type="spellEnd"/>
    </w:p>
    <w:p w14:paraId="50C8680D" w14:textId="77777777" w:rsidR="007300C9" w:rsidRDefault="007300C9"/>
    <w:sectPr w:rsidR="007300C9" w:rsidSect="003A717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B25"/>
    <w:rsid w:val="001879DA"/>
    <w:rsid w:val="003A7178"/>
    <w:rsid w:val="004C1B25"/>
    <w:rsid w:val="007300C9"/>
    <w:rsid w:val="00B926BD"/>
    <w:rsid w:val="00CD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FFC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rl.li/btaht" TargetMode="External"/><Relationship Id="rId13" Type="http://schemas.openxmlformats.org/officeDocument/2006/relationships/hyperlink" Target="https://cutt.ly/DJIMo3n" TargetMode="External"/><Relationship Id="rId18" Type="http://schemas.openxmlformats.org/officeDocument/2006/relationships/hyperlink" Target="http://surl.li/hgnxa" TargetMode="External"/><Relationship Id="rId26" Type="http://schemas.openxmlformats.org/officeDocument/2006/relationships/hyperlink" Target="http://surl.li/cndjc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url.li/ebtqb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surl.li/hglia" TargetMode="External"/><Relationship Id="rId12" Type="http://schemas.openxmlformats.org/officeDocument/2006/relationships/hyperlink" Target="https://surl.li/kenu" TargetMode="External"/><Relationship Id="rId17" Type="http://schemas.openxmlformats.org/officeDocument/2006/relationships/hyperlink" Target="http://surl.li/hgnvc" TargetMode="External"/><Relationship Id="rId25" Type="http://schemas.openxmlformats.org/officeDocument/2006/relationships/hyperlink" Target="http://surl.li/crjy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surl.li/cndfb" TargetMode="External"/><Relationship Id="rId20" Type="http://schemas.openxmlformats.org/officeDocument/2006/relationships/hyperlink" Target="http://surl.li/jnrbv" TargetMode="External"/><Relationship Id="rId29" Type="http://schemas.openxmlformats.org/officeDocument/2006/relationships/hyperlink" Target="http://surl.li/huzgw" TargetMode="External"/><Relationship Id="rId1" Type="http://schemas.openxmlformats.org/officeDocument/2006/relationships/styles" Target="styles.xml"/><Relationship Id="rId6" Type="http://schemas.openxmlformats.org/officeDocument/2006/relationships/hyperlink" Target="http://surl.li/frjnj" TargetMode="External"/><Relationship Id="rId11" Type="http://schemas.openxmlformats.org/officeDocument/2006/relationships/hyperlink" Target="https://surl.li/kenu" TargetMode="External"/><Relationship Id="rId24" Type="http://schemas.openxmlformats.org/officeDocument/2006/relationships/hyperlink" Target="http://surl.li/hhiuj" TargetMode="External"/><Relationship Id="rId32" Type="http://schemas.openxmlformats.org/officeDocument/2006/relationships/hyperlink" Target="http://surl.li/cndfb" TargetMode="External"/><Relationship Id="rId5" Type="http://schemas.openxmlformats.org/officeDocument/2006/relationships/hyperlink" Target="http://surl.li/hglfl" TargetMode="External"/><Relationship Id="rId15" Type="http://schemas.openxmlformats.org/officeDocument/2006/relationships/hyperlink" Target="http://surl.li/hgogj" TargetMode="External"/><Relationship Id="rId23" Type="http://schemas.openxmlformats.org/officeDocument/2006/relationships/hyperlink" Target="http://surl.li/hhima" TargetMode="External"/><Relationship Id="rId28" Type="http://schemas.openxmlformats.org/officeDocument/2006/relationships/hyperlink" Target="http://surl.li/huzte" TargetMode="External"/><Relationship Id="rId10" Type="http://schemas.openxmlformats.org/officeDocument/2006/relationships/hyperlink" Target="http://surl.li/hhixb" TargetMode="External"/><Relationship Id="rId19" Type="http://schemas.openxmlformats.org/officeDocument/2006/relationships/hyperlink" Target="http://surl.li/hgnyz" TargetMode="External"/><Relationship Id="rId31" Type="http://schemas.openxmlformats.org/officeDocument/2006/relationships/hyperlink" Target="http://surl.li/abjv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url.li/cnwtd" TargetMode="External"/><Relationship Id="rId14" Type="http://schemas.openxmlformats.org/officeDocument/2006/relationships/hyperlink" Target="https://cutt.ly/EJIM3Rv" TargetMode="External"/><Relationship Id="rId22" Type="http://schemas.openxmlformats.org/officeDocument/2006/relationships/hyperlink" Target="http://surl.li/hgsly" TargetMode="External"/><Relationship Id="rId27" Type="http://schemas.openxmlformats.org/officeDocument/2006/relationships/hyperlink" Target="http://surl.li/hmpfd" TargetMode="External"/><Relationship Id="rId30" Type="http://schemas.openxmlformats.org/officeDocument/2006/relationships/hyperlink" Target="http://surl.li/cmrl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2382</Words>
  <Characters>13579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Коренева</dc:creator>
  <cp:keywords/>
  <dc:description/>
  <cp:lastModifiedBy>Metodist SOIPPO</cp:lastModifiedBy>
  <cp:revision>3</cp:revision>
  <cp:lastPrinted>2024-02-28T10:02:00Z</cp:lastPrinted>
  <dcterms:created xsi:type="dcterms:W3CDTF">2024-02-28T09:13:00Z</dcterms:created>
  <dcterms:modified xsi:type="dcterms:W3CDTF">2024-02-28T10:03:00Z</dcterms:modified>
</cp:coreProperties>
</file>