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03DB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</w:t>
      </w:r>
      <w:r w:rsidRPr="00642A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рекомендації </w:t>
      </w:r>
    </w:p>
    <w:p w14:paraId="0A969286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>щодо вивчення змісту навчального предмета «Фізична культура»</w:t>
      </w:r>
      <w:r w:rsidRPr="00642ACE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</w:t>
      </w:r>
      <w:r w:rsidRPr="00642AC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7-11 класах закладів загальної середньої освіти у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 w:rsidRPr="00642AC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>н.р.</w:t>
      </w:r>
    </w:p>
    <w:p w14:paraId="4D7FC75E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02CD4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Одним із головних питань в Україні є розв’язання проблем зі 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здоров’ям 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дітей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здорового способу життя. Відповідно, під час організації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освіти, пріоритетним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завданням постає навчання учнів відповідального ставлення до власного здоров’я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 оточуючих</w:t>
      </w:r>
      <w:r w:rsidRPr="00642A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найвищої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індивідуальної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суспільної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цінності.</w:t>
      </w:r>
    </w:p>
    <w:p w14:paraId="19948607" w14:textId="64E313B0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Країна перебуває в стані війни, на території всієї держави введено воєнний стан, 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зв’язку з цим, освітній процес в закладах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відбуватися: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очному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режимі;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дистанційному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режимі;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змішаною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формою. 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Також,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введено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обов’язкове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проведення щоденно о </w:t>
      </w:r>
      <w:r w:rsidR="00937B98">
        <w:rPr>
          <w:rFonts w:ascii="Times New Roman" w:eastAsia="Times New Roman" w:hAnsi="Times New Roman" w:cs="Times New Roman"/>
          <w:sz w:val="28"/>
          <w:szCs w:val="28"/>
        </w:rPr>
        <w:br/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09 годині 00 хвилин загальнонаціональної хвилини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мовчання, якої необхідно дотримуватися під час проведення уроків, незалежно від режиму навчання.</w:t>
      </w:r>
    </w:p>
    <w:p w14:paraId="71E6792E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У попередні роки, період з 01.09 до 01.10 кожного навчального року, із метою адаптації учнів до навантажень на уроках фізичної культури, прийом навчальних нормативів не здійснювався, а уроки мали рекреаційно-оздоровчий характер із помірним навантаженням. Рекомендуємо у 2023-2024 навчальному році, ураховуючи вплив на учнів умов воєнного стану, збільшити період адаптації учнів до фізичних навантажень за рішенням педагогічної ради та унормувати наказом директора закладу освіти.</w:t>
      </w:r>
    </w:p>
    <w:p w14:paraId="31C3D438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У 2023-2024 навчальному році, під час організації освітнього процесу, 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рекомендуємо вчителям використовувати матеріали інтернет-ресурсів щодо дій здобувачів освіти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умовах воєнного стану:</w:t>
      </w:r>
    </w:p>
    <w:p w14:paraId="40B14195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 посібник для освітян «Як розповідати школярам про мінну безпеку», розроблений Дитячим фондом ООН (ЮНІСЕФ) в Україні (</w:t>
      </w:r>
      <w:hyperlink r:id="rId6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http://surl.li/hglfl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6B2DD7C7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642ACE">
        <w:rPr>
          <w:rFonts w:ascii="Times New Roman" w:eastAsia="Times New Roman" w:hAnsi="Times New Roman" w:cs="Times New Roman"/>
          <w:iCs/>
          <w:sz w:val="28"/>
          <w:szCs w:val="28"/>
        </w:rPr>
        <w:t xml:space="preserve">− посібник із прикладами ігор та занять для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незвичних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обставинах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42AC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Чим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зайняти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дитину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надзвичайній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ситуації</w:t>
      </w:r>
      <w:proofErr w:type="spellEnd"/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» (</w:t>
      </w:r>
      <w:hyperlink r:id="rId7" w:history="1">
        <w:r w:rsidRPr="00642ACE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val="ru-RU"/>
          </w:rPr>
          <w:t>http://surl.li/frjnj</w:t>
        </w:r>
      </w:hyperlink>
      <w:r w:rsidRPr="00642AC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); </w:t>
      </w:r>
    </w:p>
    <w:p w14:paraId="58BBE7A6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>постерів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http://surl.li/hglia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</w:p>
    <w:p w14:paraId="3BB2BCF9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 правила поведінки цивільного населення під час війни, військового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стану: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http://surl.li/btaht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0864FD" w14:textId="76773933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змісту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основи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складових;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розумових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якостей і навиків; удосконалення фізичної та психологічної підготовки до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активної життєдіяльності; формування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пріоритета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 оздоровчої спрямованості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вправ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7B98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bookmarkStart w:id="0" w:name="_GoBack"/>
      <w:bookmarkEnd w:id="0"/>
      <w:r w:rsidRPr="00642ACE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[2].</w:t>
      </w:r>
    </w:p>
    <w:p w14:paraId="04171129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реалізовується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14:paraId="03F9FDCE" w14:textId="582DF1E0" w:rsidR="00642ACE" w:rsidRPr="00642ACE" w:rsidRDefault="00642ACE" w:rsidP="00642A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 загальних уявлень про фізичну культуру, її значення 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житті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r w:rsidRPr="00642A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здоров’я;</w:t>
      </w:r>
    </w:p>
    <w:p w14:paraId="288A8C3F" w14:textId="77777777" w:rsidR="00642ACE" w:rsidRPr="00642ACE" w:rsidRDefault="00642ACE" w:rsidP="00642A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рухового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досвіду,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навиків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життєво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рухових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дій,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повсякденній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ігровій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діяльності;</w:t>
      </w:r>
    </w:p>
    <w:p w14:paraId="66332081" w14:textId="1F91CE6E" w:rsidR="00642ACE" w:rsidRPr="00642ACE" w:rsidRDefault="00642ACE" w:rsidP="00AF42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lastRenderedPageBreak/>
        <w:t>розширення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функціональних можливостей організму дитини через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42A6" w:rsidRPr="00AF42A6">
        <w:rPr>
          <w:rFonts w:ascii="Times New Roman" w:eastAsia="Times New Roman" w:hAnsi="Times New Roman" w:cs="Times New Roman"/>
          <w:bCs/>
          <w:iCs/>
          <w:noProof/>
          <w:color w:val="000000"/>
          <w:kern w:val="36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90A28" wp14:editId="6C5E9A37">
                <wp:simplePos x="0" y="0"/>
                <wp:positionH relativeFrom="margin">
                  <wp:posOffset>2703443</wp:posOffset>
                </wp:positionH>
                <wp:positionV relativeFrom="topMargin">
                  <wp:align>bottom</wp:align>
                </wp:positionV>
                <wp:extent cx="350874" cy="276446"/>
                <wp:effectExtent l="0" t="0" r="0" b="9525"/>
                <wp:wrapNone/>
                <wp:docPr id="126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7721E" w14:textId="77777777" w:rsidR="00AF42A6" w:rsidRDefault="00AF42A6" w:rsidP="00AF42A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A90A28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212.85pt;margin-top:0;width:27.6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" fillcolor="window" stroked="f" strokeweight=".5pt">
                <v:textbox>
                  <w:txbxContent>
                    <w:p w14:paraId="5467721E" w14:textId="77777777" w:rsidR="00AF42A6" w:rsidRDefault="00AF42A6" w:rsidP="00AF42A6"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цілеспрямований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якостей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здібностей;</w:t>
      </w:r>
    </w:p>
    <w:p w14:paraId="5272E9FA" w14:textId="77777777" w:rsidR="00642ACE" w:rsidRPr="00642ACE" w:rsidRDefault="00642ACE" w:rsidP="00AF42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 ціннісних орієнтацій щодо використання фізичних вправ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 одного з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головних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чинників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способу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життя;</w:t>
      </w:r>
    </w:p>
    <w:p w14:paraId="1D86F1FE" w14:textId="77777777" w:rsidR="00642ACE" w:rsidRPr="00642ACE" w:rsidRDefault="00642ACE" w:rsidP="00AF42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 практичних навиків для самостійних занять фізичними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вправами 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відпочинку;</w:t>
      </w:r>
    </w:p>
    <w:p w14:paraId="5CFE4C67" w14:textId="77777777" w:rsidR="00642ACE" w:rsidRPr="00642ACE" w:rsidRDefault="00642ACE" w:rsidP="00AF42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високих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морально-вольових</w:t>
      </w:r>
      <w:r w:rsidRPr="00642A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якостей.</w:t>
      </w:r>
    </w:p>
    <w:p w14:paraId="22C5EEED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Типовими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програмами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r w:rsidRPr="00642AC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інваріантній складовій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визначено – 3 год., що мають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вчителями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A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повному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обсязі.</w:t>
      </w:r>
    </w:p>
    <w:p w14:paraId="1E6BB5F8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змісту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предмета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предмета, здійснюється за навчальними програмами, що мають відповідний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гриф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[2].</w:t>
      </w:r>
    </w:p>
    <w:p w14:paraId="2530A397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Навчальні програми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побудовані за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модульною системою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 містять складові: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інваріантну (обов’язкову) – теоретико-методичні знання та загальна фізична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підготовка;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варіативну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складову,</w:t>
      </w:r>
      <w:r w:rsidRPr="00642A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яка складається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модулів.</w:t>
      </w:r>
    </w:p>
    <w:p w14:paraId="5600B00C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Критеріями вибору варіативних модулів у навчальних програмах для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br/>
        <w:t>7-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9 класів та 10-11 класів є:</w:t>
      </w:r>
    </w:p>
    <w:p w14:paraId="736E8E2E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– наявність матеріально-технічної бази в закладі освіти; </w:t>
      </w:r>
    </w:p>
    <w:p w14:paraId="73516209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– регіональні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традиції;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142ADFB2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– кадрове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забезпечення;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BD45CD8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бажання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 (визначається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опитуванням).</w:t>
      </w:r>
    </w:p>
    <w:p w14:paraId="2CFAB89D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Змістове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навчального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формує самостійно з варіативних модулів, що запропоновані навчальними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програмами.</w:t>
      </w:r>
    </w:p>
    <w:p w14:paraId="29893953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Медичне обстеження учнів проводиться щорічно в установленому законодавством порядку. До уроків фізичної культури та занять у спортивних гуртках (секціях) допускаються учні, які пройшли обов’язковий медичний огляд відповідно до «Положення про медико-педагогічний контроль за фізичним вихованням учнів у загальноосвітніх навчальних закладах», затвердженого спільним наказом Міністерства охорони здоров’я України та Міністерства освіти і науки України від 20.07.2009 № 518/674 «Інструкція про розподіл учнів на групи для занять на уроках фізичної культури», зареєстрованим у Міністерстві юстиції України від 17.08.2009 № 772/16788, не мають протипоказань щодо занять фізичною культурою і спортом та розподілені на групи для занять фізичною культурою.</w:t>
      </w:r>
    </w:p>
    <w:p w14:paraId="1068FA46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Списки учнів, які належать до підготовчої та спеціальної медичної груп затверджуються наказом керівника закладу освіти на поточний навчальний рік і доводяться до відома класного керівника та вчителя фізичної культури.</w:t>
      </w:r>
    </w:p>
    <w:p w14:paraId="26561018" w14:textId="3456BDC0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Присутність учнів на уроках фізичної культури, незалежно від медичної групи, тимчасово звільнених від занять, а також тих, що не пройшли медичного обстеження, є обов’язковою. Усі учні під час проведення уроку мають бути в спортивному одязі та взутті.</w:t>
      </w:r>
    </w:p>
    <w:p w14:paraId="4EB43931" w14:textId="54D0AAAF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Допустиме навантаження на уроці для тих учнів, які за станом здоров’я належать до підготовчої або спеціальної груп встановлює вчитель фізичної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культури. Учні, які не пройшли медичного обстеження, до навантажень на </w:t>
      </w:r>
      <w:r w:rsidR="00AF42A6" w:rsidRPr="00AF42A6">
        <w:rPr>
          <w:rFonts w:ascii="Times New Roman" w:eastAsia="Times New Roman" w:hAnsi="Times New Roman" w:cs="Times New Roman"/>
          <w:bCs/>
          <w:iCs/>
          <w:noProof/>
          <w:color w:val="000000"/>
          <w:kern w:val="36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E106" wp14:editId="5F6A7B9B">
                <wp:simplePos x="0" y="0"/>
                <wp:positionH relativeFrom="margin">
                  <wp:posOffset>2872215</wp:posOffset>
                </wp:positionH>
                <wp:positionV relativeFrom="topMargin">
                  <wp:align>bottom</wp:align>
                </wp:positionV>
                <wp:extent cx="350874" cy="276446"/>
                <wp:effectExtent l="0" t="0" r="0" b="9525"/>
                <wp:wrapNone/>
                <wp:docPr id="127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9CD2B" w14:textId="77777777" w:rsidR="00AF42A6" w:rsidRDefault="00AF42A6" w:rsidP="00AF42A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0E106" id="_x0000_s1027" type="#_x0000_t202" style="position:absolute;left:0;text-align:left;margin-left:226.15pt;margin-top:0;width:27.6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" fillcolor="window" stroked="f" strokeweight=".5pt">
                <v:textbox>
                  <w:txbxContent>
                    <w:p w14:paraId="2CC9CD2B" w14:textId="77777777" w:rsidR="00AF42A6" w:rsidRDefault="00AF42A6" w:rsidP="00AF42A6"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уроках фізкультури не допускаються.</w:t>
      </w:r>
    </w:p>
    <w:p w14:paraId="7302E9C9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Акцентуємо увагу вчителів, на кожному уроці фізичної культури 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учнями проводиться інструктаж з безпеки життєдіяльності та робиться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запис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класному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журналі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 сторінці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 зміст</w:t>
      </w:r>
      <w:r w:rsidRPr="00642A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уроку.</w:t>
      </w:r>
    </w:p>
    <w:p w14:paraId="51CFADD1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Наголошуємо, усі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снаряди,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спортивне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інвентар,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використовуються на уроках фізичної культури та спорту,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чинним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переліком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типових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навчально-наочних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обладнання з фізичної культури для закладів освіти, повинно бути безпечним 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життя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відбуватися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безпеки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життєдіяльності. Звертаємо увагу вчителів на тому, що набув чинності наказ Міністерства освіти і науки України від 31.05.2023 № 648 «Про внесення змін до Типового переліку обладнання та інвентарю для фізкультурно-спортивних приміщень закладів освіти, які забезпечують здобуття повної загальної середньої освіти» (</w:t>
      </w:r>
      <w:hyperlink r:id="rId10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http://surl.li/jnrbv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4C170D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Згідно з наказом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Міністерства освіти і науки України від 01.06.2010 № 521 «Про затвердження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Правил безпеки під час проведення занять з фізичної культури і спорту 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закладах»,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зареєстрований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Міністерстві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юстиції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09.08.2010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651/17946), уроки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вчитель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особа,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спеціальну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кваліфікацію: тренер, керівник гуртка, групи, спортивної секції тощо.</w:t>
      </w:r>
    </w:p>
    <w:p w14:paraId="2D1D0552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Модернізація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змісту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вимагає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пошуку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технологій,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упровадження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нетрадиційних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навчання.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разом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і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тим,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основною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вчителя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залучення дітей до систематичних занять фізичною культурою та спортом,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r w:rsidRPr="00642A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14:paraId="4D61EC16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pacing w:val="4"/>
          <w:sz w:val="28"/>
          <w:szCs w:val="28"/>
        </w:rPr>
        <w:t>Рекомендуємо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 вчителям,</w:t>
      </w:r>
      <w:r w:rsidRPr="00642A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культури:</w:t>
      </w:r>
    </w:p>
    <w:p w14:paraId="40AAE4E7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елементи інноваційних</w:t>
      </w:r>
      <w:r w:rsidRPr="00642A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навчання;</w:t>
      </w:r>
    </w:p>
    <w:p w14:paraId="771C54BF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освітню,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виховну,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оздоровчу,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розвивальну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спрямованості;</w:t>
      </w:r>
    </w:p>
    <w:p w14:paraId="14EC13A2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 формувати в учнів уміння і навики самостійно займатися фізичними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вправами;</w:t>
      </w:r>
    </w:p>
    <w:p w14:paraId="3FB9E539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 використовувати диференційований підхід до організації освітнього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урахування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642AC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14:paraId="599B9E76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Під час оцінювання навчальних досягнень учнів із навчального предмета «Фізична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важливо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брати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орієнтовні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нормативи,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після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кожного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варіативного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модуля.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вчитель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календарно-тематичного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планування.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Зазначаємо,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нормативи можуть складати тільки учні основної медичної групи, які на момент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нормативу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скаржаться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погане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самопочуття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здоров’я.</w:t>
      </w:r>
    </w:p>
    <w:p w14:paraId="421AFE24" w14:textId="2241C830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Рекомендуємо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і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враховувати:</w:t>
      </w:r>
    </w:p>
    <w:p w14:paraId="20948CC9" w14:textId="77777777" w:rsidR="00642ACE" w:rsidRPr="00642ACE" w:rsidRDefault="00642ACE" w:rsidP="0036597F">
      <w:pPr>
        <w:widowControl w:val="0"/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особисті</w:t>
      </w:r>
      <w:r w:rsidRPr="00642A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року;</w:t>
      </w:r>
    </w:p>
    <w:p w14:paraId="7DE9CF76" w14:textId="77777777" w:rsidR="00642ACE" w:rsidRPr="00642ACE" w:rsidRDefault="00642ACE" w:rsidP="007F55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142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lastRenderedPageBreak/>
        <w:t>ступінь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A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уроках;</w:t>
      </w:r>
    </w:p>
    <w:p w14:paraId="0DC8D6E9" w14:textId="717C1182" w:rsidR="00642ACE" w:rsidRPr="00642ACE" w:rsidRDefault="007F5567" w:rsidP="007F55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142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7F">
        <w:rPr>
          <w:rFonts w:ascii="Times New Roman" w:eastAsia="Times New Roman" w:hAnsi="Times New Roman" w:cs="Times New Roman"/>
          <w:bCs/>
          <w:iCs/>
          <w:noProof/>
          <w:color w:val="000000"/>
          <w:kern w:val="36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930C1" wp14:editId="3FB8A74E">
                <wp:simplePos x="0" y="0"/>
                <wp:positionH relativeFrom="margin">
                  <wp:posOffset>2713383</wp:posOffset>
                </wp:positionH>
                <wp:positionV relativeFrom="topMargin">
                  <wp:align>bottom</wp:align>
                </wp:positionV>
                <wp:extent cx="350874" cy="276446"/>
                <wp:effectExtent l="0" t="0" r="0" b="9525"/>
                <wp:wrapNone/>
                <wp:docPr id="128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BC109" w14:textId="77777777" w:rsidR="0036597F" w:rsidRDefault="0036597F" w:rsidP="0036597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930C1" id="_x0000_s1028" type="#_x0000_t202" style="position:absolute;left:0;text-align:left;margin-left:213.65pt;margin-top:0;width:27.6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" fillcolor="window" stroked="f" strokeweight=".5pt">
                <v:textbox>
                  <w:txbxContent>
                    <w:p w14:paraId="17ABC109" w14:textId="77777777" w:rsidR="0036597F" w:rsidRDefault="0036597F" w:rsidP="0036597F"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r w:rsidR="00642ACE" w:rsidRPr="00642A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="00642ACE" w:rsidRPr="00642A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42ACE" w:rsidRPr="00642AC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="00642ACE" w:rsidRPr="00642AC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r w:rsidR="00642ACE" w:rsidRPr="00642A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культурою</w:t>
      </w:r>
      <w:r w:rsidR="00642ACE" w:rsidRPr="00642AC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2ACE" w:rsidRPr="00642AC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642ACE" w:rsidRPr="00642ACE">
        <w:rPr>
          <w:rFonts w:ascii="Times New Roman" w:eastAsia="Times New Roman" w:hAnsi="Times New Roman" w:cs="Times New Roman"/>
          <w:sz w:val="28"/>
          <w:szCs w:val="28"/>
        </w:rPr>
        <w:t>позанавчальний час;</w:t>
      </w:r>
    </w:p>
    <w:p w14:paraId="6CE951A1" w14:textId="1B717F87" w:rsidR="00642ACE" w:rsidRPr="00642ACE" w:rsidRDefault="00642ACE" w:rsidP="007F55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142"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участь у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змаганнях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усіх</w:t>
      </w:r>
      <w:r w:rsidRPr="00642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рівнів.</w:t>
      </w:r>
    </w:p>
    <w:p w14:paraId="4DED750A" w14:textId="457D42E4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r w:rsidRPr="00642AC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642A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r w:rsidRPr="00642A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642AC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AC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642AC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 може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здійснюватися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такими видами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діяльності, а саме:</w:t>
      </w:r>
    </w:p>
    <w:p w14:paraId="29AFDBAC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 засвоєння техніки виконання фізичної вправи (може здійснюватися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окремо від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прийому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 w:rsidRPr="00642A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нормативу);</w:t>
      </w:r>
    </w:p>
    <w:p w14:paraId="5A8B238F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(із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динаміки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особистого результату);</w:t>
      </w:r>
    </w:p>
    <w:p w14:paraId="26E00921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засвоєння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теоретико-методичних</w:t>
      </w:r>
      <w:r w:rsidRPr="00642AC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знань;</w:t>
      </w:r>
    </w:p>
    <w:p w14:paraId="7BCB0B34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642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642A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уроку.</w:t>
      </w:r>
    </w:p>
    <w:p w14:paraId="3779D063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Акцентуємо увагу вчителів області на тому, що оцінка за виконання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нормативу не є домінуючою під час</w:t>
      </w:r>
      <w:r w:rsidRPr="00642AC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здійснення тематичного, семестрового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чи річного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оцінювання. Учні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мотивовані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оцінкою,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своїми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особистими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досягненнями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динамікою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особистих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результатів.</w:t>
      </w:r>
    </w:p>
    <w:p w14:paraId="573C419A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уроків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дотримуватись правил безпеки життєдіяльності (наказ Міністерства освіти 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науки України від 01.06.2010 № 521 «Про затвердження Правил безпеки під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закладах»,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зареєстрований</w:t>
      </w:r>
      <w:r w:rsidRPr="00642A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 Міністерстві юстиції України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від 09.08.2010 № 651/17946), та санітарного регламенту для закладів загальної середньої освіти зі змінами, затвердженого наказом Міністерства охорони здоров’я України від 20.09.2021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br/>
        <w:t>№ 1984 «Про затвердження Змін до Санітарного регламенту для закладів загальної середньої освіти» (</w:t>
      </w:r>
      <w:hyperlink r:id="rId11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http://surl.li/hgnyz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DAD9068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метою залучення учнів до здорового способу життя, організації на уроках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фізкультури нових видів спорту (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петанк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фрізбі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чирлідинг</w:t>
      </w:r>
      <w:proofErr w:type="spellEnd"/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хортинг</w:t>
      </w:r>
      <w:proofErr w:type="spellEnd"/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 інших) рекомендуємо вчителям під час освітньої діяльності використовувати наступні відеоматеріали:</w:t>
      </w:r>
    </w:p>
    <w:p w14:paraId="4689A8FE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− збірка всеукраїнських семінарів з фізичної культури:  </w:t>
      </w:r>
      <w:hyperlink r:id="rId12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http://surl.li/hhima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4EF7E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− збірки онлайн-уроків від громадської організації «</w:t>
      </w:r>
      <w:proofErr w:type="spellStart"/>
      <w:r w:rsidRPr="00642ACE">
        <w:rPr>
          <w:rFonts w:ascii="Times New Roman" w:eastAsia="Times New Roman" w:hAnsi="Times New Roman" w:cs="Times New Roman"/>
          <w:bCs/>
          <w:sz w:val="28"/>
          <w:szCs w:val="28"/>
        </w:rPr>
        <w:t>JuniorS</w:t>
      </w:r>
      <w:proofErr w:type="spellEnd"/>
      <w:r w:rsidRPr="00642ACE">
        <w:rPr>
          <w:rFonts w:ascii="Times New Roman" w:eastAsia="Times New Roman" w:hAnsi="Times New Roman" w:cs="Times New Roman"/>
          <w:bCs/>
          <w:sz w:val="28"/>
          <w:szCs w:val="28"/>
        </w:rPr>
        <w:t xml:space="preserve">»: </w:t>
      </w:r>
      <w:r w:rsidRPr="00642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3" w:history="1">
        <w:r w:rsidRPr="00642ACE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http://surl.li/hhiuj</w:t>
        </w:r>
      </w:hyperlink>
      <w:r w:rsidRPr="00642AC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60478BB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− освітній серіал із фізичної культури від Міністерства цифрової трансформації України: </w:t>
      </w:r>
      <w:hyperlink r:id="rId14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http://surl.li/crjy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4989478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− дистанційне навчання на уроці фізичної культури: </w:t>
      </w:r>
      <w:hyperlink r:id="rId15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http://surl.li/cndjc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4A711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Корисні матеріали для вчителів фізичної культури, що можуть використовуватися педагогами, розміщено та постійно оновлюються на офіційному сайті комунального закладу Сумський обласний інститут післядипломної педагогічної освіти, зокрема у рубриці «Сторінка методиста», де створені теки: «Дистанційне навчання», «Тека вчителя фізичної культури під час воєнного стану», «НУШ: фізична культура» тощо (</w:t>
      </w:r>
      <w:hyperlink r:id="rId16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http://surl.li/hmpfd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80A3176" w14:textId="232D73F8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З метою підвищення власної професійної майстерності, рекомендуємо вчителям фізичної культури ознайомитися із відео-рядом конкурсних випробувань «Методичний практикум», «Майстер-клас», «Урок» першої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п’ятірки конкурсантів першого туру всеукраїнського конкурсу «Учитель року – </w:t>
      </w:r>
      <w:r w:rsidR="007F5567" w:rsidRPr="007F5567">
        <w:rPr>
          <w:rFonts w:ascii="Times New Roman" w:eastAsia="Times New Roman" w:hAnsi="Times New Roman" w:cs="Times New Roman"/>
          <w:bCs/>
          <w:iCs/>
          <w:noProof/>
          <w:color w:val="000000"/>
          <w:kern w:val="36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6BF3F" wp14:editId="07F22FB5">
                <wp:simplePos x="0" y="0"/>
                <wp:positionH relativeFrom="margin">
                  <wp:posOffset>2753139</wp:posOffset>
                </wp:positionH>
                <wp:positionV relativeFrom="topMargin">
                  <wp:posOffset>361646</wp:posOffset>
                </wp:positionV>
                <wp:extent cx="350874" cy="276446"/>
                <wp:effectExtent l="0" t="0" r="0" b="9525"/>
                <wp:wrapNone/>
                <wp:docPr id="129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FC2B6" w14:textId="77777777" w:rsidR="007F5567" w:rsidRDefault="007F5567" w:rsidP="007F556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6BF3F" id="_x0000_s1029" type="#_x0000_t202" style="position:absolute;left:0;text-align:left;margin-left:216.8pt;margin-top:28.5pt;width:27.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" fillcolor="window" stroked="f" strokeweight=".5pt">
                <v:textbox>
                  <w:txbxContent>
                    <w:p w14:paraId="218FC2B6" w14:textId="77777777" w:rsidR="007F5567" w:rsidRDefault="007F5567" w:rsidP="007F5567">
                      <w: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2023» у номінації «Фізична культура» за покликанням: </w:t>
      </w:r>
      <w:hyperlink r:id="rId17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http://surl.li/huzte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. На сайті Міністерства освіти і науки України у рубриці «Віртуальна галерея конкурсу» можна переглянути відео-ряд конкурсних випробувань відбіркового та фінального етапів першої п’ятірки конкурсантів другого туру всеукраїнського конкурсу «Учитель року – 2023» у номінації «Фізична культура» за покликанням: </w:t>
      </w:r>
      <w:hyperlink r:id="rId18" w:history="1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http://surl.li/huzgw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184021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14:paraId="5F60F7AC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r w:rsidRPr="00642A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основоположні</w:t>
      </w:r>
      <w:r w:rsidRPr="00642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джерела</w:t>
      </w:r>
    </w:p>
    <w:p w14:paraId="260A587A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1. Вимоги</w:t>
      </w:r>
      <w:r w:rsidRPr="00642A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AC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r w:rsidRPr="00642AC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уроку</w:t>
      </w:r>
      <w:r w:rsidRPr="00642AC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642AC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642AC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початковій</w:t>
      </w:r>
      <w:r w:rsidRPr="00642AC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школі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нової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642A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за державним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стандартом. URL: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9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http://surl.li/cqgcu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115BC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2. Навчальні програми для учнів 6-9 класів та 10-11 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>класів.</w:t>
      </w:r>
      <w:r w:rsidRPr="00642A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URL: </w:t>
      </w:r>
      <w:hyperlink r:id="rId20">
        <w:r w:rsidRPr="00642A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http://surl.li/abjwi</w:t>
        </w:r>
      </w:hyperlink>
      <w:r w:rsidRPr="0064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BD032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CEF497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A2A4F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032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 xml:space="preserve">Методист      навчально-методичного </w:t>
      </w:r>
    </w:p>
    <w:p w14:paraId="0485F04B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642A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r w:rsidRPr="00642AC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642AC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</w:p>
    <w:p w14:paraId="21602DB0" w14:textId="753CC2B5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642AC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A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r w:rsidR="007F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642A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r w:rsidRPr="00642A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8"/>
          <w:szCs w:val="28"/>
        </w:rPr>
        <w:t>ОІППО                        М.В.</w:t>
      </w:r>
      <w:r w:rsidRPr="00642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42ACE">
        <w:rPr>
          <w:rFonts w:ascii="Times New Roman" w:eastAsia="Times New Roman" w:hAnsi="Times New Roman" w:cs="Times New Roman"/>
          <w:sz w:val="28"/>
          <w:szCs w:val="28"/>
        </w:rPr>
        <w:t>Кісільова</w:t>
      </w:r>
      <w:proofErr w:type="spellEnd"/>
    </w:p>
    <w:p w14:paraId="01C57482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14"/>
          <w:szCs w:val="28"/>
        </w:rPr>
      </w:pPr>
    </w:p>
    <w:p w14:paraId="0F136237" w14:textId="77777777" w:rsidR="00642ACE" w:rsidRPr="00642ACE" w:rsidRDefault="00642ACE" w:rsidP="00642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42AC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(Підпис</w:t>
      </w:r>
      <w:r w:rsidRPr="00642ACE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4"/>
          <w:szCs w:val="28"/>
        </w:rPr>
        <w:t>наявний</w:t>
      </w:r>
      <w:r w:rsidRPr="00642ACE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642ACE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642ACE">
        <w:rPr>
          <w:rFonts w:ascii="Times New Roman" w:eastAsia="Times New Roman" w:hAnsi="Times New Roman" w:cs="Times New Roman"/>
          <w:sz w:val="24"/>
          <w:szCs w:val="28"/>
        </w:rPr>
        <w:t>оригіналі)</w:t>
      </w:r>
    </w:p>
    <w:p w14:paraId="6E02BB43" w14:textId="77777777" w:rsidR="007300C9" w:rsidRDefault="007300C9"/>
    <w:sectPr w:rsidR="007300C9" w:rsidSect="00937B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38F"/>
    <w:multiLevelType w:val="hybridMultilevel"/>
    <w:tmpl w:val="1BDE5A46"/>
    <w:lvl w:ilvl="0" w:tplc="CAC8F6EE">
      <w:numFmt w:val="bullet"/>
      <w:lvlText w:val="–"/>
      <w:lvlJc w:val="left"/>
      <w:pPr>
        <w:ind w:left="14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61972347"/>
    <w:multiLevelType w:val="hybridMultilevel"/>
    <w:tmpl w:val="2BE8A692"/>
    <w:lvl w:ilvl="0" w:tplc="CAC8F6EE">
      <w:numFmt w:val="bullet"/>
      <w:lvlText w:val="–"/>
      <w:lvlJc w:val="left"/>
      <w:pPr>
        <w:ind w:left="14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6"/>
    <w:rsid w:val="0036597F"/>
    <w:rsid w:val="00642ACE"/>
    <w:rsid w:val="007300C9"/>
    <w:rsid w:val="00771E8D"/>
    <w:rsid w:val="007F5567"/>
    <w:rsid w:val="00937B98"/>
    <w:rsid w:val="00AF42A6"/>
    <w:rsid w:val="00D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hglia" TargetMode="External"/><Relationship Id="rId13" Type="http://schemas.openxmlformats.org/officeDocument/2006/relationships/hyperlink" Target="http://surl.li/hhiuj" TargetMode="External"/><Relationship Id="rId18" Type="http://schemas.openxmlformats.org/officeDocument/2006/relationships/hyperlink" Target="http://surl.li/huzg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url.li/frjnj" TargetMode="External"/><Relationship Id="rId12" Type="http://schemas.openxmlformats.org/officeDocument/2006/relationships/hyperlink" Target="http://surl.li/hhima" TargetMode="External"/><Relationship Id="rId17" Type="http://schemas.openxmlformats.org/officeDocument/2006/relationships/hyperlink" Target="http://surl.li/huzte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l.li/hmpfd" TargetMode="External"/><Relationship Id="rId20" Type="http://schemas.openxmlformats.org/officeDocument/2006/relationships/hyperlink" Target="http://surl.li/abjw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l.li/hglfl" TargetMode="External"/><Relationship Id="rId11" Type="http://schemas.openxmlformats.org/officeDocument/2006/relationships/hyperlink" Target="http://surl.li/hgny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cndjc" TargetMode="External"/><Relationship Id="rId10" Type="http://schemas.openxmlformats.org/officeDocument/2006/relationships/hyperlink" Target="http://surl.li/jnrbv" TargetMode="External"/><Relationship Id="rId19" Type="http://schemas.openxmlformats.org/officeDocument/2006/relationships/hyperlink" Target="http://surl.li/cqgc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btaht" TargetMode="External"/><Relationship Id="rId14" Type="http://schemas.openxmlformats.org/officeDocument/2006/relationships/hyperlink" Target="http://surl.li/crj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</dc:creator>
  <cp:keywords/>
  <dc:description/>
  <cp:lastModifiedBy>Metodist SOIPPO</cp:lastModifiedBy>
  <cp:revision>3</cp:revision>
  <cp:lastPrinted>2024-02-28T09:59:00Z</cp:lastPrinted>
  <dcterms:created xsi:type="dcterms:W3CDTF">2024-02-28T09:41:00Z</dcterms:created>
  <dcterms:modified xsi:type="dcterms:W3CDTF">2024-02-28T10:00:00Z</dcterms:modified>
</cp:coreProperties>
</file>